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E28DB" w14:textId="77777777" w:rsidR="009C09F5" w:rsidRDefault="004D431E">
      <w:pPr>
        <w:ind w:right="-239"/>
        <w:jc w:val="center"/>
        <w:rPr>
          <w:sz w:val="20"/>
          <w:szCs w:val="20"/>
        </w:rPr>
      </w:pPr>
      <w:r>
        <w:rPr>
          <w:rFonts w:ascii="Verdana" w:eastAsia="Verdana" w:hAnsi="Verdana" w:cs="Verdana"/>
          <w:b/>
          <w:bCs/>
          <w:sz w:val="36"/>
          <w:szCs w:val="36"/>
        </w:rPr>
        <w:t>Hobbs Municipal Schools</w:t>
      </w:r>
    </w:p>
    <w:p w14:paraId="6632345F" w14:textId="77777777" w:rsidR="009C09F5" w:rsidRDefault="009C09F5">
      <w:pPr>
        <w:spacing w:line="197" w:lineRule="exact"/>
        <w:rPr>
          <w:sz w:val="24"/>
          <w:szCs w:val="24"/>
        </w:rPr>
      </w:pPr>
    </w:p>
    <w:p w14:paraId="2F10000C" w14:textId="1D7747A6" w:rsidR="009C09F5" w:rsidRPr="00950C60" w:rsidRDefault="004D431E">
      <w:pPr>
        <w:spacing w:line="417" w:lineRule="auto"/>
        <w:ind w:right="-239"/>
        <w:jc w:val="center"/>
        <w:rPr>
          <w:sz w:val="20"/>
          <w:szCs w:val="20"/>
        </w:rPr>
      </w:pPr>
      <w:r>
        <w:rPr>
          <w:rFonts w:ascii="Verdana" w:eastAsia="Verdana" w:hAnsi="Verdana" w:cs="Verdana"/>
          <w:b/>
          <w:bCs/>
          <w:sz w:val="32"/>
          <w:szCs w:val="32"/>
        </w:rPr>
        <w:t>High School/Freshman School/</w:t>
      </w:r>
      <w:r w:rsidRPr="00950C60">
        <w:rPr>
          <w:rFonts w:ascii="Verdana" w:eastAsia="Verdana" w:hAnsi="Verdana" w:cs="Verdana"/>
          <w:b/>
          <w:bCs/>
          <w:sz w:val="32"/>
          <w:szCs w:val="32"/>
        </w:rPr>
        <w:t>Alternative School Student/Parent Handbook</w:t>
      </w:r>
      <w:r w:rsidR="00173890" w:rsidRPr="00950C60">
        <w:rPr>
          <w:rFonts w:ascii="Verdana" w:eastAsia="Verdana" w:hAnsi="Verdana" w:cs="Verdana"/>
          <w:b/>
          <w:bCs/>
          <w:sz w:val="32"/>
          <w:szCs w:val="32"/>
        </w:rPr>
        <w:t xml:space="preserve"> </w:t>
      </w:r>
      <w:r w:rsidR="00595525" w:rsidRPr="00D31077">
        <w:rPr>
          <w:rFonts w:ascii="Verdana" w:eastAsia="Verdana" w:hAnsi="Verdana" w:cs="Verdana"/>
          <w:b/>
          <w:bCs/>
          <w:sz w:val="32"/>
          <w:szCs w:val="32"/>
        </w:rPr>
        <w:t>202</w:t>
      </w:r>
      <w:r w:rsidR="00F9230E" w:rsidRPr="00D31077">
        <w:rPr>
          <w:rFonts w:ascii="Verdana" w:eastAsia="Verdana" w:hAnsi="Verdana" w:cs="Verdana"/>
          <w:b/>
          <w:bCs/>
          <w:sz w:val="32"/>
          <w:szCs w:val="32"/>
        </w:rPr>
        <w:t>4</w:t>
      </w:r>
      <w:r w:rsidR="00595525" w:rsidRPr="00D31077">
        <w:rPr>
          <w:rFonts w:ascii="Verdana" w:eastAsia="Verdana" w:hAnsi="Verdana" w:cs="Verdana"/>
          <w:b/>
          <w:bCs/>
          <w:sz w:val="32"/>
          <w:szCs w:val="32"/>
        </w:rPr>
        <w:t>-202</w:t>
      </w:r>
      <w:r w:rsidR="00F9230E" w:rsidRPr="00D31077">
        <w:rPr>
          <w:rFonts w:ascii="Verdana" w:eastAsia="Verdana" w:hAnsi="Verdana" w:cs="Verdana"/>
          <w:b/>
          <w:bCs/>
          <w:sz w:val="32"/>
          <w:szCs w:val="32"/>
        </w:rPr>
        <w:t>5</w:t>
      </w:r>
    </w:p>
    <w:p w14:paraId="13DE968B" w14:textId="77777777" w:rsidR="009C09F5" w:rsidRPr="00950C60" w:rsidRDefault="004D431E">
      <w:pPr>
        <w:spacing w:line="20" w:lineRule="exact"/>
        <w:rPr>
          <w:sz w:val="24"/>
          <w:szCs w:val="24"/>
        </w:rPr>
      </w:pPr>
      <w:r w:rsidRPr="00950C60">
        <w:rPr>
          <w:noProof/>
          <w:sz w:val="24"/>
          <w:szCs w:val="24"/>
        </w:rPr>
        <w:drawing>
          <wp:anchor distT="0" distB="0" distL="114300" distR="114300" simplePos="0" relativeHeight="251644416" behindDoc="1" locked="0" layoutInCell="0" allowOverlap="1" wp14:anchorId="1D670EF9" wp14:editId="15B6397B">
            <wp:simplePos x="0" y="0"/>
            <wp:positionH relativeFrom="column">
              <wp:posOffset>2781300</wp:posOffset>
            </wp:positionH>
            <wp:positionV relativeFrom="paragraph">
              <wp:posOffset>627380</wp:posOffset>
            </wp:positionV>
            <wp:extent cx="603885" cy="675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3885" cy="675640"/>
                    </a:xfrm>
                    <a:prstGeom prst="rect">
                      <a:avLst/>
                    </a:prstGeom>
                    <a:noFill/>
                  </pic:spPr>
                </pic:pic>
              </a:graphicData>
            </a:graphic>
          </wp:anchor>
        </w:drawing>
      </w:r>
    </w:p>
    <w:p w14:paraId="5D41FF3A" w14:textId="77777777" w:rsidR="009C09F5" w:rsidRPr="00950C60" w:rsidRDefault="009C09F5">
      <w:pPr>
        <w:sectPr w:rsidR="009C09F5" w:rsidRPr="00950C60" w:rsidSect="003E0855">
          <w:footerReference w:type="default" r:id="rId9"/>
          <w:pgSz w:w="12240" w:h="15840"/>
          <w:pgMar w:top="737" w:right="1440" w:bottom="1440" w:left="1320" w:header="0" w:footer="0" w:gutter="0"/>
          <w:pgNumType w:start="0"/>
          <w:cols w:space="720" w:equalWidth="0">
            <w:col w:w="9480"/>
          </w:cols>
          <w:titlePg/>
          <w:docGrid w:linePitch="299"/>
        </w:sectPr>
      </w:pPr>
    </w:p>
    <w:p w14:paraId="47E93EC5" w14:textId="77777777" w:rsidR="009C09F5" w:rsidRPr="00950C60" w:rsidRDefault="009C09F5">
      <w:pPr>
        <w:spacing w:line="200" w:lineRule="exact"/>
        <w:rPr>
          <w:sz w:val="24"/>
          <w:szCs w:val="24"/>
        </w:rPr>
      </w:pPr>
    </w:p>
    <w:p w14:paraId="5A19D837" w14:textId="77777777" w:rsidR="009C09F5" w:rsidRPr="00950C60" w:rsidRDefault="009C09F5">
      <w:pPr>
        <w:spacing w:line="200" w:lineRule="exact"/>
        <w:rPr>
          <w:sz w:val="24"/>
          <w:szCs w:val="24"/>
        </w:rPr>
      </w:pPr>
    </w:p>
    <w:p w14:paraId="2C88AF37" w14:textId="77777777" w:rsidR="009C09F5" w:rsidRPr="00950C60" w:rsidRDefault="009C09F5">
      <w:pPr>
        <w:spacing w:line="200" w:lineRule="exact"/>
        <w:rPr>
          <w:sz w:val="24"/>
          <w:szCs w:val="24"/>
        </w:rPr>
      </w:pPr>
    </w:p>
    <w:p w14:paraId="12B6A6C7" w14:textId="77777777" w:rsidR="009C09F5" w:rsidRPr="00950C60" w:rsidRDefault="009C09F5">
      <w:pPr>
        <w:spacing w:line="200" w:lineRule="exact"/>
        <w:rPr>
          <w:sz w:val="24"/>
          <w:szCs w:val="24"/>
        </w:rPr>
      </w:pPr>
    </w:p>
    <w:p w14:paraId="0428D2F3" w14:textId="77777777" w:rsidR="009C09F5" w:rsidRPr="00950C60" w:rsidRDefault="009C09F5">
      <w:pPr>
        <w:spacing w:line="200" w:lineRule="exact"/>
        <w:rPr>
          <w:sz w:val="24"/>
          <w:szCs w:val="24"/>
        </w:rPr>
      </w:pPr>
    </w:p>
    <w:p w14:paraId="2D315FAA" w14:textId="77777777" w:rsidR="009C09F5" w:rsidRPr="00950C60" w:rsidRDefault="009C09F5">
      <w:pPr>
        <w:spacing w:line="200" w:lineRule="exact"/>
        <w:rPr>
          <w:sz w:val="24"/>
          <w:szCs w:val="24"/>
        </w:rPr>
      </w:pPr>
    </w:p>
    <w:p w14:paraId="5A2FB6C0" w14:textId="77777777" w:rsidR="009C09F5" w:rsidRPr="00950C60" w:rsidRDefault="009C09F5">
      <w:pPr>
        <w:spacing w:line="200" w:lineRule="exact"/>
        <w:rPr>
          <w:sz w:val="24"/>
          <w:szCs w:val="24"/>
        </w:rPr>
      </w:pPr>
    </w:p>
    <w:p w14:paraId="7382D437" w14:textId="77777777" w:rsidR="009C09F5" w:rsidRPr="00950C60" w:rsidRDefault="009C09F5">
      <w:pPr>
        <w:spacing w:line="200" w:lineRule="exact"/>
        <w:rPr>
          <w:sz w:val="24"/>
          <w:szCs w:val="24"/>
        </w:rPr>
      </w:pPr>
    </w:p>
    <w:p w14:paraId="7D143478" w14:textId="77777777" w:rsidR="009C09F5" w:rsidRPr="00950C60" w:rsidRDefault="009C09F5">
      <w:pPr>
        <w:spacing w:line="200" w:lineRule="exact"/>
        <w:rPr>
          <w:sz w:val="24"/>
          <w:szCs w:val="24"/>
        </w:rPr>
      </w:pPr>
    </w:p>
    <w:p w14:paraId="0B2DCE6B" w14:textId="77777777" w:rsidR="009C09F5" w:rsidRPr="00950C60" w:rsidRDefault="009C09F5">
      <w:pPr>
        <w:spacing w:line="200" w:lineRule="exact"/>
        <w:rPr>
          <w:sz w:val="24"/>
          <w:szCs w:val="24"/>
        </w:rPr>
      </w:pPr>
    </w:p>
    <w:p w14:paraId="775484DB" w14:textId="77777777" w:rsidR="009C09F5" w:rsidRPr="00950C60" w:rsidRDefault="009C09F5">
      <w:pPr>
        <w:spacing w:line="200" w:lineRule="exact"/>
        <w:rPr>
          <w:sz w:val="24"/>
          <w:szCs w:val="24"/>
        </w:rPr>
      </w:pPr>
    </w:p>
    <w:p w14:paraId="0079C949" w14:textId="77777777" w:rsidR="009C09F5" w:rsidRPr="00950C60" w:rsidRDefault="009C09F5">
      <w:pPr>
        <w:spacing w:line="200" w:lineRule="exact"/>
        <w:rPr>
          <w:sz w:val="24"/>
          <w:szCs w:val="24"/>
        </w:rPr>
      </w:pPr>
    </w:p>
    <w:p w14:paraId="5B2BB595" w14:textId="77777777" w:rsidR="009C09F5" w:rsidRPr="00950C60" w:rsidRDefault="009C09F5">
      <w:pPr>
        <w:spacing w:line="200" w:lineRule="exact"/>
        <w:rPr>
          <w:sz w:val="24"/>
          <w:szCs w:val="24"/>
        </w:rPr>
      </w:pPr>
    </w:p>
    <w:p w14:paraId="36E1FA95" w14:textId="77777777" w:rsidR="009C09F5" w:rsidRPr="00950C60" w:rsidRDefault="009C09F5">
      <w:pPr>
        <w:spacing w:line="204" w:lineRule="exact"/>
        <w:rPr>
          <w:sz w:val="24"/>
          <w:szCs w:val="24"/>
        </w:rPr>
      </w:pPr>
    </w:p>
    <w:p w14:paraId="16570930" w14:textId="77777777" w:rsidR="009C09F5" w:rsidRPr="00950C60" w:rsidRDefault="004D431E">
      <w:pPr>
        <w:rPr>
          <w:sz w:val="20"/>
          <w:szCs w:val="20"/>
        </w:rPr>
      </w:pPr>
      <w:r w:rsidRPr="00950C60">
        <w:rPr>
          <w:rFonts w:ascii="Verdana" w:eastAsia="Verdana" w:hAnsi="Verdana" w:cs="Verdana"/>
          <w:sz w:val="24"/>
          <w:szCs w:val="24"/>
        </w:rPr>
        <w:t>Hobbs High School</w:t>
      </w:r>
    </w:p>
    <w:p w14:paraId="24082EDC" w14:textId="77777777" w:rsidR="009C09F5" w:rsidRPr="00950C60" w:rsidRDefault="004D431E">
      <w:pPr>
        <w:rPr>
          <w:sz w:val="20"/>
          <w:szCs w:val="20"/>
        </w:rPr>
      </w:pPr>
      <w:r w:rsidRPr="00950C60">
        <w:rPr>
          <w:rFonts w:ascii="Verdana" w:eastAsia="Verdana" w:hAnsi="Verdana" w:cs="Verdana"/>
          <w:sz w:val="24"/>
          <w:szCs w:val="24"/>
        </w:rPr>
        <w:t>800 N. Jefferson</w:t>
      </w:r>
    </w:p>
    <w:p w14:paraId="68FA7F24" w14:textId="77777777" w:rsidR="009C09F5" w:rsidRPr="00950C60" w:rsidRDefault="004D431E">
      <w:pPr>
        <w:rPr>
          <w:sz w:val="20"/>
          <w:szCs w:val="20"/>
        </w:rPr>
      </w:pPr>
      <w:r w:rsidRPr="00950C60">
        <w:rPr>
          <w:rFonts w:ascii="Verdana" w:eastAsia="Verdana" w:hAnsi="Verdana" w:cs="Verdana"/>
          <w:sz w:val="24"/>
          <w:szCs w:val="24"/>
        </w:rPr>
        <w:t>575-433-0200</w:t>
      </w:r>
    </w:p>
    <w:p w14:paraId="6CEC8462" w14:textId="77777777" w:rsidR="009C09F5" w:rsidRPr="00950C60" w:rsidRDefault="009C09F5">
      <w:pPr>
        <w:spacing w:line="1" w:lineRule="exact"/>
        <w:rPr>
          <w:sz w:val="24"/>
          <w:szCs w:val="24"/>
        </w:rPr>
      </w:pPr>
    </w:p>
    <w:p w14:paraId="489F8A8E" w14:textId="0C40D8F4" w:rsidR="009C09F5" w:rsidRPr="00950C60" w:rsidRDefault="004D431E">
      <w:pPr>
        <w:rPr>
          <w:rFonts w:ascii="Verdana" w:eastAsia="Verdana" w:hAnsi="Verdana" w:cs="Verdana"/>
          <w:sz w:val="23"/>
          <w:szCs w:val="23"/>
        </w:rPr>
      </w:pPr>
      <w:r w:rsidRPr="00950C60">
        <w:rPr>
          <w:rFonts w:ascii="Verdana" w:eastAsia="Verdana" w:hAnsi="Verdana" w:cs="Verdana"/>
          <w:sz w:val="23"/>
          <w:szCs w:val="23"/>
        </w:rPr>
        <w:t xml:space="preserve">Mr. </w:t>
      </w:r>
      <w:r w:rsidR="007006E9" w:rsidRPr="00950C60">
        <w:rPr>
          <w:rFonts w:ascii="Verdana" w:eastAsia="Verdana" w:hAnsi="Verdana" w:cs="Verdana"/>
          <w:sz w:val="23"/>
          <w:szCs w:val="23"/>
        </w:rPr>
        <w:t>Jason Parrish</w:t>
      </w:r>
      <w:r w:rsidRPr="00950C60">
        <w:rPr>
          <w:rFonts w:ascii="Verdana" w:eastAsia="Verdana" w:hAnsi="Verdana" w:cs="Verdana"/>
          <w:sz w:val="23"/>
          <w:szCs w:val="23"/>
        </w:rPr>
        <w:t>, Principal</w:t>
      </w:r>
    </w:p>
    <w:p w14:paraId="1427CF88" w14:textId="712DD42E" w:rsidR="00FC4356" w:rsidRPr="00950C60" w:rsidRDefault="00FC4356">
      <w:pPr>
        <w:rPr>
          <w:rFonts w:ascii="Verdana" w:eastAsia="Verdana" w:hAnsi="Verdana" w:cs="Verdana"/>
          <w:sz w:val="23"/>
          <w:szCs w:val="23"/>
        </w:rPr>
      </w:pPr>
    </w:p>
    <w:p w14:paraId="0631D643" w14:textId="07948ECE" w:rsidR="00FC4356" w:rsidRPr="00950C60" w:rsidRDefault="00FC4356">
      <w:pPr>
        <w:rPr>
          <w:rFonts w:ascii="Verdana" w:eastAsia="Verdana" w:hAnsi="Verdana" w:cs="Verdana"/>
          <w:sz w:val="23"/>
          <w:szCs w:val="23"/>
        </w:rPr>
      </w:pPr>
    </w:p>
    <w:p w14:paraId="69372BFB" w14:textId="2850800D" w:rsidR="00FC4356" w:rsidRPr="00950C60" w:rsidRDefault="00FC4356">
      <w:pPr>
        <w:rPr>
          <w:rFonts w:ascii="Verdana" w:eastAsia="Verdana" w:hAnsi="Verdana" w:cs="Verdana"/>
          <w:sz w:val="24"/>
          <w:szCs w:val="24"/>
        </w:rPr>
      </w:pPr>
      <w:r w:rsidRPr="00950C60">
        <w:rPr>
          <w:rFonts w:ascii="Verdana" w:eastAsia="Verdana" w:hAnsi="Verdana" w:cs="Verdana"/>
          <w:sz w:val="24"/>
          <w:szCs w:val="24"/>
        </w:rPr>
        <w:t xml:space="preserve">Alternative Learning Center </w:t>
      </w:r>
      <w:r w:rsidRPr="00950C60">
        <w:rPr>
          <w:rFonts w:ascii="Verdana" w:eastAsia="Verdana" w:hAnsi="Verdana" w:cs="Verdana"/>
          <w:sz w:val="24"/>
          <w:szCs w:val="24"/>
        </w:rPr>
        <w:tab/>
      </w:r>
      <w:r w:rsidRPr="00950C60">
        <w:rPr>
          <w:rFonts w:ascii="Verdana" w:eastAsia="Verdana" w:hAnsi="Verdana" w:cs="Verdana"/>
          <w:sz w:val="24"/>
          <w:szCs w:val="24"/>
        </w:rPr>
        <w:tab/>
      </w:r>
      <w:r w:rsidRPr="00950C60">
        <w:rPr>
          <w:rFonts w:ascii="Verdana" w:eastAsia="Verdana" w:hAnsi="Verdana" w:cs="Verdana"/>
          <w:sz w:val="24"/>
          <w:szCs w:val="24"/>
        </w:rPr>
        <w:tab/>
      </w:r>
    </w:p>
    <w:p w14:paraId="7D1FB945" w14:textId="0F90A40A" w:rsidR="00FC4356" w:rsidRPr="00950C60" w:rsidRDefault="00FC4356">
      <w:pPr>
        <w:rPr>
          <w:rFonts w:ascii="Verdana" w:eastAsia="Verdana" w:hAnsi="Verdana" w:cs="Verdana"/>
          <w:sz w:val="24"/>
          <w:szCs w:val="24"/>
        </w:rPr>
      </w:pPr>
      <w:r w:rsidRPr="00950C60">
        <w:rPr>
          <w:rFonts w:ascii="Verdana" w:eastAsia="Verdana" w:hAnsi="Verdana" w:cs="Verdana"/>
          <w:sz w:val="24"/>
          <w:szCs w:val="24"/>
        </w:rPr>
        <w:t>1435 E. Sanger</w:t>
      </w:r>
    </w:p>
    <w:p w14:paraId="3AF1C8D5" w14:textId="755B2A45" w:rsidR="00FC4356" w:rsidRPr="00950C60" w:rsidRDefault="00FC4356">
      <w:pPr>
        <w:rPr>
          <w:rFonts w:ascii="Verdana" w:eastAsia="Verdana" w:hAnsi="Verdana" w:cs="Verdana"/>
          <w:sz w:val="24"/>
          <w:szCs w:val="24"/>
        </w:rPr>
      </w:pPr>
      <w:r w:rsidRPr="00950C60">
        <w:rPr>
          <w:rFonts w:ascii="Verdana" w:eastAsia="Verdana" w:hAnsi="Verdana" w:cs="Verdana"/>
          <w:sz w:val="24"/>
          <w:szCs w:val="24"/>
        </w:rPr>
        <w:t>575-433-0226</w:t>
      </w:r>
    </w:p>
    <w:p w14:paraId="4571A1F6" w14:textId="55E5F9B4" w:rsidR="00FC4356" w:rsidRPr="00950C60" w:rsidRDefault="00FC4356">
      <w:pPr>
        <w:rPr>
          <w:rFonts w:ascii="Verdana" w:eastAsia="Verdana" w:hAnsi="Verdana" w:cs="Verdana"/>
        </w:rPr>
      </w:pPr>
      <w:r w:rsidRPr="00950C60">
        <w:rPr>
          <w:rFonts w:ascii="Verdana" w:eastAsia="Verdana" w:hAnsi="Verdana" w:cs="Verdana"/>
        </w:rPr>
        <w:t xml:space="preserve">Mr. </w:t>
      </w:r>
      <w:r w:rsidR="007006E9" w:rsidRPr="00950C60">
        <w:rPr>
          <w:rFonts w:ascii="Verdana" w:eastAsia="Verdana" w:hAnsi="Verdana" w:cs="Verdana"/>
        </w:rPr>
        <w:t>Jason Parrish</w:t>
      </w:r>
      <w:r w:rsidRPr="00950C60">
        <w:rPr>
          <w:rFonts w:ascii="Verdana" w:eastAsia="Verdana" w:hAnsi="Verdana" w:cs="Verdana"/>
        </w:rPr>
        <w:t>, Principal</w:t>
      </w:r>
    </w:p>
    <w:p w14:paraId="47ECDEB6" w14:textId="2A7C40E8" w:rsidR="00FC4356" w:rsidRPr="00950C60" w:rsidRDefault="00FC4356">
      <w:pPr>
        <w:rPr>
          <w:rFonts w:ascii="Verdana" w:eastAsia="Verdana" w:hAnsi="Verdana" w:cs="Verdana"/>
        </w:rPr>
      </w:pPr>
      <w:r w:rsidRPr="00950C60">
        <w:rPr>
          <w:rFonts w:ascii="Verdana" w:eastAsia="Verdana" w:hAnsi="Verdana" w:cs="Verdana"/>
        </w:rPr>
        <w:t xml:space="preserve">Ms. Lorna Jackson, Assistant Principal </w:t>
      </w:r>
    </w:p>
    <w:p w14:paraId="69ADCBFA" w14:textId="6FB1416B" w:rsidR="00FC4356" w:rsidRPr="00950C60" w:rsidRDefault="00FC4356">
      <w:pPr>
        <w:rPr>
          <w:rFonts w:ascii="Verdana" w:eastAsia="Verdana" w:hAnsi="Verdana" w:cs="Verdana"/>
          <w:sz w:val="23"/>
          <w:szCs w:val="23"/>
        </w:rPr>
      </w:pPr>
    </w:p>
    <w:p w14:paraId="7E2799EF" w14:textId="41FB7F99" w:rsidR="00FC4356" w:rsidRPr="00950C60" w:rsidRDefault="00FC4356">
      <w:pPr>
        <w:rPr>
          <w:rFonts w:ascii="Verdana" w:eastAsia="Verdana" w:hAnsi="Verdana" w:cs="Verdana"/>
          <w:sz w:val="23"/>
          <w:szCs w:val="23"/>
        </w:rPr>
      </w:pPr>
    </w:p>
    <w:p w14:paraId="685AF163" w14:textId="77777777" w:rsidR="00FC4356" w:rsidRPr="00950C60" w:rsidRDefault="00FC4356">
      <w:pPr>
        <w:rPr>
          <w:sz w:val="20"/>
          <w:szCs w:val="20"/>
        </w:rPr>
      </w:pPr>
    </w:p>
    <w:p w14:paraId="2B93333E" w14:textId="77777777" w:rsidR="009C09F5" w:rsidRPr="00950C60" w:rsidRDefault="004D431E">
      <w:pPr>
        <w:spacing w:line="20" w:lineRule="exact"/>
        <w:rPr>
          <w:sz w:val="24"/>
          <w:szCs w:val="24"/>
        </w:rPr>
      </w:pPr>
      <w:r w:rsidRPr="00950C60">
        <w:rPr>
          <w:sz w:val="24"/>
          <w:szCs w:val="24"/>
        </w:rPr>
        <w:br w:type="column"/>
      </w:r>
    </w:p>
    <w:p w14:paraId="49219A34" w14:textId="77777777" w:rsidR="009C09F5" w:rsidRPr="00950C60" w:rsidRDefault="009C09F5">
      <w:pPr>
        <w:spacing w:line="200" w:lineRule="exact"/>
        <w:rPr>
          <w:sz w:val="24"/>
          <w:szCs w:val="24"/>
        </w:rPr>
      </w:pPr>
    </w:p>
    <w:p w14:paraId="29259E13" w14:textId="77777777" w:rsidR="009C09F5" w:rsidRPr="00950C60" w:rsidRDefault="009C09F5">
      <w:pPr>
        <w:spacing w:line="200" w:lineRule="exact"/>
        <w:rPr>
          <w:sz w:val="24"/>
          <w:szCs w:val="24"/>
        </w:rPr>
      </w:pPr>
    </w:p>
    <w:p w14:paraId="232E08EF" w14:textId="77777777" w:rsidR="009C09F5" w:rsidRPr="00950C60" w:rsidRDefault="009C09F5">
      <w:pPr>
        <w:spacing w:line="200" w:lineRule="exact"/>
        <w:rPr>
          <w:sz w:val="24"/>
          <w:szCs w:val="24"/>
        </w:rPr>
      </w:pPr>
    </w:p>
    <w:p w14:paraId="38197DFC" w14:textId="77777777" w:rsidR="009C09F5" w:rsidRPr="00950C60" w:rsidRDefault="009C09F5">
      <w:pPr>
        <w:spacing w:line="200" w:lineRule="exact"/>
        <w:rPr>
          <w:sz w:val="24"/>
          <w:szCs w:val="24"/>
        </w:rPr>
      </w:pPr>
    </w:p>
    <w:p w14:paraId="4502F920" w14:textId="77777777" w:rsidR="009C09F5" w:rsidRPr="00950C60" w:rsidRDefault="009C09F5">
      <w:pPr>
        <w:spacing w:line="200" w:lineRule="exact"/>
        <w:rPr>
          <w:sz w:val="24"/>
          <w:szCs w:val="24"/>
        </w:rPr>
      </w:pPr>
    </w:p>
    <w:p w14:paraId="1E1C0C88" w14:textId="77777777" w:rsidR="009C09F5" w:rsidRPr="00950C60" w:rsidRDefault="009C09F5">
      <w:pPr>
        <w:spacing w:line="200" w:lineRule="exact"/>
        <w:rPr>
          <w:sz w:val="24"/>
          <w:szCs w:val="24"/>
        </w:rPr>
      </w:pPr>
    </w:p>
    <w:p w14:paraId="351970F5" w14:textId="77777777" w:rsidR="009C09F5" w:rsidRPr="00950C60" w:rsidRDefault="009C09F5">
      <w:pPr>
        <w:spacing w:line="200" w:lineRule="exact"/>
        <w:rPr>
          <w:sz w:val="24"/>
          <w:szCs w:val="24"/>
        </w:rPr>
      </w:pPr>
    </w:p>
    <w:p w14:paraId="2C0F3FA5" w14:textId="77777777" w:rsidR="009C09F5" w:rsidRPr="00950C60" w:rsidRDefault="009C09F5">
      <w:pPr>
        <w:spacing w:line="200" w:lineRule="exact"/>
        <w:rPr>
          <w:sz w:val="24"/>
          <w:szCs w:val="24"/>
        </w:rPr>
      </w:pPr>
    </w:p>
    <w:p w14:paraId="60097235" w14:textId="77777777" w:rsidR="009C09F5" w:rsidRPr="00950C60" w:rsidRDefault="009C09F5">
      <w:pPr>
        <w:spacing w:line="200" w:lineRule="exact"/>
        <w:rPr>
          <w:sz w:val="24"/>
          <w:szCs w:val="24"/>
        </w:rPr>
      </w:pPr>
    </w:p>
    <w:p w14:paraId="656F5037" w14:textId="77777777" w:rsidR="009C09F5" w:rsidRPr="00950C60" w:rsidRDefault="009C09F5">
      <w:pPr>
        <w:spacing w:line="200" w:lineRule="exact"/>
        <w:rPr>
          <w:sz w:val="24"/>
          <w:szCs w:val="24"/>
        </w:rPr>
      </w:pPr>
    </w:p>
    <w:p w14:paraId="7A653C92" w14:textId="77777777" w:rsidR="009C09F5" w:rsidRPr="00950C60" w:rsidRDefault="009C09F5">
      <w:pPr>
        <w:spacing w:line="200" w:lineRule="exact"/>
        <w:rPr>
          <w:sz w:val="24"/>
          <w:szCs w:val="24"/>
        </w:rPr>
      </w:pPr>
    </w:p>
    <w:p w14:paraId="18D1B124" w14:textId="77777777" w:rsidR="009C09F5" w:rsidRPr="00950C60" w:rsidRDefault="009C09F5">
      <w:pPr>
        <w:spacing w:line="200" w:lineRule="exact"/>
        <w:rPr>
          <w:sz w:val="24"/>
          <w:szCs w:val="24"/>
        </w:rPr>
      </w:pPr>
    </w:p>
    <w:p w14:paraId="076E9C6E" w14:textId="77777777" w:rsidR="00FC4356" w:rsidRPr="00950C60" w:rsidRDefault="00FC4356">
      <w:pPr>
        <w:rPr>
          <w:sz w:val="24"/>
          <w:szCs w:val="24"/>
        </w:rPr>
      </w:pPr>
    </w:p>
    <w:p w14:paraId="7CEEBABC" w14:textId="3DB29799" w:rsidR="009C09F5" w:rsidRPr="00950C60" w:rsidRDefault="004D431E">
      <w:pPr>
        <w:rPr>
          <w:sz w:val="20"/>
          <w:szCs w:val="20"/>
        </w:rPr>
      </w:pPr>
      <w:r w:rsidRPr="00950C60">
        <w:rPr>
          <w:rFonts w:ascii="Verdana" w:eastAsia="Verdana" w:hAnsi="Verdana" w:cs="Verdana"/>
          <w:sz w:val="23"/>
          <w:szCs w:val="23"/>
        </w:rPr>
        <w:t>Hobbs Freshman High School</w:t>
      </w:r>
    </w:p>
    <w:p w14:paraId="6D7EC23E" w14:textId="77777777" w:rsidR="009C09F5" w:rsidRPr="00950C60" w:rsidRDefault="009C09F5">
      <w:pPr>
        <w:spacing w:line="12" w:lineRule="exact"/>
        <w:rPr>
          <w:sz w:val="24"/>
          <w:szCs w:val="24"/>
        </w:rPr>
      </w:pPr>
    </w:p>
    <w:p w14:paraId="32EEBFC8" w14:textId="77777777" w:rsidR="009C09F5" w:rsidRPr="00950C60" w:rsidRDefault="004D431E">
      <w:pPr>
        <w:rPr>
          <w:sz w:val="20"/>
          <w:szCs w:val="20"/>
        </w:rPr>
      </w:pPr>
      <w:r w:rsidRPr="00950C60">
        <w:rPr>
          <w:rFonts w:ascii="Verdana" w:eastAsia="Verdana" w:hAnsi="Verdana" w:cs="Verdana"/>
          <w:sz w:val="24"/>
          <w:szCs w:val="24"/>
        </w:rPr>
        <w:t>1401 E. Sanger</w:t>
      </w:r>
    </w:p>
    <w:p w14:paraId="0C402DDB" w14:textId="77777777" w:rsidR="009C09F5" w:rsidRPr="00950C60" w:rsidRDefault="004D431E">
      <w:pPr>
        <w:rPr>
          <w:sz w:val="20"/>
          <w:szCs w:val="20"/>
        </w:rPr>
      </w:pPr>
      <w:r w:rsidRPr="00950C60">
        <w:rPr>
          <w:rFonts w:ascii="Verdana" w:eastAsia="Verdana" w:hAnsi="Verdana" w:cs="Verdana"/>
          <w:sz w:val="24"/>
          <w:szCs w:val="24"/>
        </w:rPr>
        <w:t>575-433-0300</w:t>
      </w:r>
    </w:p>
    <w:p w14:paraId="152BE801" w14:textId="77777777" w:rsidR="009C09F5" w:rsidRPr="00950C60" w:rsidRDefault="009C09F5">
      <w:pPr>
        <w:spacing w:line="1" w:lineRule="exact"/>
        <w:rPr>
          <w:sz w:val="24"/>
          <w:szCs w:val="24"/>
        </w:rPr>
      </w:pPr>
    </w:p>
    <w:p w14:paraId="50701FBE" w14:textId="43C61DB2" w:rsidR="009C09F5" w:rsidRPr="00950C60" w:rsidRDefault="004D431E">
      <w:pPr>
        <w:rPr>
          <w:rFonts w:ascii="Verdana" w:eastAsia="Verdana" w:hAnsi="Verdana" w:cs="Verdana"/>
        </w:rPr>
      </w:pPr>
      <w:r w:rsidRPr="00950C60">
        <w:rPr>
          <w:rFonts w:ascii="Verdana" w:eastAsia="Verdana" w:hAnsi="Verdana" w:cs="Verdana"/>
        </w:rPr>
        <w:t>Mrs. Lana Weldy, Principal</w:t>
      </w:r>
    </w:p>
    <w:p w14:paraId="226E03AB" w14:textId="09FCE385" w:rsidR="00FC4356" w:rsidRPr="00950C60" w:rsidRDefault="00FC4356">
      <w:pPr>
        <w:rPr>
          <w:rFonts w:ascii="Verdana" w:eastAsia="Verdana" w:hAnsi="Verdana" w:cs="Verdana"/>
          <w:sz w:val="24"/>
          <w:szCs w:val="24"/>
        </w:rPr>
      </w:pPr>
    </w:p>
    <w:p w14:paraId="45B1162B" w14:textId="30BC653B" w:rsidR="00FC4356" w:rsidRPr="00950C60" w:rsidRDefault="00FC4356">
      <w:pPr>
        <w:rPr>
          <w:rFonts w:ascii="Verdana" w:eastAsia="Verdana" w:hAnsi="Verdana" w:cs="Verdana"/>
          <w:sz w:val="24"/>
          <w:szCs w:val="24"/>
        </w:rPr>
      </w:pPr>
    </w:p>
    <w:p w14:paraId="468451B7" w14:textId="4E94580D" w:rsidR="00FC4356" w:rsidRPr="00950C60" w:rsidRDefault="00FC4356">
      <w:pPr>
        <w:rPr>
          <w:rFonts w:ascii="Verdana" w:eastAsia="Verdana" w:hAnsi="Verdana" w:cs="Verdana"/>
          <w:sz w:val="24"/>
          <w:szCs w:val="24"/>
        </w:rPr>
      </w:pPr>
      <w:r w:rsidRPr="00950C60">
        <w:rPr>
          <w:rFonts w:ascii="Verdana" w:eastAsia="Verdana" w:hAnsi="Verdana" w:cs="Verdana"/>
          <w:sz w:val="24"/>
          <w:szCs w:val="24"/>
        </w:rPr>
        <w:t>CTECH</w:t>
      </w:r>
    </w:p>
    <w:p w14:paraId="2C02D499" w14:textId="131D711B" w:rsidR="00FC4356" w:rsidRPr="00950C60" w:rsidRDefault="00FC4356">
      <w:pPr>
        <w:rPr>
          <w:rFonts w:ascii="Verdana" w:eastAsia="Verdana" w:hAnsi="Verdana" w:cs="Verdana"/>
          <w:sz w:val="24"/>
          <w:szCs w:val="24"/>
        </w:rPr>
      </w:pPr>
      <w:r w:rsidRPr="00950C60">
        <w:rPr>
          <w:rFonts w:ascii="Verdana" w:eastAsia="Verdana" w:hAnsi="Verdana" w:cs="Verdana"/>
          <w:sz w:val="24"/>
          <w:szCs w:val="24"/>
        </w:rPr>
        <w:t xml:space="preserve">801 N. </w:t>
      </w:r>
      <w:proofErr w:type="spellStart"/>
      <w:r w:rsidRPr="00950C60">
        <w:rPr>
          <w:rFonts w:ascii="Verdana" w:eastAsia="Verdana" w:hAnsi="Verdana" w:cs="Verdana"/>
          <w:sz w:val="24"/>
          <w:szCs w:val="24"/>
        </w:rPr>
        <w:t>Marland</w:t>
      </w:r>
      <w:proofErr w:type="spellEnd"/>
    </w:p>
    <w:p w14:paraId="0DE6E3FB" w14:textId="1E4CE5EE" w:rsidR="00FC4356" w:rsidRPr="00950C60" w:rsidRDefault="00FC4356">
      <w:pPr>
        <w:rPr>
          <w:rFonts w:ascii="Verdana" w:eastAsia="Verdana" w:hAnsi="Verdana" w:cs="Verdana"/>
          <w:sz w:val="24"/>
          <w:szCs w:val="24"/>
        </w:rPr>
      </w:pPr>
      <w:r w:rsidRPr="00950C60">
        <w:rPr>
          <w:rFonts w:ascii="Verdana" w:eastAsia="Verdana" w:hAnsi="Verdana" w:cs="Verdana"/>
          <w:sz w:val="24"/>
          <w:szCs w:val="24"/>
        </w:rPr>
        <w:t>575-433-0250</w:t>
      </w:r>
    </w:p>
    <w:p w14:paraId="7F5459E7" w14:textId="1CE3C369" w:rsidR="00FC4356" w:rsidRPr="00950C60" w:rsidRDefault="00F828F4">
      <w:pPr>
        <w:rPr>
          <w:rFonts w:ascii="Verdana" w:eastAsia="Verdana" w:hAnsi="Verdana" w:cs="Verdana"/>
        </w:rPr>
      </w:pPr>
      <w:r w:rsidRPr="00D31077">
        <w:rPr>
          <w:rFonts w:ascii="Verdana" w:eastAsia="Verdana" w:hAnsi="Verdana" w:cs="Verdana"/>
        </w:rPr>
        <w:t xml:space="preserve">Mr. </w:t>
      </w:r>
      <w:r w:rsidR="00F9230E" w:rsidRPr="00D31077">
        <w:rPr>
          <w:rFonts w:ascii="Verdana" w:eastAsia="Verdana" w:hAnsi="Verdana" w:cs="Verdana"/>
        </w:rPr>
        <w:t>Jose Mares</w:t>
      </w:r>
      <w:r w:rsidRPr="00D31077">
        <w:rPr>
          <w:rFonts w:ascii="Verdana" w:eastAsia="Verdana" w:hAnsi="Verdana" w:cs="Verdana"/>
        </w:rPr>
        <w:t>, Director</w:t>
      </w:r>
      <w:r w:rsidRPr="00950C60">
        <w:rPr>
          <w:rFonts w:ascii="Verdana" w:eastAsia="Verdana" w:hAnsi="Verdana" w:cs="Verdana"/>
        </w:rPr>
        <w:t xml:space="preserve"> </w:t>
      </w:r>
    </w:p>
    <w:p w14:paraId="2CC09E01" w14:textId="12987FC3" w:rsidR="00FC4356" w:rsidRPr="00950C60" w:rsidRDefault="00FC4356">
      <w:pPr>
        <w:rPr>
          <w:rFonts w:ascii="Verdana" w:eastAsia="Verdana" w:hAnsi="Verdana" w:cs="Verdana"/>
          <w:sz w:val="24"/>
          <w:szCs w:val="24"/>
        </w:rPr>
      </w:pPr>
    </w:p>
    <w:p w14:paraId="7F6A26FD" w14:textId="77777777" w:rsidR="00FC4356" w:rsidRPr="00950C60" w:rsidRDefault="00FC4356">
      <w:pPr>
        <w:rPr>
          <w:sz w:val="20"/>
          <w:szCs w:val="20"/>
        </w:rPr>
      </w:pPr>
    </w:p>
    <w:p w14:paraId="787E8A65" w14:textId="77777777" w:rsidR="009C09F5" w:rsidRPr="00950C60" w:rsidRDefault="009C09F5">
      <w:pPr>
        <w:spacing w:line="200" w:lineRule="exact"/>
        <w:rPr>
          <w:sz w:val="24"/>
          <w:szCs w:val="24"/>
        </w:rPr>
      </w:pPr>
    </w:p>
    <w:p w14:paraId="299044BF" w14:textId="77777777" w:rsidR="009C09F5" w:rsidRPr="00950C60" w:rsidRDefault="009C09F5">
      <w:pPr>
        <w:sectPr w:rsidR="009C09F5" w:rsidRPr="00950C60">
          <w:type w:val="continuous"/>
          <w:pgSz w:w="12240" w:h="15840"/>
          <w:pgMar w:top="737" w:right="1440" w:bottom="1440" w:left="1320" w:header="0" w:footer="0" w:gutter="0"/>
          <w:cols w:num="2" w:space="720" w:equalWidth="0">
            <w:col w:w="5040" w:space="720"/>
            <w:col w:w="3720"/>
          </w:cols>
        </w:sectPr>
      </w:pPr>
    </w:p>
    <w:p w14:paraId="1EAA1733" w14:textId="77777777" w:rsidR="009C09F5" w:rsidRPr="00950C60" w:rsidRDefault="009C09F5" w:rsidP="00FC4356">
      <w:pPr>
        <w:spacing w:line="383" w:lineRule="exact"/>
        <w:jc w:val="both"/>
        <w:rPr>
          <w:sz w:val="24"/>
          <w:szCs w:val="24"/>
        </w:rPr>
      </w:pPr>
    </w:p>
    <w:p w14:paraId="1B7B0925" w14:textId="77777777" w:rsidR="009C09F5" w:rsidRPr="00950C60" w:rsidRDefault="004D431E">
      <w:pPr>
        <w:spacing w:line="20" w:lineRule="exact"/>
        <w:rPr>
          <w:sz w:val="24"/>
          <w:szCs w:val="24"/>
        </w:rPr>
      </w:pPr>
      <w:r w:rsidRPr="00950C60">
        <w:rPr>
          <w:noProof/>
          <w:sz w:val="24"/>
          <w:szCs w:val="24"/>
        </w:rPr>
        <w:drawing>
          <wp:anchor distT="0" distB="0" distL="114300" distR="114300" simplePos="0" relativeHeight="251645440" behindDoc="1" locked="0" layoutInCell="0" allowOverlap="1" wp14:anchorId="0AC7E10E" wp14:editId="3111807F">
            <wp:simplePos x="0" y="0"/>
            <wp:positionH relativeFrom="column">
              <wp:posOffset>2578735</wp:posOffset>
            </wp:positionH>
            <wp:positionV relativeFrom="paragraph">
              <wp:posOffset>932815</wp:posOffset>
            </wp:positionV>
            <wp:extent cx="603885" cy="675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03885" cy="675640"/>
                    </a:xfrm>
                    <a:prstGeom prst="rect">
                      <a:avLst/>
                    </a:prstGeom>
                    <a:noFill/>
                  </pic:spPr>
                </pic:pic>
              </a:graphicData>
            </a:graphic>
          </wp:anchor>
        </w:drawing>
      </w:r>
    </w:p>
    <w:p w14:paraId="5A1A803F" w14:textId="77777777" w:rsidR="009C09F5" w:rsidRPr="00950C60" w:rsidRDefault="009C09F5">
      <w:pPr>
        <w:spacing w:line="200" w:lineRule="exact"/>
        <w:rPr>
          <w:sz w:val="24"/>
          <w:szCs w:val="24"/>
        </w:rPr>
      </w:pPr>
    </w:p>
    <w:p w14:paraId="6CD70D41" w14:textId="77777777" w:rsidR="009C09F5" w:rsidRPr="00950C60" w:rsidRDefault="009C09F5">
      <w:pPr>
        <w:spacing w:line="200" w:lineRule="exact"/>
        <w:rPr>
          <w:sz w:val="24"/>
          <w:szCs w:val="24"/>
        </w:rPr>
      </w:pPr>
    </w:p>
    <w:p w14:paraId="1124557A" w14:textId="77777777" w:rsidR="009C09F5" w:rsidRPr="00950C60" w:rsidRDefault="009C09F5">
      <w:pPr>
        <w:spacing w:line="200" w:lineRule="exact"/>
        <w:rPr>
          <w:sz w:val="24"/>
          <w:szCs w:val="24"/>
        </w:rPr>
      </w:pPr>
    </w:p>
    <w:p w14:paraId="39EFDB4C" w14:textId="77777777" w:rsidR="009C09F5" w:rsidRPr="00950C60" w:rsidRDefault="009C09F5">
      <w:pPr>
        <w:spacing w:line="200" w:lineRule="exact"/>
        <w:rPr>
          <w:sz w:val="24"/>
          <w:szCs w:val="24"/>
        </w:rPr>
      </w:pPr>
    </w:p>
    <w:p w14:paraId="41BCD25E" w14:textId="77777777" w:rsidR="009C09F5" w:rsidRPr="00950C60" w:rsidRDefault="009C09F5">
      <w:pPr>
        <w:spacing w:line="200" w:lineRule="exact"/>
        <w:rPr>
          <w:sz w:val="24"/>
          <w:szCs w:val="24"/>
        </w:rPr>
      </w:pPr>
    </w:p>
    <w:p w14:paraId="03DF3F3D" w14:textId="77777777" w:rsidR="009C09F5" w:rsidRPr="00950C60" w:rsidRDefault="009C09F5">
      <w:pPr>
        <w:spacing w:line="200" w:lineRule="exact"/>
        <w:rPr>
          <w:sz w:val="24"/>
          <w:szCs w:val="24"/>
        </w:rPr>
      </w:pPr>
    </w:p>
    <w:p w14:paraId="2689A788" w14:textId="77777777" w:rsidR="009C09F5" w:rsidRPr="00950C60" w:rsidRDefault="009C09F5">
      <w:pPr>
        <w:spacing w:line="200" w:lineRule="exact"/>
        <w:rPr>
          <w:sz w:val="24"/>
          <w:szCs w:val="24"/>
        </w:rPr>
      </w:pPr>
    </w:p>
    <w:p w14:paraId="09ECD1DE" w14:textId="77777777" w:rsidR="009C09F5" w:rsidRPr="00950C60" w:rsidRDefault="009C09F5">
      <w:pPr>
        <w:spacing w:line="200" w:lineRule="exact"/>
        <w:rPr>
          <w:sz w:val="24"/>
          <w:szCs w:val="24"/>
        </w:rPr>
      </w:pPr>
    </w:p>
    <w:p w14:paraId="5D3BF3BC" w14:textId="77777777" w:rsidR="009C09F5" w:rsidRPr="00950C60" w:rsidRDefault="009C09F5">
      <w:pPr>
        <w:spacing w:line="200" w:lineRule="exact"/>
        <w:rPr>
          <w:sz w:val="24"/>
          <w:szCs w:val="24"/>
        </w:rPr>
      </w:pPr>
    </w:p>
    <w:p w14:paraId="60025514" w14:textId="77777777" w:rsidR="009C09F5" w:rsidRPr="00950C60" w:rsidRDefault="009C09F5">
      <w:pPr>
        <w:spacing w:line="200" w:lineRule="exact"/>
        <w:rPr>
          <w:sz w:val="24"/>
          <w:szCs w:val="24"/>
        </w:rPr>
      </w:pPr>
    </w:p>
    <w:p w14:paraId="5486BBAD" w14:textId="77777777" w:rsidR="009C09F5" w:rsidRPr="00950C60" w:rsidRDefault="009C09F5">
      <w:pPr>
        <w:spacing w:line="200" w:lineRule="exact"/>
        <w:rPr>
          <w:sz w:val="24"/>
          <w:szCs w:val="24"/>
        </w:rPr>
      </w:pPr>
    </w:p>
    <w:p w14:paraId="4FDACCC4" w14:textId="77777777" w:rsidR="009C09F5" w:rsidRPr="00950C60" w:rsidRDefault="009C09F5">
      <w:pPr>
        <w:spacing w:line="200" w:lineRule="exact"/>
        <w:rPr>
          <w:sz w:val="24"/>
          <w:szCs w:val="24"/>
        </w:rPr>
      </w:pPr>
    </w:p>
    <w:p w14:paraId="17EE4AC8" w14:textId="77777777" w:rsidR="009C09F5" w:rsidRPr="00950C60" w:rsidRDefault="009C09F5">
      <w:pPr>
        <w:spacing w:line="200" w:lineRule="exact"/>
        <w:rPr>
          <w:sz w:val="24"/>
          <w:szCs w:val="24"/>
        </w:rPr>
      </w:pPr>
    </w:p>
    <w:p w14:paraId="2BB78A63" w14:textId="77777777" w:rsidR="009C09F5" w:rsidRPr="00950C60" w:rsidRDefault="009C09F5">
      <w:pPr>
        <w:spacing w:line="200" w:lineRule="exact"/>
        <w:rPr>
          <w:sz w:val="24"/>
          <w:szCs w:val="24"/>
        </w:rPr>
      </w:pPr>
    </w:p>
    <w:p w14:paraId="3B44C67E" w14:textId="77777777" w:rsidR="009C09F5" w:rsidRPr="00950C60" w:rsidRDefault="009C09F5">
      <w:pPr>
        <w:spacing w:line="200" w:lineRule="exact"/>
        <w:rPr>
          <w:sz w:val="24"/>
          <w:szCs w:val="24"/>
        </w:rPr>
      </w:pPr>
    </w:p>
    <w:p w14:paraId="587F9109" w14:textId="77777777" w:rsidR="009C09F5" w:rsidRPr="00950C60" w:rsidRDefault="009C09F5">
      <w:pPr>
        <w:spacing w:line="259" w:lineRule="exact"/>
        <w:rPr>
          <w:sz w:val="24"/>
          <w:szCs w:val="24"/>
        </w:rPr>
      </w:pPr>
    </w:p>
    <w:p w14:paraId="30EBE821" w14:textId="77777777" w:rsidR="009C09F5" w:rsidRPr="00950C60" w:rsidRDefault="004D431E">
      <w:pPr>
        <w:ind w:left="2240"/>
        <w:rPr>
          <w:sz w:val="20"/>
          <w:szCs w:val="20"/>
        </w:rPr>
      </w:pPr>
      <w:r w:rsidRPr="00950C60">
        <w:rPr>
          <w:rFonts w:ascii="Verdana" w:eastAsia="Verdana" w:hAnsi="Verdana" w:cs="Verdana"/>
          <w:b/>
          <w:bCs/>
          <w:sz w:val="32"/>
          <w:szCs w:val="32"/>
        </w:rPr>
        <w:t>Home of the Hobbs Eagles</w:t>
      </w:r>
    </w:p>
    <w:p w14:paraId="6534F601" w14:textId="77777777" w:rsidR="009C09F5" w:rsidRPr="00950C60" w:rsidRDefault="009C09F5">
      <w:pPr>
        <w:sectPr w:rsidR="009C09F5" w:rsidRPr="00950C60">
          <w:type w:val="continuous"/>
          <w:pgSz w:w="12240" w:h="15840"/>
          <w:pgMar w:top="737" w:right="1440" w:bottom="1440" w:left="1320" w:header="0" w:footer="0" w:gutter="0"/>
          <w:cols w:space="720" w:equalWidth="0">
            <w:col w:w="9480"/>
          </w:cols>
        </w:sectPr>
      </w:pPr>
    </w:p>
    <w:p w14:paraId="3BCE7129" w14:textId="77777777" w:rsidR="00175F48" w:rsidRPr="00950C60" w:rsidRDefault="00175F48" w:rsidP="00175F48">
      <w:pPr>
        <w:ind w:right="-59"/>
        <w:jc w:val="center"/>
        <w:rPr>
          <w:rFonts w:ascii="Verdana" w:eastAsia="Verdana" w:hAnsi="Verdana" w:cs="Verdana"/>
          <w:b/>
          <w:bCs/>
          <w:sz w:val="36"/>
          <w:szCs w:val="36"/>
        </w:rPr>
      </w:pPr>
      <w:bookmarkStart w:id="0" w:name="page2"/>
      <w:bookmarkEnd w:id="0"/>
    </w:p>
    <w:p w14:paraId="79D801D7" w14:textId="77777777" w:rsidR="00175F48" w:rsidRPr="00950C60" w:rsidRDefault="00175F48" w:rsidP="00175F48">
      <w:pPr>
        <w:ind w:right="-59"/>
        <w:jc w:val="center"/>
        <w:rPr>
          <w:rFonts w:ascii="Verdana" w:eastAsia="Verdana" w:hAnsi="Verdana" w:cs="Verdana"/>
          <w:b/>
          <w:bCs/>
          <w:sz w:val="36"/>
          <w:szCs w:val="36"/>
        </w:rPr>
      </w:pPr>
    </w:p>
    <w:p w14:paraId="6ECB8E0A" w14:textId="77777777" w:rsidR="009C09F5" w:rsidRPr="00950C60" w:rsidRDefault="0065347E" w:rsidP="0065347E">
      <w:pPr>
        <w:tabs>
          <w:tab w:val="center" w:pos="4739"/>
        </w:tabs>
        <w:ind w:right="-59"/>
        <w:rPr>
          <w:rFonts w:ascii="Verdana" w:eastAsia="Verdana" w:hAnsi="Verdana" w:cs="Verdana"/>
          <w:b/>
          <w:bCs/>
          <w:sz w:val="36"/>
          <w:szCs w:val="36"/>
        </w:rPr>
      </w:pPr>
      <w:r w:rsidRPr="00950C60">
        <w:rPr>
          <w:rFonts w:ascii="Verdana" w:eastAsia="Verdana" w:hAnsi="Verdana" w:cs="Verdana"/>
          <w:b/>
          <w:bCs/>
          <w:sz w:val="36"/>
          <w:szCs w:val="36"/>
        </w:rPr>
        <w:tab/>
      </w:r>
      <w:r w:rsidR="004D431E" w:rsidRPr="00950C60">
        <w:rPr>
          <w:rFonts w:ascii="Verdana" w:eastAsia="Verdana" w:hAnsi="Verdana" w:cs="Verdana"/>
          <w:b/>
          <w:bCs/>
          <w:sz w:val="36"/>
          <w:szCs w:val="36"/>
        </w:rPr>
        <w:t>Board of Education</w:t>
      </w:r>
    </w:p>
    <w:p w14:paraId="1214F612" w14:textId="77777777" w:rsidR="009C09F5" w:rsidRPr="00950C60" w:rsidRDefault="009C09F5">
      <w:pPr>
        <w:spacing w:line="203" w:lineRule="exact"/>
        <w:rPr>
          <w:sz w:val="20"/>
          <w:szCs w:val="20"/>
        </w:rPr>
      </w:pPr>
    </w:p>
    <w:p w14:paraId="4930BB53" w14:textId="3762168E" w:rsidR="00996A9B" w:rsidRPr="00950C60" w:rsidRDefault="00595525">
      <w:pPr>
        <w:spacing w:line="364" w:lineRule="auto"/>
        <w:ind w:right="-59"/>
        <w:jc w:val="center"/>
        <w:rPr>
          <w:rFonts w:ascii="Verdana" w:eastAsia="Verdana" w:hAnsi="Verdana" w:cs="Verdana"/>
          <w:sz w:val="32"/>
          <w:szCs w:val="32"/>
        </w:rPr>
      </w:pPr>
      <w:r w:rsidRPr="00950C60">
        <w:rPr>
          <w:rFonts w:ascii="Verdana" w:eastAsia="Verdana" w:hAnsi="Verdana" w:cs="Verdana"/>
          <w:sz w:val="32"/>
          <w:szCs w:val="32"/>
        </w:rPr>
        <w:t xml:space="preserve">Mrs. Peggy Appleton </w:t>
      </w:r>
      <w:r w:rsidR="004D431E" w:rsidRPr="00950C60">
        <w:rPr>
          <w:rFonts w:ascii="Verdana" w:eastAsia="Verdana" w:hAnsi="Verdana" w:cs="Verdana"/>
          <w:sz w:val="32"/>
          <w:szCs w:val="32"/>
        </w:rPr>
        <w:t xml:space="preserve">– President </w:t>
      </w:r>
    </w:p>
    <w:p w14:paraId="6D8F2E20" w14:textId="3967206E" w:rsidR="00175F48" w:rsidRPr="00950C60" w:rsidRDefault="00595525">
      <w:pPr>
        <w:spacing w:line="364" w:lineRule="auto"/>
        <w:ind w:right="-59"/>
        <w:jc w:val="center"/>
        <w:rPr>
          <w:rFonts w:ascii="Verdana" w:eastAsia="Verdana" w:hAnsi="Verdana" w:cs="Verdana"/>
          <w:sz w:val="32"/>
          <w:szCs w:val="32"/>
        </w:rPr>
      </w:pPr>
      <w:r w:rsidRPr="00950C60">
        <w:rPr>
          <w:rFonts w:ascii="Verdana" w:eastAsia="Verdana" w:hAnsi="Verdana" w:cs="Verdana"/>
          <w:sz w:val="32"/>
          <w:szCs w:val="32"/>
        </w:rPr>
        <w:t>Mr. Terry O’Brain</w:t>
      </w:r>
      <w:r w:rsidR="004D431E" w:rsidRPr="00950C60">
        <w:rPr>
          <w:rFonts w:ascii="Verdana" w:eastAsia="Verdana" w:hAnsi="Verdana" w:cs="Verdana"/>
          <w:sz w:val="32"/>
          <w:szCs w:val="32"/>
        </w:rPr>
        <w:t xml:space="preserve"> – Vice President </w:t>
      </w:r>
    </w:p>
    <w:p w14:paraId="28E96CB3" w14:textId="77777777" w:rsidR="00175F48" w:rsidRPr="00950C60" w:rsidRDefault="004D431E">
      <w:pPr>
        <w:spacing w:line="364" w:lineRule="auto"/>
        <w:ind w:right="-59"/>
        <w:jc w:val="center"/>
        <w:rPr>
          <w:rFonts w:ascii="Verdana" w:eastAsia="Verdana" w:hAnsi="Verdana" w:cs="Verdana"/>
          <w:sz w:val="32"/>
          <w:szCs w:val="32"/>
        </w:rPr>
      </w:pPr>
      <w:r w:rsidRPr="00950C60">
        <w:rPr>
          <w:rFonts w:ascii="Verdana" w:eastAsia="Verdana" w:hAnsi="Verdana" w:cs="Verdana"/>
          <w:sz w:val="32"/>
          <w:szCs w:val="32"/>
        </w:rPr>
        <w:t xml:space="preserve">Mrs. Pat Jones – Secretary </w:t>
      </w:r>
    </w:p>
    <w:p w14:paraId="1DFBD83C" w14:textId="77777777" w:rsidR="00175F48" w:rsidRPr="00950C60" w:rsidRDefault="004D431E">
      <w:pPr>
        <w:spacing w:line="364" w:lineRule="auto"/>
        <w:ind w:right="-59"/>
        <w:jc w:val="center"/>
        <w:rPr>
          <w:rFonts w:ascii="Verdana" w:eastAsia="Verdana" w:hAnsi="Verdana" w:cs="Verdana"/>
          <w:sz w:val="32"/>
          <w:szCs w:val="32"/>
        </w:rPr>
      </w:pPr>
      <w:r w:rsidRPr="00950C60">
        <w:rPr>
          <w:rFonts w:ascii="Verdana" w:eastAsia="Verdana" w:hAnsi="Verdana" w:cs="Verdana"/>
          <w:sz w:val="32"/>
          <w:szCs w:val="32"/>
        </w:rPr>
        <w:t>Mr. Joe Calderon – Member</w:t>
      </w:r>
    </w:p>
    <w:p w14:paraId="61A33B07" w14:textId="6D0327CB" w:rsidR="009C09F5" w:rsidRPr="00950C60" w:rsidRDefault="004D431E">
      <w:pPr>
        <w:spacing w:line="364" w:lineRule="auto"/>
        <w:ind w:right="-59"/>
        <w:jc w:val="center"/>
        <w:rPr>
          <w:sz w:val="20"/>
          <w:szCs w:val="20"/>
        </w:rPr>
      </w:pPr>
      <w:r w:rsidRPr="00D31077">
        <w:rPr>
          <w:rFonts w:ascii="Verdana" w:eastAsia="Verdana" w:hAnsi="Verdana" w:cs="Verdana"/>
          <w:sz w:val="32"/>
          <w:szCs w:val="32"/>
        </w:rPr>
        <w:t xml:space="preserve">Mr. </w:t>
      </w:r>
      <w:r w:rsidR="00F9230E" w:rsidRPr="00D31077">
        <w:rPr>
          <w:rFonts w:ascii="Verdana" w:eastAsia="Verdana" w:hAnsi="Verdana" w:cs="Verdana"/>
          <w:sz w:val="32"/>
          <w:szCs w:val="32"/>
        </w:rPr>
        <w:t>Kerry Romine</w:t>
      </w:r>
      <w:r w:rsidRPr="00D31077">
        <w:rPr>
          <w:rFonts w:ascii="Verdana" w:eastAsia="Verdana" w:hAnsi="Verdana" w:cs="Verdana"/>
          <w:sz w:val="32"/>
          <w:szCs w:val="32"/>
        </w:rPr>
        <w:t xml:space="preserve"> – Member</w:t>
      </w:r>
    </w:p>
    <w:p w14:paraId="4E1C7573" w14:textId="77777777" w:rsidR="009C09F5" w:rsidRPr="00950C60" w:rsidRDefault="009C09F5">
      <w:pPr>
        <w:spacing w:line="200" w:lineRule="exact"/>
        <w:rPr>
          <w:sz w:val="20"/>
          <w:szCs w:val="20"/>
        </w:rPr>
      </w:pPr>
    </w:p>
    <w:p w14:paraId="6DF883A2" w14:textId="77777777" w:rsidR="009C09F5" w:rsidRPr="00950C60" w:rsidRDefault="009C09F5">
      <w:pPr>
        <w:spacing w:line="200" w:lineRule="exact"/>
        <w:rPr>
          <w:sz w:val="20"/>
          <w:szCs w:val="20"/>
        </w:rPr>
      </w:pPr>
    </w:p>
    <w:p w14:paraId="71DED4C3" w14:textId="77777777" w:rsidR="009C09F5" w:rsidRPr="00950C60" w:rsidRDefault="009C09F5">
      <w:pPr>
        <w:spacing w:line="200" w:lineRule="exact"/>
        <w:rPr>
          <w:sz w:val="20"/>
          <w:szCs w:val="20"/>
        </w:rPr>
      </w:pPr>
    </w:p>
    <w:p w14:paraId="0C9520DF" w14:textId="77777777" w:rsidR="009C09F5" w:rsidRPr="00950C60" w:rsidRDefault="009C09F5">
      <w:pPr>
        <w:spacing w:line="200" w:lineRule="exact"/>
        <w:rPr>
          <w:sz w:val="20"/>
          <w:szCs w:val="20"/>
        </w:rPr>
      </w:pPr>
    </w:p>
    <w:p w14:paraId="699C29F9" w14:textId="77777777" w:rsidR="00614956" w:rsidRDefault="00614956" w:rsidP="00614956">
      <w:pPr>
        <w:ind w:right="-59"/>
        <w:jc w:val="center"/>
        <w:rPr>
          <w:sz w:val="20"/>
          <w:szCs w:val="20"/>
        </w:rPr>
      </w:pPr>
      <w:r>
        <w:rPr>
          <w:rFonts w:ascii="Verdana" w:hAnsi="Verdana" w:cs="Verdana"/>
          <w:b/>
          <w:bCs/>
          <w:sz w:val="32"/>
          <w:szCs w:val="32"/>
        </w:rPr>
        <w:t>District Administrative Staff</w:t>
      </w:r>
    </w:p>
    <w:p w14:paraId="27033403" w14:textId="77777777" w:rsidR="00614956" w:rsidRDefault="00614956" w:rsidP="00614956">
      <w:pPr>
        <w:spacing w:line="200" w:lineRule="exact"/>
        <w:rPr>
          <w:sz w:val="20"/>
          <w:szCs w:val="20"/>
        </w:rPr>
      </w:pPr>
    </w:p>
    <w:p w14:paraId="40EF28E9" w14:textId="77777777" w:rsidR="00614956" w:rsidRPr="00BC14CE" w:rsidRDefault="00614956" w:rsidP="00614956">
      <w:pPr>
        <w:spacing w:line="388" w:lineRule="auto"/>
        <w:ind w:right="-59"/>
        <w:jc w:val="center"/>
        <w:rPr>
          <w:rFonts w:ascii="Verdana" w:hAnsi="Verdana" w:cs="Verdana"/>
          <w:sz w:val="24"/>
          <w:szCs w:val="24"/>
        </w:rPr>
      </w:pPr>
      <w:bookmarkStart w:id="1" w:name="_Hlk167195880"/>
      <w:r w:rsidRPr="00BC14CE">
        <w:rPr>
          <w:rFonts w:ascii="Verdana" w:hAnsi="Verdana" w:cs="Verdana"/>
        </w:rPr>
        <w:t xml:space="preserve">Mr. Gene Strickland – Superintendent of Schools  </w:t>
      </w:r>
    </w:p>
    <w:p w14:paraId="78E56B70" w14:textId="77777777" w:rsidR="00614956" w:rsidRPr="00BC14CE" w:rsidRDefault="00614956" w:rsidP="00614956">
      <w:pPr>
        <w:spacing w:line="1" w:lineRule="exact"/>
        <w:rPr>
          <w:sz w:val="20"/>
          <w:szCs w:val="20"/>
        </w:rPr>
      </w:pPr>
    </w:p>
    <w:p w14:paraId="14579A8E" w14:textId="77777777" w:rsidR="00614956" w:rsidRPr="00BC14CE" w:rsidRDefault="00614956" w:rsidP="00614956">
      <w:pPr>
        <w:spacing w:line="405" w:lineRule="auto"/>
        <w:ind w:right="-59"/>
        <w:jc w:val="center"/>
        <w:rPr>
          <w:rFonts w:ascii="Verdana" w:hAnsi="Verdana" w:cs="Verdana"/>
          <w:sz w:val="23"/>
          <w:szCs w:val="23"/>
        </w:rPr>
      </w:pPr>
      <w:r w:rsidRPr="00BC14CE">
        <w:rPr>
          <w:rFonts w:ascii="Verdana" w:hAnsi="Verdana" w:cs="Verdana"/>
          <w:sz w:val="23"/>
          <w:szCs w:val="23"/>
        </w:rPr>
        <w:t>Mr. Brian Byrd – Assistant Superintendent of Human Resources &amp; Finance</w:t>
      </w:r>
    </w:p>
    <w:p w14:paraId="7FD0FE97" w14:textId="77777777" w:rsidR="00614956" w:rsidRPr="00BC14CE" w:rsidRDefault="00614956" w:rsidP="00614956">
      <w:pPr>
        <w:spacing w:line="393" w:lineRule="auto"/>
        <w:ind w:right="-59"/>
        <w:jc w:val="center"/>
        <w:rPr>
          <w:rFonts w:ascii="Verdana" w:hAnsi="Verdana" w:cs="Verdana"/>
          <w:sz w:val="24"/>
          <w:szCs w:val="24"/>
        </w:rPr>
      </w:pPr>
      <w:r w:rsidRPr="00BC14CE">
        <w:rPr>
          <w:rFonts w:ascii="Verdana" w:hAnsi="Verdana" w:cs="Verdana"/>
        </w:rPr>
        <w:t xml:space="preserve">Mr. Rene Cantu – Assistant Superintendent of Leadership Development </w:t>
      </w:r>
    </w:p>
    <w:p w14:paraId="0FC3F23A" w14:textId="5B21A5E4" w:rsidR="00614956" w:rsidRPr="00BC14CE" w:rsidRDefault="00614956" w:rsidP="00614956">
      <w:pPr>
        <w:spacing w:line="393" w:lineRule="auto"/>
        <w:ind w:right="-59"/>
        <w:jc w:val="center"/>
        <w:rPr>
          <w:rFonts w:ascii="Verdana" w:hAnsi="Verdana" w:cs="Verdana"/>
        </w:rPr>
      </w:pPr>
      <w:r w:rsidRPr="00BC14CE">
        <w:rPr>
          <w:rFonts w:ascii="Verdana" w:hAnsi="Verdana" w:cs="Verdana"/>
        </w:rPr>
        <w:t xml:space="preserve">Mr. Doug Young – Assistant Superintendent of Operations </w:t>
      </w:r>
    </w:p>
    <w:p w14:paraId="34E6069A" w14:textId="3C1F134C" w:rsidR="00BC14CE" w:rsidRDefault="00BC14CE" w:rsidP="00614956">
      <w:pPr>
        <w:spacing w:line="393" w:lineRule="auto"/>
        <w:ind w:right="-59"/>
        <w:jc w:val="center"/>
        <w:rPr>
          <w:rFonts w:ascii="Verdana" w:hAnsi="Verdana" w:cs="Verdana"/>
        </w:rPr>
      </w:pPr>
      <w:r w:rsidRPr="00BC14CE">
        <w:rPr>
          <w:rFonts w:ascii="Verdana" w:hAnsi="Verdana" w:cs="Verdana"/>
        </w:rPr>
        <w:t>Ms. Dixie Rosier-</w:t>
      </w:r>
      <w:bookmarkStart w:id="2" w:name="_Hlk164689218"/>
      <w:r w:rsidRPr="00BC14CE">
        <w:rPr>
          <w:rFonts w:ascii="Verdana" w:hAnsi="Verdana" w:cs="Verdana"/>
        </w:rPr>
        <w:t xml:space="preserve">Asst. Superintendent </w:t>
      </w:r>
      <w:bookmarkEnd w:id="2"/>
      <w:r w:rsidRPr="00BC14CE">
        <w:rPr>
          <w:rFonts w:ascii="Verdana" w:hAnsi="Verdana" w:cs="Verdana"/>
        </w:rPr>
        <w:t xml:space="preserve">for Learning &amp; Instruction </w:t>
      </w:r>
    </w:p>
    <w:p w14:paraId="3C823997" w14:textId="77777777" w:rsidR="00BC14CE" w:rsidRPr="00BC14CE" w:rsidRDefault="00BC14CE" w:rsidP="00BC14CE">
      <w:pPr>
        <w:spacing w:line="393" w:lineRule="auto"/>
        <w:ind w:right="-59"/>
        <w:jc w:val="center"/>
        <w:rPr>
          <w:rFonts w:ascii="Verdana" w:hAnsi="Verdana" w:cs="Verdana"/>
        </w:rPr>
      </w:pPr>
      <w:r w:rsidRPr="00BC14CE">
        <w:rPr>
          <w:rFonts w:ascii="Verdana" w:hAnsi="Verdana" w:cs="Verdana"/>
        </w:rPr>
        <w:t xml:space="preserve">Mrs. Andi Engle – Deputy Superintendent of Human Resources </w:t>
      </w:r>
    </w:p>
    <w:p w14:paraId="657DF3BC" w14:textId="6F3414DD" w:rsidR="00BC14CE" w:rsidRDefault="00BC14CE" w:rsidP="00BC14CE">
      <w:pPr>
        <w:spacing w:line="393" w:lineRule="auto"/>
        <w:ind w:right="-59"/>
        <w:jc w:val="center"/>
        <w:rPr>
          <w:rFonts w:ascii="Verdana" w:hAnsi="Verdana" w:cs="Verdana"/>
        </w:rPr>
      </w:pPr>
      <w:r w:rsidRPr="00BC14CE">
        <w:rPr>
          <w:rFonts w:ascii="Verdana" w:hAnsi="Verdana" w:cs="Verdana"/>
        </w:rPr>
        <w:t>Mrs. Susan Flowers– Deputy Superintendent of Leadership Development</w:t>
      </w:r>
    </w:p>
    <w:p w14:paraId="64AA2D4C" w14:textId="77777777" w:rsidR="00BC14CE" w:rsidRPr="00BC14CE" w:rsidRDefault="00BC14CE" w:rsidP="00BC14CE">
      <w:pPr>
        <w:spacing w:line="405" w:lineRule="auto"/>
        <w:ind w:right="-59"/>
        <w:jc w:val="center"/>
        <w:rPr>
          <w:rFonts w:ascii="Verdana" w:hAnsi="Verdana" w:cs="Verdana"/>
          <w:sz w:val="23"/>
          <w:szCs w:val="23"/>
        </w:rPr>
      </w:pPr>
      <w:r w:rsidRPr="00BC14CE">
        <w:rPr>
          <w:rFonts w:ascii="Verdana" w:hAnsi="Verdana" w:cs="Verdana"/>
          <w:sz w:val="23"/>
          <w:szCs w:val="23"/>
        </w:rPr>
        <w:t>Mrs. LaShawn Byrd – Deputy Superintendent of Data and Assessment</w:t>
      </w:r>
    </w:p>
    <w:p w14:paraId="6B3048D9" w14:textId="6F9897DF" w:rsidR="00614956" w:rsidRPr="00BC14CE" w:rsidRDefault="00BC14CE" w:rsidP="00BC14CE">
      <w:pPr>
        <w:spacing w:line="393" w:lineRule="auto"/>
        <w:ind w:right="-59"/>
        <w:jc w:val="center"/>
        <w:rPr>
          <w:rFonts w:ascii="Verdana" w:hAnsi="Verdana" w:cs="Verdana"/>
          <w:sz w:val="23"/>
          <w:szCs w:val="23"/>
        </w:rPr>
      </w:pPr>
      <w:r w:rsidRPr="00BC14CE">
        <w:rPr>
          <w:rFonts w:ascii="Verdana" w:hAnsi="Verdana" w:cs="Verdana"/>
        </w:rPr>
        <w:t xml:space="preserve">Mr. Godswill Barrah – Deputy Superintendent of Learning &amp; Instruction </w:t>
      </w:r>
      <w:r w:rsidR="00614956" w:rsidRPr="00BC14CE">
        <w:rPr>
          <w:rFonts w:ascii="Verdana" w:hAnsi="Verdana" w:cs="Verdana"/>
          <w:sz w:val="23"/>
          <w:szCs w:val="23"/>
        </w:rPr>
        <w:t xml:space="preserve"> </w:t>
      </w:r>
    </w:p>
    <w:p w14:paraId="3667AC5C" w14:textId="7DE1F812" w:rsidR="00614956" w:rsidRPr="00BC14CE" w:rsidRDefault="00614956" w:rsidP="00614956">
      <w:pPr>
        <w:spacing w:line="405" w:lineRule="auto"/>
        <w:ind w:right="-59"/>
        <w:jc w:val="center"/>
        <w:rPr>
          <w:sz w:val="20"/>
          <w:szCs w:val="20"/>
        </w:rPr>
      </w:pPr>
      <w:r w:rsidRPr="00BC14CE">
        <w:rPr>
          <w:rFonts w:ascii="Verdana" w:hAnsi="Verdana" w:cs="Verdana"/>
          <w:sz w:val="23"/>
          <w:szCs w:val="23"/>
        </w:rPr>
        <w:t xml:space="preserve"> Mrs. Donna Jones – Deputy Superintendent of </w:t>
      </w:r>
      <w:r w:rsidR="00BC14CE" w:rsidRPr="00BC14CE">
        <w:rPr>
          <w:rFonts w:ascii="Verdana" w:hAnsi="Verdana" w:cs="Verdana"/>
          <w:sz w:val="23"/>
          <w:szCs w:val="23"/>
        </w:rPr>
        <w:t>Student Services</w:t>
      </w:r>
    </w:p>
    <w:p w14:paraId="424C2541" w14:textId="77777777" w:rsidR="00614956" w:rsidRPr="00BC14CE" w:rsidRDefault="00614956" w:rsidP="00614956">
      <w:pPr>
        <w:spacing w:line="3" w:lineRule="exact"/>
        <w:rPr>
          <w:sz w:val="20"/>
          <w:szCs w:val="20"/>
        </w:rPr>
      </w:pPr>
    </w:p>
    <w:p w14:paraId="21425479" w14:textId="77777777" w:rsidR="00BC14CE" w:rsidRPr="00BC14CE" w:rsidRDefault="00BC14CE" w:rsidP="00BC14CE">
      <w:pPr>
        <w:spacing w:line="393" w:lineRule="auto"/>
        <w:ind w:right="-59"/>
        <w:jc w:val="center"/>
        <w:rPr>
          <w:rFonts w:ascii="Verdana" w:hAnsi="Verdana" w:cs="Verdana"/>
        </w:rPr>
      </w:pPr>
      <w:r w:rsidRPr="00BC14CE">
        <w:rPr>
          <w:rFonts w:ascii="Verdana" w:hAnsi="Verdana" w:cs="Verdana"/>
        </w:rPr>
        <w:t xml:space="preserve">Mr. Jose Mares – Director of CTE </w:t>
      </w:r>
    </w:p>
    <w:p w14:paraId="1A3FE25A" w14:textId="036D0E01" w:rsidR="00614956" w:rsidRPr="00BC14CE" w:rsidRDefault="00614956" w:rsidP="00614956">
      <w:pPr>
        <w:spacing w:line="393" w:lineRule="auto"/>
        <w:ind w:right="-59"/>
        <w:jc w:val="center"/>
        <w:rPr>
          <w:rFonts w:ascii="Verdana" w:hAnsi="Verdana" w:cs="Verdana"/>
        </w:rPr>
      </w:pPr>
      <w:r w:rsidRPr="00BC14CE">
        <w:rPr>
          <w:rFonts w:ascii="Verdana" w:hAnsi="Verdana" w:cs="Verdana"/>
        </w:rPr>
        <w:t>M</w:t>
      </w:r>
      <w:r w:rsidR="00BC14CE" w:rsidRPr="00BC14CE">
        <w:rPr>
          <w:rFonts w:ascii="Verdana" w:hAnsi="Verdana" w:cs="Verdana"/>
        </w:rPr>
        <w:t>r. Jeremy Soria</w:t>
      </w:r>
      <w:r w:rsidRPr="00BC14CE">
        <w:rPr>
          <w:rFonts w:ascii="Verdana" w:hAnsi="Verdana" w:cs="Verdana"/>
        </w:rPr>
        <w:t xml:space="preserve"> – Athletic Director</w:t>
      </w:r>
    </w:p>
    <w:p w14:paraId="501AD15E" w14:textId="1FDB4C45" w:rsidR="009C09F5" w:rsidRPr="00950C60" w:rsidRDefault="00614956" w:rsidP="00614956">
      <w:pPr>
        <w:spacing w:line="281" w:lineRule="exact"/>
        <w:jc w:val="center"/>
        <w:rPr>
          <w:sz w:val="20"/>
          <w:szCs w:val="20"/>
        </w:rPr>
      </w:pPr>
      <w:r w:rsidRPr="00BC14CE">
        <w:rPr>
          <w:rFonts w:ascii="Verdana" w:hAnsi="Verdana" w:cs="Verdana"/>
        </w:rPr>
        <w:t>Other School Officials – School Resource Officers</w:t>
      </w:r>
      <w:bookmarkEnd w:id="1"/>
    </w:p>
    <w:p w14:paraId="2636CF0D" w14:textId="2B7EC72E" w:rsidR="009C09F5" w:rsidRPr="00950C60" w:rsidRDefault="00A15401" w:rsidP="005F1D82">
      <w:pPr>
        <w:spacing w:line="395" w:lineRule="auto"/>
        <w:ind w:right="-59"/>
        <w:jc w:val="center"/>
        <w:sectPr w:rsidR="009C09F5" w:rsidRPr="00950C60">
          <w:pgSz w:w="12240" w:h="15840"/>
          <w:pgMar w:top="737" w:right="1380" w:bottom="1440" w:left="1440" w:header="0" w:footer="0" w:gutter="0"/>
          <w:cols w:space="720" w:equalWidth="0">
            <w:col w:w="9420"/>
          </w:cols>
        </w:sectPr>
      </w:pPr>
      <w:r w:rsidRPr="00950C60">
        <w:br/>
      </w:r>
    </w:p>
    <w:p w14:paraId="1FB1E185" w14:textId="77777777" w:rsidR="009C09F5" w:rsidRPr="00950C60" w:rsidRDefault="004D431E">
      <w:pPr>
        <w:rPr>
          <w:sz w:val="20"/>
          <w:szCs w:val="20"/>
        </w:rPr>
      </w:pPr>
      <w:bookmarkStart w:id="3" w:name="page3"/>
      <w:bookmarkStart w:id="4" w:name="_Hlk136872264"/>
      <w:bookmarkEnd w:id="3"/>
      <w:r w:rsidRPr="00950C60">
        <w:rPr>
          <w:rFonts w:ascii="Verdana" w:eastAsia="Verdana" w:hAnsi="Verdana" w:cs="Verdana"/>
          <w:b/>
          <w:bCs/>
          <w:sz w:val="24"/>
          <w:szCs w:val="24"/>
          <w:u w:val="single"/>
        </w:rPr>
        <w:lastRenderedPageBreak/>
        <w:t>LETTER FROM HOBBS HIGH SCHOOL PRINCIPAL</w:t>
      </w:r>
    </w:p>
    <w:p w14:paraId="06255CD9" w14:textId="77777777" w:rsidR="009C09F5" w:rsidRPr="00950C60" w:rsidRDefault="009C09F5">
      <w:pPr>
        <w:spacing w:line="200" w:lineRule="exact"/>
        <w:rPr>
          <w:sz w:val="20"/>
          <w:szCs w:val="20"/>
        </w:rPr>
      </w:pPr>
    </w:p>
    <w:p w14:paraId="6267A6C7" w14:textId="77777777" w:rsidR="009C09F5" w:rsidRPr="00950C60" w:rsidRDefault="009C09F5">
      <w:pPr>
        <w:spacing w:line="389" w:lineRule="exact"/>
        <w:rPr>
          <w:sz w:val="20"/>
          <w:szCs w:val="20"/>
        </w:rPr>
      </w:pPr>
    </w:p>
    <w:bookmarkEnd w:id="4"/>
    <w:p w14:paraId="2CAE7BA1" w14:textId="77777777" w:rsidR="00C45D1A" w:rsidRPr="00950C60" w:rsidRDefault="00C45D1A" w:rsidP="00C45D1A">
      <w:pPr>
        <w:shd w:val="clear" w:color="auto" w:fill="FFFFFF"/>
        <w:spacing w:before="100" w:beforeAutospacing="1" w:after="100" w:afterAutospacing="1"/>
        <w:outlineLvl w:val="1"/>
        <w:rPr>
          <w:rFonts w:eastAsia="Times New Roman"/>
          <w:color w:val="333333"/>
          <w:sz w:val="32"/>
          <w:szCs w:val="32"/>
        </w:rPr>
      </w:pPr>
      <w:r w:rsidRPr="00950C60">
        <w:rPr>
          <w:rFonts w:eastAsia="Times New Roman"/>
          <w:color w:val="333333"/>
          <w:sz w:val="32"/>
          <w:szCs w:val="32"/>
        </w:rPr>
        <w:t>Dear Hobbs Eagles Students and Families,</w:t>
      </w:r>
    </w:p>
    <w:p w14:paraId="3CC99639" w14:textId="77777777" w:rsidR="00C45D1A" w:rsidRPr="00950C60" w:rsidRDefault="00C45D1A" w:rsidP="00C45D1A">
      <w:pPr>
        <w:shd w:val="clear" w:color="auto" w:fill="FFFFFF"/>
        <w:spacing w:before="100" w:beforeAutospacing="1" w:after="100" w:afterAutospacing="1"/>
        <w:outlineLvl w:val="1"/>
        <w:rPr>
          <w:rFonts w:eastAsia="Times New Roman"/>
          <w:color w:val="333333"/>
          <w:sz w:val="32"/>
          <w:szCs w:val="32"/>
        </w:rPr>
      </w:pPr>
    </w:p>
    <w:p w14:paraId="1C94CE2B" w14:textId="77777777" w:rsidR="00C45D1A" w:rsidRPr="00950C60" w:rsidRDefault="00C45D1A" w:rsidP="00C45D1A">
      <w:pPr>
        <w:shd w:val="clear" w:color="auto" w:fill="FFFFFF"/>
        <w:spacing w:before="100" w:beforeAutospacing="1" w:after="100" w:afterAutospacing="1"/>
        <w:outlineLvl w:val="1"/>
        <w:rPr>
          <w:rFonts w:eastAsia="Times New Roman"/>
          <w:color w:val="333333"/>
          <w:sz w:val="32"/>
          <w:szCs w:val="32"/>
        </w:rPr>
      </w:pPr>
      <w:r w:rsidRPr="00950C60">
        <w:rPr>
          <w:rFonts w:eastAsia="Times New Roman"/>
          <w:color w:val="333333"/>
          <w:sz w:val="32"/>
          <w:szCs w:val="32"/>
        </w:rPr>
        <w:t>  It is with great pride and excitement that I write this letter of introduction to you as the Principal of Hobbs High School.  I am honored to have the opportunity to lead a school with such persevering students, an extremely dedicated staff, and a supportive school community.  I feel very fortunate to have been a part of this school for the past seven years. I am excited and eager to work with you as a partner in education to ensure your child's success.</w:t>
      </w:r>
    </w:p>
    <w:p w14:paraId="13B609B6" w14:textId="77777777" w:rsidR="00C45D1A" w:rsidRPr="00950C60" w:rsidRDefault="00C45D1A" w:rsidP="00C45D1A">
      <w:pPr>
        <w:shd w:val="clear" w:color="auto" w:fill="FFFFFF"/>
        <w:spacing w:before="100" w:beforeAutospacing="1" w:after="100" w:afterAutospacing="1"/>
        <w:outlineLvl w:val="1"/>
        <w:rPr>
          <w:rFonts w:eastAsia="Times New Roman"/>
          <w:color w:val="333333"/>
          <w:sz w:val="32"/>
          <w:szCs w:val="32"/>
        </w:rPr>
      </w:pPr>
      <w:r w:rsidRPr="00950C60">
        <w:rPr>
          <w:rFonts w:eastAsia="Times New Roman"/>
          <w:color w:val="333333"/>
          <w:sz w:val="32"/>
          <w:szCs w:val="32"/>
        </w:rPr>
        <w:t> Along with the teachers and staff, I will work hard to continue the legacy of success established by Hobbs Schools by building strong relationships with parents, students, and community partners.  We will focus on character education initiatives such as Capturing Kids’ Hearts (CKH), Positive Behavioral Interventions and Supports (PBIS), a focus on high priority standards, the use of data to drive instruction, and to provide consistent implementation of the curriculum in a rigorous manner so that we can continue to increase all of the students' achievement.</w:t>
      </w:r>
    </w:p>
    <w:p w14:paraId="499F4689" w14:textId="77777777" w:rsidR="00C45D1A" w:rsidRPr="00950C60" w:rsidRDefault="00C45D1A" w:rsidP="00C45D1A">
      <w:pPr>
        <w:shd w:val="clear" w:color="auto" w:fill="FFFFFF"/>
        <w:spacing w:before="100" w:beforeAutospacing="1" w:after="100" w:afterAutospacing="1"/>
        <w:outlineLvl w:val="1"/>
        <w:rPr>
          <w:rFonts w:eastAsia="Times New Roman"/>
          <w:color w:val="333333"/>
          <w:sz w:val="32"/>
          <w:szCs w:val="32"/>
        </w:rPr>
      </w:pPr>
      <w:r w:rsidRPr="00950C60">
        <w:rPr>
          <w:rFonts w:eastAsia="Times New Roman"/>
          <w:color w:val="333333"/>
          <w:sz w:val="32"/>
          <w:szCs w:val="32"/>
        </w:rPr>
        <w:t>All of us at Hobbs High School are eager and excited to begin what promises to be a fantastic school year!  This year is going to be amazing as we continue to provide academic experiences for our students that are rigorous, relevant, and help them build relationships while making real-world connections. </w:t>
      </w:r>
    </w:p>
    <w:p w14:paraId="7E61D12E" w14:textId="77777777" w:rsidR="00C45D1A" w:rsidRPr="00950C60" w:rsidRDefault="00C45D1A" w:rsidP="00C45D1A">
      <w:pPr>
        <w:shd w:val="clear" w:color="auto" w:fill="FFFFFF"/>
        <w:spacing w:before="100" w:beforeAutospacing="1" w:after="100" w:afterAutospacing="1"/>
        <w:outlineLvl w:val="1"/>
        <w:rPr>
          <w:rFonts w:eastAsia="Times New Roman"/>
          <w:color w:val="333333"/>
          <w:sz w:val="32"/>
          <w:szCs w:val="32"/>
        </w:rPr>
      </w:pPr>
    </w:p>
    <w:p w14:paraId="09A2C2A2" w14:textId="77777777" w:rsidR="00C45D1A" w:rsidRPr="00950C60" w:rsidRDefault="00C45D1A" w:rsidP="00C45D1A">
      <w:pPr>
        <w:shd w:val="clear" w:color="auto" w:fill="FFFFFF"/>
        <w:spacing w:before="100" w:beforeAutospacing="1" w:after="100" w:afterAutospacing="1"/>
        <w:outlineLvl w:val="1"/>
        <w:rPr>
          <w:rFonts w:eastAsia="Times New Roman"/>
          <w:color w:val="333333"/>
          <w:sz w:val="32"/>
          <w:szCs w:val="32"/>
        </w:rPr>
      </w:pPr>
      <w:r w:rsidRPr="00950C60">
        <w:rPr>
          <w:rFonts w:eastAsia="Times New Roman"/>
          <w:color w:val="333333"/>
          <w:sz w:val="32"/>
          <w:szCs w:val="32"/>
        </w:rPr>
        <w:t xml:space="preserve">Jason Parrish, Principal </w:t>
      </w:r>
    </w:p>
    <w:p w14:paraId="44116A23" w14:textId="77777777" w:rsidR="00C45D1A" w:rsidRPr="00950C60" w:rsidRDefault="00C45D1A" w:rsidP="00C45D1A">
      <w:pPr>
        <w:shd w:val="clear" w:color="auto" w:fill="FFFFFF"/>
        <w:spacing w:before="100" w:beforeAutospacing="1" w:after="100" w:afterAutospacing="1"/>
        <w:outlineLvl w:val="1"/>
        <w:rPr>
          <w:rFonts w:eastAsia="Times New Roman"/>
          <w:color w:val="333333"/>
          <w:sz w:val="32"/>
          <w:szCs w:val="32"/>
        </w:rPr>
      </w:pPr>
      <w:r w:rsidRPr="00950C60">
        <w:rPr>
          <w:rFonts w:eastAsia="Times New Roman"/>
          <w:color w:val="333333"/>
          <w:sz w:val="32"/>
          <w:szCs w:val="32"/>
        </w:rPr>
        <w:t xml:space="preserve">Hobbs High School </w:t>
      </w:r>
    </w:p>
    <w:p w14:paraId="6DAA54F8" w14:textId="77777777" w:rsidR="009C09F5" w:rsidRPr="00950C60" w:rsidRDefault="009C09F5">
      <w:pPr>
        <w:sectPr w:rsidR="009C09F5" w:rsidRPr="00950C60">
          <w:pgSz w:w="12240" w:h="15840"/>
          <w:pgMar w:top="1440" w:right="560" w:bottom="1440" w:left="600" w:header="0" w:footer="0" w:gutter="0"/>
          <w:cols w:space="720" w:equalWidth="0">
            <w:col w:w="11080"/>
          </w:cols>
        </w:sectPr>
      </w:pPr>
    </w:p>
    <w:p w14:paraId="73E34A28" w14:textId="77777777" w:rsidR="008977BD" w:rsidRPr="00950C60" w:rsidRDefault="008977BD">
      <w:pPr>
        <w:rPr>
          <w:rFonts w:ascii="Verdana" w:eastAsia="Verdana" w:hAnsi="Verdana" w:cs="Verdana"/>
          <w:b/>
          <w:bCs/>
          <w:sz w:val="24"/>
          <w:szCs w:val="24"/>
          <w:u w:val="single"/>
        </w:rPr>
      </w:pPr>
      <w:bookmarkStart w:id="5" w:name="page4"/>
      <w:bookmarkEnd w:id="5"/>
    </w:p>
    <w:p w14:paraId="7FA44D8E" w14:textId="4287EEDC" w:rsidR="009C09F5" w:rsidRPr="00950C60" w:rsidRDefault="004D431E" w:rsidP="008977BD">
      <w:pPr>
        <w:jc w:val="center"/>
        <w:rPr>
          <w:sz w:val="20"/>
          <w:szCs w:val="20"/>
        </w:rPr>
      </w:pPr>
      <w:r w:rsidRPr="00950C60">
        <w:rPr>
          <w:rFonts w:ascii="Verdana" w:eastAsia="Verdana" w:hAnsi="Verdana" w:cs="Verdana"/>
          <w:b/>
          <w:bCs/>
          <w:sz w:val="24"/>
          <w:szCs w:val="24"/>
          <w:u w:val="single"/>
        </w:rPr>
        <w:t>WORDS FROM THE FRESHMAN HIGH PRINCIPAL</w:t>
      </w:r>
    </w:p>
    <w:p w14:paraId="5D404462" w14:textId="77777777" w:rsidR="009C09F5" w:rsidRPr="00950C60" w:rsidRDefault="009C09F5">
      <w:pPr>
        <w:spacing w:line="200" w:lineRule="exact"/>
        <w:rPr>
          <w:sz w:val="20"/>
          <w:szCs w:val="20"/>
        </w:rPr>
      </w:pPr>
    </w:p>
    <w:p w14:paraId="058C50ED" w14:textId="77777777" w:rsidR="009C09F5" w:rsidRPr="00950C60" w:rsidRDefault="009C09F5">
      <w:pPr>
        <w:spacing w:line="387" w:lineRule="exact"/>
        <w:rPr>
          <w:sz w:val="20"/>
          <w:szCs w:val="20"/>
        </w:rPr>
      </w:pPr>
    </w:p>
    <w:p w14:paraId="73094818" w14:textId="77777777" w:rsidR="009C09F5" w:rsidRPr="00950C60" w:rsidRDefault="004D431E">
      <w:pPr>
        <w:spacing w:line="254" w:lineRule="auto"/>
        <w:ind w:right="20"/>
        <w:rPr>
          <w:sz w:val="20"/>
          <w:szCs w:val="20"/>
        </w:rPr>
      </w:pPr>
      <w:r w:rsidRPr="00950C60">
        <w:rPr>
          <w:rFonts w:ascii="Verdana" w:eastAsia="Verdana" w:hAnsi="Verdana" w:cs="Verdana"/>
          <w:sz w:val="24"/>
          <w:szCs w:val="24"/>
        </w:rPr>
        <w:t>This is going to be an exciting year. We will be building a positive tradition at the Hobbs Freshman High School Campus. This tradition will bring with it a positive attitude, a feeling of excitement, and enthusiasm among students, teachers, parents, and the community.</w:t>
      </w:r>
    </w:p>
    <w:p w14:paraId="461FC32B" w14:textId="77777777" w:rsidR="009C09F5" w:rsidRPr="00950C60" w:rsidRDefault="009C09F5">
      <w:pPr>
        <w:spacing w:line="243" w:lineRule="exact"/>
        <w:rPr>
          <w:sz w:val="20"/>
          <w:szCs w:val="20"/>
        </w:rPr>
      </w:pPr>
    </w:p>
    <w:p w14:paraId="4B8F2B9A" w14:textId="77777777" w:rsidR="009C09F5" w:rsidRPr="00950C60" w:rsidRDefault="004D431E">
      <w:pPr>
        <w:spacing w:line="269" w:lineRule="auto"/>
        <w:ind w:right="60"/>
        <w:rPr>
          <w:sz w:val="24"/>
          <w:szCs w:val="24"/>
        </w:rPr>
      </w:pPr>
      <w:r w:rsidRPr="00950C60">
        <w:rPr>
          <w:rFonts w:ascii="Verdana" w:eastAsia="Verdana" w:hAnsi="Verdana" w:cs="Verdana"/>
          <w:sz w:val="24"/>
          <w:szCs w:val="24"/>
        </w:rPr>
        <w:t>The Freshman School will provide students more concentrated instruction and better prepare them for the independence of the main Hobbs High School Campus. The school will provide an environment that will give students a solid first year high school foundation.</w:t>
      </w:r>
    </w:p>
    <w:p w14:paraId="4E888AC3" w14:textId="77777777" w:rsidR="009C09F5" w:rsidRPr="00950C60" w:rsidRDefault="009C09F5">
      <w:pPr>
        <w:spacing w:line="226" w:lineRule="exact"/>
        <w:rPr>
          <w:sz w:val="20"/>
          <w:szCs w:val="20"/>
        </w:rPr>
      </w:pPr>
    </w:p>
    <w:p w14:paraId="6740302E" w14:textId="77777777" w:rsidR="009C09F5" w:rsidRPr="00950C60" w:rsidRDefault="004D431E">
      <w:pPr>
        <w:spacing w:line="245" w:lineRule="auto"/>
        <w:ind w:right="140"/>
        <w:rPr>
          <w:sz w:val="20"/>
          <w:szCs w:val="20"/>
        </w:rPr>
      </w:pPr>
      <w:r w:rsidRPr="00950C60">
        <w:rPr>
          <w:rFonts w:ascii="Verdana" w:eastAsia="Verdana" w:hAnsi="Verdana" w:cs="Verdana"/>
          <w:sz w:val="24"/>
          <w:szCs w:val="24"/>
        </w:rPr>
        <w:t>The Freshman High faculty is enthusiastic and energetic. They are willing to help students attain their career goals in order for them to become productive, literate, and empowered citizens. The opportunity is here for each of our students to get the most out of each and every day. With the teachers’ influence, our students will receive all of the benefits that can develop them into the creative minds of the future. However, a student must attend school regularly in order to achieve this.</w:t>
      </w:r>
    </w:p>
    <w:p w14:paraId="248550A5" w14:textId="77777777" w:rsidR="009C09F5" w:rsidRPr="00950C60" w:rsidRDefault="009C09F5">
      <w:pPr>
        <w:spacing w:line="253" w:lineRule="exact"/>
        <w:rPr>
          <w:sz w:val="20"/>
          <w:szCs w:val="20"/>
        </w:rPr>
      </w:pPr>
    </w:p>
    <w:p w14:paraId="29738E0E" w14:textId="77777777" w:rsidR="009C09F5" w:rsidRPr="00950C60" w:rsidRDefault="004D431E">
      <w:pPr>
        <w:spacing w:line="245" w:lineRule="auto"/>
        <w:rPr>
          <w:sz w:val="20"/>
          <w:szCs w:val="20"/>
        </w:rPr>
      </w:pPr>
      <w:r w:rsidRPr="00950C60">
        <w:rPr>
          <w:rFonts w:ascii="Verdana" w:eastAsia="Verdana" w:hAnsi="Verdana" w:cs="Verdana"/>
          <w:sz w:val="24"/>
          <w:szCs w:val="24"/>
        </w:rPr>
        <w:t>The Hobbs Municipal Schools believes that high school freshmen will be better served in a separate school by an administration and teaching staff that is focused solely on addressing these students’ specific academic, social, and extracurricular needs. Other advantages for the freshman students include a more consistent curriculum and more productive communication among teachers and other professionals who will be located in one building instead of scattered among three schools.</w:t>
      </w:r>
    </w:p>
    <w:p w14:paraId="511D66D5" w14:textId="77777777" w:rsidR="009C09F5" w:rsidRPr="00950C60" w:rsidRDefault="009C09F5">
      <w:pPr>
        <w:spacing w:line="256" w:lineRule="exact"/>
        <w:rPr>
          <w:sz w:val="20"/>
          <w:szCs w:val="20"/>
        </w:rPr>
      </w:pPr>
    </w:p>
    <w:p w14:paraId="6FFED89C" w14:textId="77777777" w:rsidR="009C09F5" w:rsidRPr="00950C60" w:rsidRDefault="004D431E">
      <w:pPr>
        <w:spacing w:line="249" w:lineRule="auto"/>
        <w:ind w:right="120"/>
        <w:rPr>
          <w:sz w:val="20"/>
          <w:szCs w:val="20"/>
        </w:rPr>
      </w:pPr>
      <w:r w:rsidRPr="00950C60">
        <w:rPr>
          <w:rFonts w:ascii="Verdana" w:eastAsia="Verdana" w:hAnsi="Verdana" w:cs="Verdana"/>
          <w:sz w:val="24"/>
          <w:szCs w:val="24"/>
        </w:rPr>
        <w:t>I encourage parents and students to actively participate in the activities and events that our school will offer throughout the year. The staff and students at Hobbs Freshman High School invite you to stop by and experience the positive excitement that is shared by all of us.</w:t>
      </w:r>
    </w:p>
    <w:p w14:paraId="1EC8D3B5" w14:textId="77777777" w:rsidR="009C09F5" w:rsidRPr="00950C60" w:rsidRDefault="009C09F5">
      <w:pPr>
        <w:spacing w:line="247" w:lineRule="exact"/>
        <w:rPr>
          <w:sz w:val="20"/>
          <w:szCs w:val="20"/>
        </w:rPr>
      </w:pPr>
    </w:p>
    <w:p w14:paraId="196E841F" w14:textId="77777777" w:rsidR="009C09F5" w:rsidRPr="00950C60" w:rsidRDefault="004D431E">
      <w:pPr>
        <w:rPr>
          <w:sz w:val="20"/>
          <w:szCs w:val="20"/>
        </w:rPr>
      </w:pPr>
      <w:r w:rsidRPr="00950C60">
        <w:rPr>
          <w:rFonts w:ascii="Verdana" w:eastAsia="Verdana" w:hAnsi="Verdana" w:cs="Verdana"/>
          <w:sz w:val="24"/>
          <w:szCs w:val="24"/>
        </w:rPr>
        <w:t>Mrs. Lana Weldy, Principal</w:t>
      </w:r>
    </w:p>
    <w:p w14:paraId="3FCF6A09" w14:textId="77777777" w:rsidR="009C09F5" w:rsidRPr="00950C60" w:rsidRDefault="004D431E">
      <w:pPr>
        <w:rPr>
          <w:sz w:val="20"/>
          <w:szCs w:val="20"/>
        </w:rPr>
      </w:pPr>
      <w:r w:rsidRPr="00950C60">
        <w:rPr>
          <w:rFonts w:ascii="Verdana" w:eastAsia="Verdana" w:hAnsi="Verdana" w:cs="Verdana"/>
          <w:sz w:val="24"/>
          <w:szCs w:val="24"/>
        </w:rPr>
        <w:t>Hobbs Freshman High School</w:t>
      </w:r>
    </w:p>
    <w:p w14:paraId="1323ADC5" w14:textId="77777777" w:rsidR="009C09F5" w:rsidRPr="00950C60" w:rsidRDefault="009C09F5">
      <w:bookmarkStart w:id="6" w:name="page6"/>
      <w:bookmarkEnd w:id="6"/>
    </w:p>
    <w:p w14:paraId="5ACE1184" w14:textId="77777777" w:rsidR="00175F48" w:rsidRPr="00950C60" w:rsidRDefault="00175F48"/>
    <w:p w14:paraId="2E82E293" w14:textId="77777777" w:rsidR="00175F48" w:rsidRPr="00950C60" w:rsidRDefault="00175F48"/>
    <w:p w14:paraId="6E3AF146" w14:textId="77777777" w:rsidR="00175F48" w:rsidRPr="00950C60" w:rsidRDefault="00175F48"/>
    <w:p w14:paraId="6646FC65" w14:textId="77777777" w:rsidR="00175F48" w:rsidRPr="00950C60" w:rsidRDefault="00175F48"/>
    <w:p w14:paraId="4C4D932B" w14:textId="77777777" w:rsidR="00175F48" w:rsidRPr="00950C60" w:rsidRDefault="00175F48"/>
    <w:p w14:paraId="5713C8B6" w14:textId="77777777" w:rsidR="00175F48" w:rsidRPr="00950C60" w:rsidRDefault="00175F48"/>
    <w:p w14:paraId="2D07E421" w14:textId="77777777" w:rsidR="00175F48" w:rsidRPr="00950C60" w:rsidRDefault="00175F48"/>
    <w:p w14:paraId="22C7A30D" w14:textId="77777777" w:rsidR="00175F48" w:rsidRPr="00950C60" w:rsidRDefault="00175F48"/>
    <w:p w14:paraId="5FC6F420" w14:textId="77777777" w:rsidR="00175F48" w:rsidRPr="00950C60" w:rsidRDefault="00175F48"/>
    <w:p w14:paraId="6E90579F" w14:textId="77777777" w:rsidR="00175F48" w:rsidRPr="00950C60" w:rsidRDefault="00175F48"/>
    <w:p w14:paraId="327E7376" w14:textId="77777777" w:rsidR="00175F48" w:rsidRPr="00950C60" w:rsidRDefault="00175F48"/>
    <w:p w14:paraId="382043B8" w14:textId="77777777" w:rsidR="00175F48" w:rsidRPr="00950C60" w:rsidRDefault="00175F48"/>
    <w:p w14:paraId="22DDA80E" w14:textId="13995AFF" w:rsidR="00FC4356" w:rsidRPr="00950C60" w:rsidRDefault="00FC4356" w:rsidP="008E228B">
      <w:pPr>
        <w:tabs>
          <w:tab w:val="left" w:pos="180"/>
          <w:tab w:val="right" w:leader="dot" w:pos="5040"/>
          <w:tab w:val="left" w:pos="5400"/>
          <w:tab w:val="left" w:pos="5580"/>
          <w:tab w:val="right" w:leader="dot" w:pos="10530"/>
        </w:tabs>
        <w:spacing w:line="259" w:lineRule="auto"/>
        <w:jc w:val="center"/>
        <w:rPr>
          <w:rFonts w:asciiTheme="minorHAnsi" w:hAnsiTheme="minorHAnsi"/>
        </w:rPr>
      </w:pPr>
    </w:p>
    <w:p w14:paraId="17DF5C40" w14:textId="3F4B054C" w:rsidR="00541F6A" w:rsidRPr="00950C60" w:rsidRDefault="00541F6A" w:rsidP="00960891">
      <w:pPr>
        <w:rPr>
          <w:rFonts w:ascii="Verdana" w:eastAsia="Verdana" w:hAnsi="Verdana" w:cs="Verdana"/>
          <w:b/>
          <w:bCs/>
        </w:rPr>
      </w:pPr>
    </w:p>
    <w:p w14:paraId="4C613D40" w14:textId="77777777" w:rsidR="004B1949" w:rsidRPr="00950C60" w:rsidRDefault="004B1949" w:rsidP="004B1949">
      <w:pPr>
        <w:contextualSpacing/>
        <w:rPr>
          <w:rFonts w:ascii="Verdana" w:eastAsia="Verdana" w:hAnsi="Verdana" w:cs="Verdana"/>
          <w:b/>
          <w:bCs/>
        </w:rPr>
      </w:pPr>
    </w:p>
    <w:p w14:paraId="146DEDC5" w14:textId="77777777" w:rsidR="004B1949" w:rsidRPr="00950C60" w:rsidRDefault="004B1949" w:rsidP="004B1949">
      <w:pPr>
        <w:contextualSpacing/>
        <w:rPr>
          <w:rFonts w:ascii="Verdana" w:eastAsia="Verdana" w:hAnsi="Verdana" w:cs="Verdana"/>
          <w:b/>
          <w:bCs/>
        </w:rPr>
      </w:pPr>
    </w:p>
    <w:p w14:paraId="5A2F94A4" w14:textId="36239583" w:rsidR="00960891" w:rsidRPr="00950C60" w:rsidRDefault="004B1949" w:rsidP="004B1949">
      <w:pPr>
        <w:contextualSpacing/>
        <w:rPr>
          <w:sz w:val="20"/>
          <w:szCs w:val="20"/>
        </w:rPr>
      </w:pPr>
      <w:r w:rsidRPr="00950C60">
        <w:rPr>
          <w:rFonts w:ascii="Verdana" w:eastAsia="Verdana" w:hAnsi="Verdana" w:cs="Verdana"/>
          <w:b/>
          <w:bCs/>
        </w:rPr>
        <w:t xml:space="preserve">TABLE </w:t>
      </w:r>
      <w:r w:rsidR="00960891" w:rsidRPr="00950C60">
        <w:rPr>
          <w:rFonts w:ascii="Verdana" w:eastAsia="Verdana" w:hAnsi="Verdana" w:cs="Verdana"/>
          <w:b/>
          <w:bCs/>
        </w:rPr>
        <w:t>OF CONTENTS</w:t>
      </w:r>
    </w:p>
    <w:p w14:paraId="6E662B58" w14:textId="77777777" w:rsidR="00960891" w:rsidRPr="00950C60" w:rsidRDefault="00960891" w:rsidP="004B1949">
      <w:pPr>
        <w:contextualSpacing/>
        <w:rPr>
          <w:sz w:val="20"/>
          <w:szCs w:val="20"/>
        </w:rPr>
      </w:pPr>
    </w:p>
    <w:p w14:paraId="081AD7D2" w14:textId="77777777" w:rsidR="00960891" w:rsidRPr="00950C60" w:rsidRDefault="00960891" w:rsidP="004B1949">
      <w:pPr>
        <w:contextualSpacing/>
        <w:rPr>
          <w:sz w:val="20"/>
          <w:szCs w:val="20"/>
        </w:rPr>
      </w:pPr>
      <w:r w:rsidRPr="00950C60">
        <w:rPr>
          <w:rFonts w:ascii="Verdana" w:eastAsia="Verdana" w:hAnsi="Verdana" w:cs="Verdana"/>
          <w:b/>
          <w:bCs/>
        </w:rPr>
        <w:t>Introduction</w:t>
      </w:r>
    </w:p>
    <w:p w14:paraId="1FE6F90F" w14:textId="1608D316" w:rsidR="00960891" w:rsidRPr="00950C60" w:rsidRDefault="00960891" w:rsidP="004B1949">
      <w:pPr>
        <w:tabs>
          <w:tab w:val="left" w:leader="dot" w:pos="9200"/>
        </w:tabs>
        <w:contextualSpacing/>
        <w:rPr>
          <w:rFonts w:ascii="Verdana" w:eastAsia="Verdana" w:hAnsi="Verdana" w:cs="Verdana"/>
        </w:rPr>
      </w:pPr>
      <w:r w:rsidRPr="00950C60">
        <w:rPr>
          <w:rFonts w:ascii="Verdana" w:eastAsia="Verdana" w:hAnsi="Verdana" w:cs="Verdana"/>
        </w:rPr>
        <w:t>Forward</w:t>
      </w:r>
      <w:r w:rsidRPr="00950C60">
        <w:rPr>
          <w:sz w:val="20"/>
          <w:szCs w:val="20"/>
        </w:rPr>
        <w:tab/>
      </w:r>
      <w:r w:rsidR="00C870F2" w:rsidRPr="00950C60">
        <w:rPr>
          <w:rFonts w:ascii="Verdana" w:eastAsia="Verdana" w:hAnsi="Verdana" w:cs="Verdana"/>
        </w:rPr>
        <w:t>9</w:t>
      </w:r>
    </w:p>
    <w:p w14:paraId="7AED6DD7" w14:textId="77777777" w:rsidR="00960891" w:rsidRPr="00950C60" w:rsidRDefault="00960891" w:rsidP="004B1949">
      <w:pPr>
        <w:contextualSpacing/>
        <w:rPr>
          <w:sz w:val="20"/>
          <w:szCs w:val="20"/>
        </w:rPr>
      </w:pPr>
    </w:p>
    <w:p w14:paraId="019BD68F" w14:textId="698B1756" w:rsidR="00960891" w:rsidRPr="00950C60" w:rsidRDefault="00960891" w:rsidP="004B1949">
      <w:pPr>
        <w:tabs>
          <w:tab w:val="left" w:leader="dot" w:pos="9200"/>
        </w:tabs>
        <w:contextualSpacing/>
        <w:rPr>
          <w:sz w:val="20"/>
          <w:szCs w:val="20"/>
        </w:rPr>
      </w:pPr>
      <w:r w:rsidRPr="00950C60">
        <w:rPr>
          <w:rFonts w:ascii="Verdana" w:eastAsia="Verdana" w:hAnsi="Verdana" w:cs="Verdana"/>
        </w:rPr>
        <w:t>To Students</w:t>
      </w:r>
      <w:r w:rsidRPr="00950C60">
        <w:rPr>
          <w:sz w:val="20"/>
          <w:szCs w:val="20"/>
        </w:rPr>
        <w:tab/>
      </w:r>
      <w:r w:rsidR="00C870F2" w:rsidRPr="00950C60">
        <w:rPr>
          <w:rFonts w:ascii="Verdana" w:eastAsia="Verdana" w:hAnsi="Verdana" w:cs="Verdana"/>
        </w:rPr>
        <w:t>9</w:t>
      </w:r>
    </w:p>
    <w:p w14:paraId="5282CC64" w14:textId="77777777" w:rsidR="00960891" w:rsidRPr="00950C60" w:rsidRDefault="00960891" w:rsidP="004B1949">
      <w:pPr>
        <w:contextualSpacing/>
        <w:rPr>
          <w:sz w:val="20"/>
          <w:szCs w:val="20"/>
        </w:rPr>
      </w:pPr>
    </w:p>
    <w:p w14:paraId="7EE80B1E" w14:textId="055CDD98" w:rsidR="00960891" w:rsidRPr="00950C60" w:rsidRDefault="00960891" w:rsidP="004B1949">
      <w:pPr>
        <w:tabs>
          <w:tab w:val="left" w:leader="dot" w:pos="9200"/>
        </w:tabs>
        <w:contextualSpacing/>
        <w:rPr>
          <w:sz w:val="20"/>
          <w:szCs w:val="20"/>
        </w:rPr>
      </w:pPr>
      <w:r w:rsidRPr="00950C60">
        <w:rPr>
          <w:rFonts w:ascii="Verdana" w:eastAsia="Verdana" w:hAnsi="Verdana" w:cs="Verdana"/>
        </w:rPr>
        <w:t>To Parents/Legal Guardians</w:t>
      </w:r>
      <w:r w:rsidRPr="00950C60">
        <w:rPr>
          <w:sz w:val="20"/>
          <w:szCs w:val="20"/>
        </w:rPr>
        <w:tab/>
      </w:r>
      <w:r w:rsidR="00C870F2" w:rsidRPr="00950C60">
        <w:rPr>
          <w:rFonts w:ascii="Verdana" w:eastAsia="Verdana" w:hAnsi="Verdana" w:cs="Verdana"/>
        </w:rPr>
        <w:t>9</w:t>
      </w:r>
    </w:p>
    <w:p w14:paraId="26FF6DB1" w14:textId="77777777" w:rsidR="00960891" w:rsidRPr="00950C60" w:rsidRDefault="00960891" w:rsidP="004B1949">
      <w:pPr>
        <w:contextualSpacing/>
        <w:rPr>
          <w:sz w:val="20"/>
          <w:szCs w:val="20"/>
        </w:rPr>
      </w:pPr>
    </w:p>
    <w:p w14:paraId="301FF971" w14:textId="629D6F41" w:rsidR="00960891" w:rsidRPr="00950C60" w:rsidRDefault="00960891" w:rsidP="004B1949">
      <w:pPr>
        <w:tabs>
          <w:tab w:val="left" w:leader="dot" w:pos="9200"/>
        </w:tabs>
        <w:contextualSpacing/>
        <w:rPr>
          <w:sz w:val="20"/>
          <w:szCs w:val="20"/>
        </w:rPr>
      </w:pPr>
      <w:r w:rsidRPr="00950C60">
        <w:rPr>
          <w:rFonts w:ascii="Verdana" w:eastAsia="Verdana" w:hAnsi="Verdana" w:cs="Verdana"/>
        </w:rPr>
        <w:t>Philosophy</w:t>
      </w:r>
      <w:r w:rsidRPr="00950C60">
        <w:rPr>
          <w:sz w:val="20"/>
          <w:szCs w:val="20"/>
        </w:rPr>
        <w:tab/>
      </w:r>
      <w:r w:rsidR="00C870F2" w:rsidRPr="00950C60">
        <w:rPr>
          <w:rFonts w:ascii="Verdana" w:eastAsia="Verdana" w:hAnsi="Verdana" w:cs="Verdana"/>
        </w:rPr>
        <w:t>9</w:t>
      </w:r>
    </w:p>
    <w:p w14:paraId="55B12B3B" w14:textId="77777777" w:rsidR="00960891" w:rsidRPr="00950C60" w:rsidRDefault="00960891" w:rsidP="004B1949">
      <w:pPr>
        <w:contextualSpacing/>
        <w:rPr>
          <w:sz w:val="20"/>
          <w:szCs w:val="20"/>
        </w:rPr>
      </w:pPr>
    </w:p>
    <w:p w14:paraId="08D465B5" w14:textId="6228419F" w:rsidR="00960891" w:rsidRPr="00950C60" w:rsidRDefault="00960891" w:rsidP="004B1949">
      <w:pPr>
        <w:tabs>
          <w:tab w:val="left" w:leader="dot" w:pos="9200"/>
        </w:tabs>
        <w:contextualSpacing/>
        <w:rPr>
          <w:sz w:val="20"/>
          <w:szCs w:val="20"/>
        </w:rPr>
      </w:pPr>
      <w:r w:rsidRPr="00950C60">
        <w:rPr>
          <w:rFonts w:ascii="Verdana" w:eastAsia="Verdana" w:hAnsi="Verdana" w:cs="Verdana"/>
        </w:rPr>
        <w:t>The Hobbs Way</w:t>
      </w:r>
      <w:r w:rsidRPr="00950C60">
        <w:rPr>
          <w:sz w:val="20"/>
          <w:szCs w:val="20"/>
        </w:rPr>
        <w:tab/>
      </w:r>
      <w:r w:rsidRPr="00950C60">
        <w:rPr>
          <w:rFonts w:ascii="Verdana" w:eastAsia="Verdana" w:hAnsi="Verdana" w:cs="Verdana"/>
        </w:rPr>
        <w:t>1</w:t>
      </w:r>
      <w:r w:rsidR="00C870F2" w:rsidRPr="00950C60">
        <w:rPr>
          <w:rFonts w:ascii="Verdana" w:eastAsia="Verdana" w:hAnsi="Verdana" w:cs="Verdana"/>
        </w:rPr>
        <w:t>0</w:t>
      </w:r>
    </w:p>
    <w:p w14:paraId="574E7A1D" w14:textId="77777777" w:rsidR="00960891" w:rsidRPr="00950C60" w:rsidRDefault="00960891" w:rsidP="004B1949">
      <w:pPr>
        <w:contextualSpacing/>
        <w:rPr>
          <w:sz w:val="20"/>
          <w:szCs w:val="20"/>
        </w:rPr>
      </w:pPr>
    </w:p>
    <w:p w14:paraId="78AF8E90" w14:textId="32D95AD1" w:rsidR="00960891" w:rsidRPr="00950C60" w:rsidRDefault="00960891" w:rsidP="004B1949">
      <w:pPr>
        <w:tabs>
          <w:tab w:val="left" w:leader="dot" w:pos="9200"/>
        </w:tabs>
        <w:contextualSpacing/>
        <w:rPr>
          <w:sz w:val="20"/>
          <w:szCs w:val="20"/>
        </w:rPr>
      </w:pPr>
      <w:r w:rsidRPr="00950C60">
        <w:rPr>
          <w:rFonts w:ascii="Verdana" w:eastAsia="Verdana" w:hAnsi="Verdana" w:cs="Verdana"/>
        </w:rPr>
        <w:t>Code for the Good Citizen</w:t>
      </w:r>
      <w:r w:rsidRPr="00950C60">
        <w:rPr>
          <w:sz w:val="20"/>
          <w:szCs w:val="20"/>
        </w:rPr>
        <w:tab/>
      </w:r>
      <w:r w:rsidRPr="00950C60">
        <w:rPr>
          <w:rFonts w:ascii="Verdana" w:eastAsia="Verdana" w:hAnsi="Verdana" w:cs="Verdana"/>
        </w:rPr>
        <w:t>1</w:t>
      </w:r>
      <w:r w:rsidR="00C870F2" w:rsidRPr="00950C60">
        <w:rPr>
          <w:rFonts w:ascii="Verdana" w:eastAsia="Verdana" w:hAnsi="Verdana" w:cs="Verdana"/>
        </w:rPr>
        <w:t>0</w:t>
      </w:r>
    </w:p>
    <w:p w14:paraId="01FD16F6" w14:textId="77777777" w:rsidR="00960891" w:rsidRPr="00950C60" w:rsidRDefault="00960891" w:rsidP="004B1949">
      <w:pPr>
        <w:contextualSpacing/>
        <w:rPr>
          <w:sz w:val="20"/>
          <w:szCs w:val="20"/>
        </w:rPr>
      </w:pPr>
    </w:p>
    <w:p w14:paraId="65669D87" w14:textId="77777777" w:rsidR="00960891" w:rsidRPr="00950C60" w:rsidRDefault="00960891" w:rsidP="004B1949">
      <w:pPr>
        <w:contextualSpacing/>
        <w:rPr>
          <w:sz w:val="20"/>
          <w:szCs w:val="20"/>
        </w:rPr>
      </w:pPr>
      <w:r w:rsidRPr="00950C60">
        <w:rPr>
          <w:rFonts w:ascii="Verdana" w:eastAsia="Verdana" w:hAnsi="Verdana" w:cs="Verdana"/>
          <w:b/>
          <w:bCs/>
        </w:rPr>
        <w:t>People Who Can Help You</w:t>
      </w:r>
    </w:p>
    <w:p w14:paraId="63E1560A" w14:textId="0EFA04AF" w:rsidR="00960891" w:rsidRPr="00950C60" w:rsidRDefault="00960891" w:rsidP="004B1949">
      <w:pPr>
        <w:tabs>
          <w:tab w:val="left" w:leader="dot" w:pos="9200"/>
        </w:tabs>
        <w:contextualSpacing/>
        <w:rPr>
          <w:sz w:val="20"/>
          <w:szCs w:val="20"/>
        </w:rPr>
      </w:pPr>
      <w:r w:rsidRPr="00950C60">
        <w:rPr>
          <w:rFonts w:ascii="Verdana" w:eastAsia="Verdana" w:hAnsi="Verdana" w:cs="Verdana"/>
        </w:rPr>
        <w:t>Principal</w:t>
      </w:r>
      <w:r w:rsidRPr="00950C60">
        <w:rPr>
          <w:sz w:val="20"/>
          <w:szCs w:val="20"/>
        </w:rPr>
        <w:tab/>
      </w:r>
      <w:r w:rsidRPr="00950C60">
        <w:rPr>
          <w:rFonts w:ascii="Verdana" w:eastAsia="Verdana" w:hAnsi="Verdana" w:cs="Verdana"/>
        </w:rPr>
        <w:t>1</w:t>
      </w:r>
      <w:r w:rsidR="00C870F2" w:rsidRPr="00950C60">
        <w:rPr>
          <w:rFonts w:ascii="Verdana" w:eastAsia="Verdana" w:hAnsi="Verdana" w:cs="Verdana"/>
        </w:rPr>
        <w:t>1</w:t>
      </w:r>
    </w:p>
    <w:p w14:paraId="56AEA5DB" w14:textId="77777777" w:rsidR="00960891" w:rsidRPr="00950C60" w:rsidRDefault="00960891" w:rsidP="004B1949">
      <w:pPr>
        <w:contextualSpacing/>
        <w:rPr>
          <w:sz w:val="20"/>
          <w:szCs w:val="20"/>
        </w:rPr>
      </w:pPr>
    </w:p>
    <w:p w14:paraId="051DB5CD" w14:textId="15C3FD51" w:rsidR="00960891" w:rsidRPr="00950C60" w:rsidRDefault="00960891" w:rsidP="004B1949">
      <w:pPr>
        <w:tabs>
          <w:tab w:val="left" w:leader="dot" w:pos="9200"/>
        </w:tabs>
        <w:contextualSpacing/>
        <w:rPr>
          <w:sz w:val="20"/>
          <w:szCs w:val="20"/>
        </w:rPr>
      </w:pPr>
      <w:r w:rsidRPr="00950C60">
        <w:rPr>
          <w:rFonts w:ascii="Verdana" w:eastAsia="Verdana" w:hAnsi="Verdana" w:cs="Verdana"/>
        </w:rPr>
        <w:t>Assistant Principals</w:t>
      </w:r>
      <w:r w:rsidRPr="00950C60">
        <w:rPr>
          <w:sz w:val="20"/>
          <w:szCs w:val="20"/>
        </w:rPr>
        <w:tab/>
      </w:r>
      <w:r w:rsidRPr="00950C60">
        <w:rPr>
          <w:rFonts w:ascii="Verdana" w:eastAsia="Verdana" w:hAnsi="Verdana" w:cs="Verdana"/>
        </w:rPr>
        <w:t>1</w:t>
      </w:r>
      <w:r w:rsidR="00C870F2" w:rsidRPr="00950C60">
        <w:rPr>
          <w:rFonts w:ascii="Verdana" w:eastAsia="Verdana" w:hAnsi="Verdana" w:cs="Verdana"/>
        </w:rPr>
        <w:t>1</w:t>
      </w:r>
    </w:p>
    <w:p w14:paraId="5FD43AE2" w14:textId="77777777" w:rsidR="00960891" w:rsidRPr="00950C60" w:rsidRDefault="00960891" w:rsidP="004B1949">
      <w:pPr>
        <w:contextualSpacing/>
        <w:rPr>
          <w:sz w:val="20"/>
          <w:szCs w:val="20"/>
        </w:rPr>
      </w:pPr>
    </w:p>
    <w:p w14:paraId="6BE3DFE4" w14:textId="176E44F1" w:rsidR="00960891" w:rsidRPr="00950C60" w:rsidRDefault="00960891" w:rsidP="004B1949">
      <w:pPr>
        <w:tabs>
          <w:tab w:val="left" w:leader="dot" w:pos="9200"/>
        </w:tabs>
        <w:contextualSpacing/>
        <w:rPr>
          <w:sz w:val="20"/>
          <w:szCs w:val="20"/>
        </w:rPr>
      </w:pPr>
      <w:r w:rsidRPr="00950C60">
        <w:rPr>
          <w:rFonts w:ascii="Verdana" w:eastAsia="Verdana" w:hAnsi="Verdana" w:cs="Verdana"/>
        </w:rPr>
        <w:t>Counselors</w:t>
      </w:r>
      <w:r w:rsidRPr="00950C60">
        <w:rPr>
          <w:sz w:val="20"/>
          <w:szCs w:val="20"/>
        </w:rPr>
        <w:tab/>
      </w:r>
      <w:r w:rsidR="00C870F2" w:rsidRPr="00950C60">
        <w:rPr>
          <w:rFonts w:ascii="Verdana" w:eastAsia="Verdana" w:hAnsi="Verdana" w:cs="Verdana"/>
        </w:rPr>
        <w:t>11</w:t>
      </w:r>
    </w:p>
    <w:p w14:paraId="20112E55" w14:textId="77777777" w:rsidR="00960891" w:rsidRPr="00950C60" w:rsidRDefault="00960891" w:rsidP="004B1949">
      <w:pPr>
        <w:contextualSpacing/>
        <w:rPr>
          <w:sz w:val="20"/>
          <w:szCs w:val="20"/>
        </w:rPr>
      </w:pPr>
    </w:p>
    <w:p w14:paraId="4E2B3A23" w14:textId="437A9C05" w:rsidR="00960891" w:rsidRPr="00950C60" w:rsidRDefault="00960891" w:rsidP="004B1949">
      <w:pPr>
        <w:tabs>
          <w:tab w:val="left" w:leader="dot" w:pos="9200"/>
        </w:tabs>
        <w:contextualSpacing/>
        <w:rPr>
          <w:sz w:val="20"/>
          <w:szCs w:val="20"/>
        </w:rPr>
      </w:pPr>
      <w:r w:rsidRPr="00950C60">
        <w:rPr>
          <w:rFonts w:ascii="Verdana" w:eastAsia="Verdana" w:hAnsi="Verdana" w:cs="Verdana"/>
        </w:rPr>
        <w:t>Special Programs Available</w:t>
      </w:r>
      <w:r w:rsidRPr="00950C60">
        <w:rPr>
          <w:sz w:val="20"/>
          <w:szCs w:val="20"/>
        </w:rPr>
        <w:tab/>
      </w:r>
      <w:r w:rsidRPr="00950C60">
        <w:rPr>
          <w:rFonts w:ascii="Verdana" w:eastAsia="Verdana" w:hAnsi="Verdana" w:cs="Verdana"/>
        </w:rPr>
        <w:t>1</w:t>
      </w:r>
      <w:r w:rsidR="00C870F2" w:rsidRPr="00950C60">
        <w:rPr>
          <w:rFonts w:ascii="Verdana" w:eastAsia="Verdana" w:hAnsi="Verdana" w:cs="Verdana"/>
        </w:rPr>
        <w:t>2</w:t>
      </w:r>
    </w:p>
    <w:p w14:paraId="6B622096" w14:textId="77777777" w:rsidR="00960891" w:rsidRPr="00950C60" w:rsidRDefault="00960891" w:rsidP="004B1949">
      <w:pPr>
        <w:contextualSpacing/>
        <w:rPr>
          <w:sz w:val="20"/>
          <w:szCs w:val="20"/>
        </w:rPr>
      </w:pPr>
    </w:p>
    <w:p w14:paraId="2E890C76" w14:textId="77777777" w:rsidR="00960891" w:rsidRPr="00950C60" w:rsidRDefault="00960891" w:rsidP="004B1949">
      <w:pPr>
        <w:contextualSpacing/>
        <w:rPr>
          <w:sz w:val="20"/>
          <w:szCs w:val="20"/>
        </w:rPr>
      </w:pPr>
      <w:r w:rsidRPr="00950C60">
        <w:rPr>
          <w:rFonts w:ascii="Verdana" w:eastAsia="Verdana" w:hAnsi="Verdana" w:cs="Verdana"/>
          <w:b/>
          <w:bCs/>
        </w:rPr>
        <w:t>General Academic Information</w:t>
      </w:r>
    </w:p>
    <w:p w14:paraId="24BE3547" w14:textId="56152888" w:rsidR="00960891" w:rsidRPr="00950C60" w:rsidRDefault="00960891" w:rsidP="004B1949">
      <w:pPr>
        <w:tabs>
          <w:tab w:val="left" w:leader="dot" w:pos="9200"/>
        </w:tabs>
        <w:contextualSpacing/>
        <w:rPr>
          <w:sz w:val="20"/>
          <w:szCs w:val="20"/>
        </w:rPr>
      </w:pPr>
      <w:r w:rsidRPr="00950C60">
        <w:rPr>
          <w:rFonts w:ascii="Verdana" w:eastAsia="Verdana" w:hAnsi="Verdana" w:cs="Verdana"/>
        </w:rPr>
        <w:t>Academic Dishonesty</w:t>
      </w:r>
      <w:r w:rsidRPr="00950C60">
        <w:rPr>
          <w:sz w:val="20"/>
          <w:szCs w:val="20"/>
        </w:rPr>
        <w:tab/>
      </w:r>
      <w:r w:rsidRPr="00950C60">
        <w:rPr>
          <w:rFonts w:ascii="Verdana" w:eastAsia="Verdana" w:hAnsi="Verdana" w:cs="Verdana"/>
        </w:rPr>
        <w:t>1</w:t>
      </w:r>
      <w:r w:rsidR="00C870F2" w:rsidRPr="00950C60">
        <w:rPr>
          <w:rFonts w:ascii="Verdana" w:eastAsia="Verdana" w:hAnsi="Verdana" w:cs="Verdana"/>
        </w:rPr>
        <w:t>2</w:t>
      </w:r>
    </w:p>
    <w:p w14:paraId="300EB471" w14:textId="77777777" w:rsidR="00960891" w:rsidRPr="00950C60" w:rsidRDefault="00960891" w:rsidP="004B1949">
      <w:pPr>
        <w:contextualSpacing/>
        <w:rPr>
          <w:sz w:val="20"/>
          <w:szCs w:val="20"/>
        </w:rPr>
      </w:pPr>
    </w:p>
    <w:p w14:paraId="3F2D301D" w14:textId="7595B0F3" w:rsidR="00960891" w:rsidRPr="00950C60" w:rsidRDefault="00960891" w:rsidP="004B1949">
      <w:pPr>
        <w:tabs>
          <w:tab w:val="left" w:leader="dot" w:pos="9200"/>
        </w:tabs>
        <w:contextualSpacing/>
        <w:rPr>
          <w:sz w:val="20"/>
          <w:szCs w:val="20"/>
        </w:rPr>
      </w:pPr>
      <w:r w:rsidRPr="00950C60">
        <w:rPr>
          <w:rFonts w:ascii="Verdana" w:eastAsia="Verdana" w:hAnsi="Verdana" w:cs="Verdana"/>
        </w:rPr>
        <w:t>Student Appeal Process</w:t>
      </w:r>
      <w:r w:rsidRPr="00950C60">
        <w:rPr>
          <w:sz w:val="20"/>
          <w:szCs w:val="20"/>
        </w:rPr>
        <w:tab/>
      </w:r>
      <w:r w:rsidRPr="00950C60">
        <w:rPr>
          <w:rFonts w:ascii="Verdana" w:eastAsia="Verdana" w:hAnsi="Verdana" w:cs="Verdana"/>
        </w:rPr>
        <w:t>1</w:t>
      </w:r>
      <w:r w:rsidR="00C870F2" w:rsidRPr="00950C60">
        <w:rPr>
          <w:rFonts w:ascii="Verdana" w:eastAsia="Verdana" w:hAnsi="Verdana" w:cs="Verdana"/>
        </w:rPr>
        <w:t>3</w:t>
      </w:r>
    </w:p>
    <w:p w14:paraId="439B92F0" w14:textId="77777777" w:rsidR="00960891" w:rsidRPr="00950C60" w:rsidRDefault="00960891" w:rsidP="004B1949">
      <w:pPr>
        <w:contextualSpacing/>
        <w:rPr>
          <w:sz w:val="20"/>
          <w:szCs w:val="20"/>
        </w:rPr>
      </w:pPr>
    </w:p>
    <w:p w14:paraId="4260E930" w14:textId="77777777" w:rsidR="00960891" w:rsidRPr="00950C60" w:rsidRDefault="00960891" w:rsidP="004B1949">
      <w:pPr>
        <w:contextualSpacing/>
        <w:rPr>
          <w:sz w:val="20"/>
          <w:szCs w:val="20"/>
        </w:rPr>
      </w:pPr>
      <w:r w:rsidRPr="00950C60">
        <w:rPr>
          <w:rFonts w:ascii="Verdana" w:eastAsia="Verdana" w:hAnsi="Verdana" w:cs="Verdana"/>
          <w:b/>
          <w:bCs/>
        </w:rPr>
        <w:t>Campus Maps</w:t>
      </w:r>
    </w:p>
    <w:p w14:paraId="6CC9DDB4" w14:textId="7301A392" w:rsidR="00960891" w:rsidRPr="00950C60" w:rsidRDefault="00960891" w:rsidP="004B1949">
      <w:pPr>
        <w:tabs>
          <w:tab w:val="left" w:leader="dot" w:pos="9200"/>
        </w:tabs>
        <w:contextualSpacing/>
        <w:rPr>
          <w:sz w:val="20"/>
          <w:szCs w:val="20"/>
        </w:rPr>
      </w:pPr>
      <w:r w:rsidRPr="00950C60">
        <w:rPr>
          <w:rFonts w:ascii="Verdana" w:eastAsia="Verdana" w:hAnsi="Verdana" w:cs="Verdana"/>
        </w:rPr>
        <w:t>Hobbs Freshman High</w:t>
      </w:r>
      <w:r w:rsidRPr="00950C60">
        <w:rPr>
          <w:sz w:val="20"/>
          <w:szCs w:val="20"/>
        </w:rPr>
        <w:tab/>
      </w:r>
      <w:r w:rsidRPr="00950C60">
        <w:rPr>
          <w:rFonts w:ascii="Verdana" w:eastAsia="Verdana" w:hAnsi="Verdana" w:cs="Verdana"/>
        </w:rPr>
        <w:t>1</w:t>
      </w:r>
      <w:r w:rsidR="00C870F2" w:rsidRPr="00950C60">
        <w:rPr>
          <w:rFonts w:ascii="Verdana" w:eastAsia="Verdana" w:hAnsi="Verdana" w:cs="Verdana"/>
        </w:rPr>
        <w:t>4</w:t>
      </w:r>
    </w:p>
    <w:p w14:paraId="174B3110" w14:textId="77777777" w:rsidR="00960891" w:rsidRPr="00950C60" w:rsidRDefault="00960891" w:rsidP="004B1949">
      <w:pPr>
        <w:contextualSpacing/>
        <w:rPr>
          <w:sz w:val="20"/>
          <w:szCs w:val="20"/>
        </w:rPr>
      </w:pPr>
    </w:p>
    <w:p w14:paraId="3AA5F13A" w14:textId="42B974FE" w:rsidR="00960891" w:rsidRPr="00950C60" w:rsidRDefault="00960891" w:rsidP="004B1949">
      <w:pPr>
        <w:tabs>
          <w:tab w:val="left" w:leader="dot" w:pos="9200"/>
        </w:tabs>
        <w:contextualSpacing/>
        <w:rPr>
          <w:rFonts w:ascii="Verdana" w:eastAsia="Verdana" w:hAnsi="Verdana" w:cs="Verdana"/>
        </w:rPr>
      </w:pPr>
      <w:r w:rsidRPr="00950C60">
        <w:rPr>
          <w:rFonts w:ascii="Verdana" w:eastAsia="Verdana" w:hAnsi="Verdana" w:cs="Verdana"/>
        </w:rPr>
        <w:t>Harold Murphy Alternative School</w:t>
      </w:r>
      <w:r w:rsidRPr="00950C60">
        <w:rPr>
          <w:sz w:val="20"/>
          <w:szCs w:val="20"/>
        </w:rPr>
        <w:tab/>
      </w:r>
      <w:r w:rsidRPr="00950C60">
        <w:rPr>
          <w:rFonts w:ascii="Verdana" w:eastAsia="Verdana" w:hAnsi="Verdana" w:cs="Verdana"/>
        </w:rPr>
        <w:t>1</w:t>
      </w:r>
      <w:r w:rsidR="00C870F2" w:rsidRPr="00950C60">
        <w:rPr>
          <w:rFonts w:ascii="Verdana" w:eastAsia="Verdana" w:hAnsi="Verdana" w:cs="Verdana"/>
        </w:rPr>
        <w:t>5</w:t>
      </w:r>
    </w:p>
    <w:p w14:paraId="0B2423AD" w14:textId="77777777" w:rsidR="00960891" w:rsidRPr="00950C60" w:rsidRDefault="00960891" w:rsidP="004B1949">
      <w:pPr>
        <w:tabs>
          <w:tab w:val="left" w:leader="dot" w:pos="9200"/>
        </w:tabs>
        <w:contextualSpacing/>
        <w:rPr>
          <w:sz w:val="20"/>
          <w:szCs w:val="20"/>
        </w:rPr>
      </w:pPr>
    </w:p>
    <w:p w14:paraId="04796304" w14:textId="64E86794" w:rsidR="00960891" w:rsidRPr="00950C60" w:rsidRDefault="00960891" w:rsidP="004B1949">
      <w:pPr>
        <w:tabs>
          <w:tab w:val="left" w:leader="dot" w:pos="9200"/>
        </w:tabs>
        <w:contextualSpacing/>
        <w:rPr>
          <w:sz w:val="20"/>
          <w:szCs w:val="20"/>
        </w:rPr>
      </w:pPr>
      <w:r w:rsidRPr="00950C60">
        <w:rPr>
          <w:rFonts w:ascii="Verdana" w:eastAsia="Verdana" w:hAnsi="Verdana" w:cs="Verdana"/>
        </w:rPr>
        <w:t>Hobbs High School</w:t>
      </w:r>
      <w:r w:rsidRPr="00950C60">
        <w:rPr>
          <w:sz w:val="20"/>
          <w:szCs w:val="20"/>
        </w:rPr>
        <w:tab/>
      </w:r>
      <w:r w:rsidRPr="00950C60">
        <w:rPr>
          <w:rFonts w:ascii="Verdana" w:eastAsia="Verdana" w:hAnsi="Verdana" w:cs="Verdana"/>
        </w:rPr>
        <w:t>1</w:t>
      </w:r>
      <w:r w:rsidR="00C870F2" w:rsidRPr="00950C60">
        <w:rPr>
          <w:rFonts w:ascii="Verdana" w:eastAsia="Verdana" w:hAnsi="Verdana" w:cs="Verdana"/>
        </w:rPr>
        <w:t>6</w:t>
      </w:r>
    </w:p>
    <w:p w14:paraId="3FD848A6" w14:textId="77777777" w:rsidR="00960891" w:rsidRPr="00950C60" w:rsidRDefault="00960891" w:rsidP="004B1949">
      <w:pPr>
        <w:contextualSpacing/>
        <w:rPr>
          <w:sz w:val="20"/>
          <w:szCs w:val="20"/>
        </w:rPr>
      </w:pPr>
    </w:p>
    <w:p w14:paraId="6767EAFC" w14:textId="77777777" w:rsidR="00960891" w:rsidRPr="00950C60" w:rsidRDefault="00960891" w:rsidP="004B1949">
      <w:pPr>
        <w:contextualSpacing/>
        <w:rPr>
          <w:sz w:val="20"/>
          <w:szCs w:val="20"/>
        </w:rPr>
      </w:pPr>
      <w:r w:rsidRPr="00950C60">
        <w:rPr>
          <w:rFonts w:ascii="Verdana" w:eastAsia="Verdana" w:hAnsi="Verdana" w:cs="Verdana"/>
          <w:b/>
          <w:bCs/>
        </w:rPr>
        <w:t>Bell Schedules</w:t>
      </w:r>
    </w:p>
    <w:p w14:paraId="7F6A3C05" w14:textId="43B96C2F" w:rsidR="00960891" w:rsidRPr="00950C60" w:rsidRDefault="00960891" w:rsidP="004B1949">
      <w:pPr>
        <w:tabs>
          <w:tab w:val="left" w:leader="dot" w:pos="9200"/>
        </w:tabs>
        <w:contextualSpacing/>
        <w:rPr>
          <w:sz w:val="20"/>
          <w:szCs w:val="20"/>
        </w:rPr>
      </w:pPr>
      <w:r w:rsidRPr="00950C60">
        <w:rPr>
          <w:rFonts w:ascii="Verdana" w:eastAsia="Verdana" w:hAnsi="Verdana" w:cs="Verdana"/>
        </w:rPr>
        <w:t>Regular Bell Schedule</w:t>
      </w:r>
      <w:r w:rsidRPr="00950C60">
        <w:rPr>
          <w:sz w:val="20"/>
          <w:szCs w:val="20"/>
        </w:rPr>
        <w:tab/>
      </w:r>
      <w:r w:rsidR="00C870F2" w:rsidRPr="00950C60">
        <w:rPr>
          <w:rFonts w:ascii="Verdana" w:eastAsia="Verdana" w:hAnsi="Verdana" w:cs="Verdana"/>
        </w:rPr>
        <w:t>17</w:t>
      </w:r>
    </w:p>
    <w:p w14:paraId="298D8640" w14:textId="77777777" w:rsidR="00960891" w:rsidRPr="00950C60" w:rsidRDefault="00960891" w:rsidP="004B1949">
      <w:pPr>
        <w:contextualSpacing/>
        <w:rPr>
          <w:sz w:val="20"/>
          <w:szCs w:val="20"/>
        </w:rPr>
      </w:pPr>
    </w:p>
    <w:p w14:paraId="35641799" w14:textId="1636E9BE" w:rsidR="00960891" w:rsidRPr="00950C60" w:rsidRDefault="00960891" w:rsidP="004B1949">
      <w:pPr>
        <w:tabs>
          <w:tab w:val="left" w:leader="dot" w:pos="9200"/>
        </w:tabs>
        <w:contextualSpacing/>
        <w:rPr>
          <w:sz w:val="20"/>
          <w:szCs w:val="20"/>
        </w:rPr>
      </w:pPr>
      <w:r w:rsidRPr="00950C60">
        <w:rPr>
          <w:rFonts w:ascii="Verdana" w:eastAsia="Verdana" w:hAnsi="Verdana" w:cs="Verdana"/>
        </w:rPr>
        <w:t>Wednesday Bell Schedule</w:t>
      </w:r>
      <w:r w:rsidRPr="00950C60">
        <w:rPr>
          <w:sz w:val="20"/>
          <w:szCs w:val="20"/>
        </w:rPr>
        <w:tab/>
      </w:r>
      <w:r w:rsidR="00C870F2" w:rsidRPr="00950C60">
        <w:rPr>
          <w:rFonts w:ascii="Verdana" w:eastAsia="Verdana" w:hAnsi="Verdana" w:cs="Verdana"/>
        </w:rPr>
        <w:t>17</w:t>
      </w:r>
    </w:p>
    <w:p w14:paraId="5BEA13F5" w14:textId="77777777" w:rsidR="00960891" w:rsidRPr="00950C60" w:rsidRDefault="00960891" w:rsidP="004B1949">
      <w:pPr>
        <w:contextualSpacing/>
        <w:rPr>
          <w:sz w:val="20"/>
          <w:szCs w:val="20"/>
        </w:rPr>
      </w:pPr>
    </w:p>
    <w:p w14:paraId="3E0C93DE" w14:textId="57808FD6" w:rsidR="00960891" w:rsidRPr="00950C60" w:rsidRDefault="00960891" w:rsidP="004B1949">
      <w:pPr>
        <w:tabs>
          <w:tab w:val="left" w:leader="dot" w:pos="9060"/>
        </w:tabs>
        <w:contextualSpacing/>
        <w:rPr>
          <w:sz w:val="20"/>
          <w:szCs w:val="20"/>
        </w:rPr>
      </w:pPr>
      <w:r w:rsidRPr="00950C60">
        <w:rPr>
          <w:rFonts w:ascii="Verdana" w:eastAsia="Verdana" w:hAnsi="Verdana" w:cs="Verdana"/>
        </w:rPr>
        <w:t>Assembly Bell Schedules</w:t>
      </w:r>
      <w:r w:rsidRPr="00950C60">
        <w:rPr>
          <w:sz w:val="20"/>
          <w:szCs w:val="20"/>
        </w:rPr>
        <w:tab/>
        <w:t>...</w:t>
      </w:r>
      <w:r w:rsidR="00C870F2" w:rsidRPr="00950C60">
        <w:rPr>
          <w:rFonts w:ascii="Verdana" w:eastAsia="Verdana" w:hAnsi="Verdana" w:cs="Verdana"/>
        </w:rPr>
        <w:t>18</w:t>
      </w:r>
    </w:p>
    <w:p w14:paraId="03917AC7" w14:textId="77777777" w:rsidR="00960891" w:rsidRPr="00950C60" w:rsidRDefault="00960891" w:rsidP="004B1949">
      <w:pPr>
        <w:contextualSpacing/>
        <w:rPr>
          <w:sz w:val="20"/>
          <w:szCs w:val="20"/>
        </w:rPr>
      </w:pPr>
    </w:p>
    <w:p w14:paraId="6C7FE0E3" w14:textId="77777777" w:rsidR="00960891" w:rsidRPr="00950C60" w:rsidRDefault="00960891" w:rsidP="004B1949">
      <w:pPr>
        <w:contextualSpacing/>
        <w:rPr>
          <w:sz w:val="20"/>
          <w:szCs w:val="20"/>
        </w:rPr>
      </w:pPr>
      <w:r w:rsidRPr="00950C60">
        <w:rPr>
          <w:rFonts w:ascii="Verdana" w:eastAsia="Verdana" w:hAnsi="Verdana" w:cs="Verdana"/>
          <w:b/>
          <w:bCs/>
        </w:rPr>
        <w:t>Checking Grades and Attendance Information</w:t>
      </w:r>
    </w:p>
    <w:p w14:paraId="00E36412" w14:textId="77777777" w:rsidR="00960891" w:rsidRPr="00950C60" w:rsidRDefault="00960891" w:rsidP="004B1949">
      <w:pPr>
        <w:contextualSpacing/>
        <w:rPr>
          <w:sz w:val="20"/>
          <w:szCs w:val="20"/>
        </w:rPr>
      </w:pPr>
    </w:p>
    <w:p w14:paraId="2E82C6E7" w14:textId="7C5E9127" w:rsidR="00960891" w:rsidRPr="00950C60" w:rsidRDefault="00960891" w:rsidP="004B1949">
      <w:pPr>
        <w:tabs>
          <w:tab w:val="left" w:leader="dot" w:pos="9060"/>
        </w:tabs>
        <w:contextualSpacing/>
        <w:rPr>
          <w:sz w:val="20"/>
          <w:szCs w:val="20"/>
        </w:rPr>
      </w:pPr>
      <w:r w:rsidRPr="00950C60">
        <w:rPr>
          <w:rFonts w:ascii="Verdana" w:eastAsia="Verdana" w:hAnsi="Verdana" w:cs="Verdana"/>
        </w:rPr>
        <w:t>Attendance for Success Act</w:t>
      </w:r>
      <w:r w:rsidRPr="00950C60">
        <w:rPr>
          <w:sz w:val="20"/>
          <w:szCs w:val="20"/>
        </w:rPr>
        <w:tab/>
      </w:r>
      <w:r w:rsidR="0023616E" w:rsidRPr="00950C60">
        <w:rPr>
          <w:sz w:val="20"/>
          <w:szCs w:val="20"/>
        </w:rPr>
        <w:t>…</w:t>
      </w:r>
      <w:r w:rsidR="00C870F2" w:rsidRPr="00950C60">
        <w:rPr>
          <w:rFonts w:ascii="Verdana" w:eastAsia="Verdana" w:hAnsi="Verdana" w:cs="Verdana"/>
        </w:rPr>
        <w:t>19</w:t>
      </w:r>
    </w:p>
    <w:p w14:paraId="6A1566E1" w14:textId="77777777" w:rsidR="00960891" w:rsidRPr="00950C60" w:rsidRDefault="00960891" w:rsidP="004B1949">
      <w:pPr>
        <w:contextualSpacing/>
        <w:rPr>
          <w:sz w:val="20"/>
          <w:szCs w:val="20"/>
        </w:rPr>
      </w:pPr>
    </w:p>
    <w:p w14:paraId="5218BEB6" w14:textId="23038215" w:rsidR="00960891" w:rsidRPr="00950C60" w:rsidRDefault="00960891" w:rsidP="004B1949">
      <w:pPr>
        <w:tabs>
          <w:tab w:val="left" w:leader="dot" w:pos="9060"/>
        </w:tabs>
        <w:contextualSpacing/>
        <w:rPr>
          <w:sz w:val="20"/>
          <w:szCs w:val="20"/>
        </w:rPr>
      </w:pPr>
      <w:r w:rsidRPr="00950C60">
        <w:rPr>
          <w:rFonts w:ascii="Verdana" w:eastAsia="Verdana" w:hAnsi="Verdana" w:cs="Verdana"/>
        </w:rPr>
        <w:t>Attendance</w:t>
      </w:r>
      <w:r w:rsidRPr="00950C60">
        <w:rPr>
          <w:sz w:val="20"/>
          <w:szCs w:val="20"/>
        </w:rPr>
        <w:tab/>
      </w:r>
      <w:r w:rsidR="0023616E" w:rsidRPr="00950C60">
        <w:rPr>
          <w:sz w:val="20"/>
          <w:szCs w:val="20"/>
        </w:rPr>
        <w:t>…</w:t>
      </w:r>
      <w:r w:rsidR="00C870F2" w:rsidRPr="00950C60">
        <w:rPr>
          <w:rFonts w:ascii="Verdana" w:eastAsia="Verdana" w:hAnsi="Verdana" w:cs="Verdana"/>
        </w:rPr>
        <w:t>19</w:t>
      </w:r>
    </w:p>
    <w:p w14:paraId="1A591CBE" w14:textId="77777777" w:rsidR="00960891" w:rsidRPr="00950C60" w:rsidRDefault="00960891" w:rsidP="004B1949">
      <w:pPr>
        <w:contextualSpacing/>
        <w:rPr>
          <w:sz w:val="20"/>
          <w:szCs w:val="20"/>
        </w:rPr>
      </w:pPr>
    </w:p>
    <w:p w14:paraId="67B06995" w14:textId="42979BAA" w:rsidR="00960891" w:rsidRPr="00950C60" w:rsidRDefault="00960891" w:rsidP="004B1949">
      <w:pPr>
        <w:tabs>
          <w:tab w:val="left" w:leader="dot" w:pos="9060"/>
        </w:tabs>
        <w:contextualSpacing/>
        <w:rPr>
          <w:sz w:val="20"/>
          <w:szCs w:val="20"/>
        </w:rPr>
      </w:pPr>
      <w:r w:rsidRPr="00950C60">
        <w:rPr>
          <w:rFonts w:ascii="Verdana" w:eastAsia="Verdana" w:hAnsi="Verdana" w:cs="Verdana"/>
        </w:rPr>
        <w:t>What is an Absence?</w:t>
      </w:r>
      <w:r w:rsidRPr="00950C60">
        <w:rPr>
          <w:sz w:val="20"/>
          <w:szCs w:val="20"/>
        </w:rPr>
        <w:tab/>
      </w:r>
      <w:r w:rsidR="0023616E" w:rsidRPr="00950C60">
        <w:rPr>
          <w:sz w:val="20"/>
          <w:szCs w:val="20"/>
        </w:rPr>
        <w:t>…</w:t>
      </w:r>
      <w:r w:rsidR="00C870F2" w:rsidRPr="00950C60">
        <w:rPr>
          <w:rFonts w:ascii="Verdana" w:eastAsia="Verdana" w:hAnsi="Verdana" w:cs="Verdana"/>
        </w:rPr>
        <w:t>19</w:t>
      </w:r>
    </w:p>
    <w:p w14:paraId="75CF5AAF" w14:textId="77777777" w:rsidR="00960891" w:rsidRPr="00950C60" w:rsidRDefault="00960891" w:rsidP="004B1949">
      <w:pPr>
        <w:contextualSpacing/>
        <w:rPr>
          <w:sz w:val="20"/>
          <w:szCs w:val="20"/>
        </w:rPr>
      </w:pPr>
    </w:p>
    <w:p w14:paraId="2ED6D872" w14:textId="01561F86" w:rsidR="00960891" w:rsidRPr="00950C60" w:rsidRDefault="00960891" w:rsidP="004B1949">
      <w:pPr>
        <w:tabs>
          <w:tab w:val="left" w:leader="dot" w:pos="9060"/>
        </w:tabs>
        <w:contextualSpacing/>
        <w:rPr>
          <w:sz w:val="20"/>
          <w:szCs w:val="20"/>
        </w:rPr>
      </w:pPr>
      <w:r w:rsidRPr="00950C60">
        <w:rPr>
          <w:rFonts w:ascii="Verdana" w:eastAsia="Verdana" w:hAnsi="Verdana" w:cs="Verdana"/>
        </w:rPr>
        <w:t>When Do Absences Become a Problem?</w:t>
      </w:r>
      <w:r w:rsidRPr="00950C60">
        <w:rPr>
          <w:sz w:val="20"/>
          <w:szCs w:val="20"/>
        </w:rPr>
        <w:tab/>
      </w:r>
      <w:r w:rsidR="0023616E" w:rsidRPr="00950C60">
        <w:rPr>
          <w:sz w:val="20"/>
          <w:szCs w:val="20"/>
        </w:rPr>
        <w:t>…</w:t>
      </w:r>
      <w:r w:rsidR="00C870F2" w:rsidRPr="00950C60">
        <w:rPr>
          <w:rFonts w:ascii="Verdana" w:eastAsia="Verdana" w:hAnsi="Verdana" w:cs="Verdana"/>
        </w:rPr>
        <w:t>20</w:t>
      </w:r>
    </w:p>
    <w:p w14:paraId="033A6469" w14:textId="09E84566" w:rsidR="009C09F5" w:rsidRPr="00950C60" w:rsidRDefault="009C09F5" w:rsidP="004B1949">
      <w:pPr>
        <w:contextualSpacing/>
      </w:pPr>
    </w:p>
    <w:p w14:paraId="303B372B" w14:textId="460DE528" w:rsidR="0023616E" w:rsidRPr="00950C60" w:rsidRDefault="0023616E" w:rsidP="0023616E">
      <w:pPr>
        <w:tabs>
          <w:tab w:val="left" w:leader="dot" w:pos="9060"/>
        </w:tabs>
        <w:rPr>
          <w:sz w:val="20"/>
          <w:szCs w:val="20"/>
        </w:rPr>
      </w:pPr>
      <w:bookmarkStart w:id="7" w:name="page8"/>
      <w:bookmarkEnd w:id="7"/>
      <w:r w:rsidRPr="00950C60">
        <w:rPr>
          <w:rFonts w:ascii="Verdana" w:eastAsia="Verdana" w:hAnsi="Verdana" w:cs="Verdana"/>
        </w:rPr>
        <w:t>Attendance Records</w:t>
      </w:r>
      <w:proofErr w:type="gramStart"/>
      <w:r w:rsidR="00C870F2" w:rsidRPr="00950C60">
        <w:rPr>
          <w:rFonts w:ascii="Verdana" w:eastAsia="Verdana" w:hAnsi="Verdana" w:cs="Verdana"/>
        </w:rPr>
        <w:t>…..</w:t>
      </w:r>
      <w:proofErr w:type="gramEnd"/>
      <w:r w:rsidRPr="00950C60">
        <w:rPr>
          <w:sz w:val="20"/>
          <w:szCs w:val="20"/>
        </w:rPr>
        <w:tab/>
      </w:r>
      <w:r w:rsidR="00C870F2" w:rsidRPr="00950C60">
        <w:rPr>
          <w:sz w:val="20"/>
          <w:szCs w:val="20"/>
        </w:rPr>
        <w:t>…</w:t>
      </w:r>
      <w:r w:rsidRPr="00950C60">
        <w:rPr>
          <w:rFonts w:ascii="Verdana" w:eastAsia="Verdana" w:hAnsi="Verdana" w:cs="Verdana"/>
        </w:rPr>
        <w:t>2</w:t>
      </w:r>
      <w:r w:rsidR="00C870F2" w:rsidRPr="00950C60">
        <w:rPr>
          <w:rFonts w:ascii="Verdana" w:eastAsia="Verdana" w:hAnsi="Verdana" w:cs="Verdana"/>
        </w:rPr>
        <w:t>0</w:t>
      </w:r>
    </w:p>
    <w:p w14:paraId="6AC0421D" w14:textId="00D4A8C6" w:rsidR="0023616E" w:rsidRPr="00950C60" w:rsidRDefault="0023616E" w:rsidP="0023616E">
      <w:pPr>
        <w:spacing w:line="160" w:lineRule="exact"/>
        <w:rPr>
          <w:sz w:val="20"/>
          <w:szCs w:val="20"/>
        </w:rPr>
      </w:pPr>
    </w:p>
    <w:p w14:paraId="6CB5360A" w14:textId="5B3C9056" w:rsidR="0023616E" w:rsidRPr="00950C60" w:rsidRDefault="0023616E" w:rsidP="0023616E">
      <w:pPr>
        <w:tabs>
          <w:tab w:val="left" w:leader="dot" w:pos="9060"/>
        </w:tabs>
        <w:rPr>
          <w:sz w:val="20"/>
          <w:szCs w:val="20"/>
        </w:rPr>
      </w:pPr>
      <w:r w:rsidRPr="00950C60">
        <w:rPr>
          <w:rFonts w:ascii="Verdana" w:eastAsia="Verdana" w:hAnsi="Verdana" w:cs="Verdana"/>
        </w:rPr>
        <w:lastRenderedPageBreak/>
        <w:t>Interventions and Support</w:t>
      </w:r>
      <w:r w:rsidRPr="00950C60">
        <w:rPr>
          <w:sz w:val="20"/>
          <w:szCs w:val="20"/>
        </w:rPr>
        <w:tab/>
      </w:r>
      <w:r w:rsidRPr="00950C60">
        <w:rPr>
          <w:rFonts w:ascii="Verdana" w:eastAsia="Verdana" w:hAnsi="Verdana" w:cs="Verdana"/>
        </w:rPr>
        <w:t>2</w:t>
      </w:r>
      <w:r w:rsidR="00C870F2" w:rsidRPr="00950C60">
        <w:rPr>
          <w:rFonts w:ascii="Verdana" w:eastAsia="Verdana" w:hAnsi="Verdana" w:cs="Verdana"/>
        </w:rPr>
        <w:t>0</w:t>
      </w:r>
    </w:p>
    <w:p w14:paraId="7EE6FFDC" w14:textId="77777777" w:rsidR="0023616E" w:rsidRPr="00950C60" w:rsidRDefault="0023616E" w:rsidP="0023616E">
      <w:pPr>
        <w:spacing w:line="155" w:lineRule="exact"/>
        <w:rPr>
          <w:sz w:val="20"/>
          <w:szCs w:val="20"/>
        </w:rPr>
      </w:pPr>
    </w:p>
    <w:p w14:paraId="7EF2A037" w14:textId="77777777" w:rsidR="0023616E" w:rsidRPr="00950C60" w:rsidRDefault="0023616E" w:rsidP="0023616E">
      <w:pPr>
        <w:rPr>
          <w:sz w:val="20"/>
          <w:szCs w:val="20"/>
        </w:rPr>
      </w:pPr>
      <w:r w:rsidRPr="00950C60">
        <w:rPr>
          <w:rFonts w:ascii="Verdana" w:eastAsia="Verdana" w:hAnsi="Verdana" w:cs="Verdana"/>
          <w:b/>
          <w:bCs/>
        </w:rPr>
        <w:t>Other Information</w:t>
      </w:r>
    </w:p>
    <w:p w14:paraId="3CF96394" w14:textId="77777777" w:rsidR="0023616E" w:rsidRPr="00950C60" w:rsidRDefault="0023616E" w:rsidP="0023616E">
      <w:pPr>
        <w:spacing w:line="165" w:lineRule="exact"/>
        <w:rPr>
          <w:sz w:val="20"/>
          <w:szCs w:val="20"/>
        </w:rPr>
      </w:pPr>
    </w:p>
    <w:p w14:paraId="466DF982" w14:textId="11EC86EB" w:rsidR="0023616E" w:rsidRPr="00950C60" w:rsidRDefault="0023616E" w:rsidP="0023616E">
      <w:pPr>
        <w:tabs>
          <w:tab w:val="left" w:leader="dot" w:pos="9060"/>
        </w:tabs>
        <w:rPr>
          <w:sz w:val="20"/>
          <w:szCs w:val="20"/>
        </w:rPr>
      </w:pPr>
      <w:r w:rsidRPr="00950C60">
        <w:rPr>
          <w:rFonts w:ascii="Verdana" w:eastAsia="Verdana" w:hAnsi="Verdana" w:cs="Verdana"/>
        </w:rPr>
        <w:t>Advanced Placement Program</w:t>
      </w:r>
      <w:r w:rsidRPr="00950C60">
        <w:rPr>
          <w:sz w:val="20"/>
          <w:szCs w:val="20"/>
        </w:rPr>
        <w:tab/>
      </w:r>
      <w:r w:rsidRPr="00950C60">
        <w:rPr>
          <w:rFonts w:ascii="Verdana" w:eastAsia="Verdana" w:hAnsi="Verdana" w:cs="Verdana"/>
        </w:rPr>
        <w:t>2</w:t>
      </w:r>
      <w:r w:rsidR="00C870F2" w:rsidRPr="00950C60">
        <w:rPr>
          <w:rFonts w:ascii="Verdana" w:eastAsia="Verdana" w:hAnsi="Verdana" w:cs="Verdana"/>
        </w:rPr>
        <w:t>2</w:t>
      </w:r>
    </w:p>
    <w:p w14:paraId="0409DAC7" w14:textId="77777777" w:rsidR="0023616E" w:rsidRPr="00950C60" w:rsidRDefault="0023616E" w:rsidP="0023616E">
      <w:pPr>
        <w:spacing w:line="160" w:lineRule="exact"/>
        <w:rPr>
          <w:sz w:val="20"/>
          <w:szCs w:val="20"/>
        </w:rPr>
      </w:pPr>
    </w:p>
    <w:p w14:paraId="091AC303" w14:textId="477B25E5" w:rsidR="0023616E" w:rsidRPr="00950C60" w:rsidRDefault="0023616E" w:rsidP="0023616E">
      <w:pPr>
        <w:tabs>
          <w:tab w:val="left" w:leader="dot" w:pos="9060"/>
        </w:tabs>
        <w:rPr>
          <w:sz w:val="20"/>
          <w:szCs w:val="20"/>
        </w:rPr>
      </w:pPr>
      <w:r w:rsidRPr="00950C60">
        <w:rPr>
          <w:rFonts w:ascii="Verdana" w:eastAsia="Verdana" w:hAnsi="Verdana" w:cs="Verdana"/>
        </w:rPr>
        <w:t>ACT Academy</w:t>
      </w:r>
      <w:r w:rsidRPr="00950C60">
        <w:rPr>
          <w:sz w:val="20"/>
          <w:szCs w:val="20"/>
        </w:rPr>
        <w:tab/>
      </w:r>
      <w:r w:rsidRPr="00950C60">
        <w:rPr>
          <w:rFonts w:ascii="Verdana" w:eastAsia="Verdana" w:hAnsi="Verdana" w:cs="Verdana"/>
        </w:rPr>
        <w:t>2</w:t>
      </w:r>
      <w:r w:rsidR="00C870F2" w:rsidRPr="00950C60">
        <w:rPr>
          <w:rFonts w:ascii="Verdana" w:eastAsia="Verdana" w:hAnsi="Verdana" w:cs="Verdana"/>
        </w:rPr>
        <w:t>2</w:t>
      </w:r>
    </w:p>
    <w:p w14:paraId="62B7FED6" w14:textId="77777777" w:rsidR="0023616E" w:rsidRPr="00950C60" w:rsidRDefault="0023616E" w:rsidP="0023616E">
      <w:pPr>
        <w:spacing w:line="160" w:lineRule="exact"/>
        <w:rPr>
          <w:sz w:val="20"/>
          <w:szCs w:val="20"/>
        </w:rPr>
      </w:pPr>
    </w:p>
    <w:p w14:paraId="47B85326" w14:textId="220F1F82" w:rsidR="0023616E" w:rsidRPr="00950C60" w:rsidRDefault="0023616E" w:rsidP="0023616E">
      <w:pPr>
        <w:tabs>
          <w:tab w:val="left" w:leader="dot" w:pos="9060"/>
        </w:tabs>
        <w:rPr>
          <w:sz w:val="20"/>
          <w:szCs w:val="20"/>
        </w:rPr>
      </w:pPr>
      <w:r w:rsidRPr="00950C60">
        <w:rPr>
          <w:rFonts w:ascii="Verdana" w:eastAsia="Verdana" w:hAnsi="Verdana" w:cs="Verdana"/>
        </w:rPr>
        <w:t>Closed Campus</w:t>
      </w:r>
      <w:r w:rsidRPr="00950C60">
        <w:rPr>
          <w:sz w:val="20"/>
          <w:szCs w:val="20"/>
        </w:rPr>
        <w:tab/>
      </w:r>
      <w:r w:rsidRPr="00950C60">
        <w:rPr>
          <w:rFonts w:ascii="Verdana" w:eastAsia="Verdana" w:hAnsi="Verdana" w:cs="Verdana"/>
        </w:rPr>
        <w:t>2</w:t>
      </w:r>
      <w:r w:rsidR="00C870F2" w:rsidRPr="00950C60">
        <w:rPr>
          <w:rFonts w:ascii="Verdana" w:eastAsia="Verdana" w:hAnsi="Verdana" w:cs="Verdana"/>
        </w:rPr>
        <w:t>2</w:t>
      </w:r>
    </w:p>
    <w:p w14:paraId="055AB8DE" w14:textId="77777777" w:rsidR="0023616E" w:rsidRPr="00950C60" w:rsidRDefault="0023616E" w:rsidP="0023616E">
      <w:pPr>
        <w:spacing w:line="160" w:lineRule="exact"/>
        <w:rPr>
          <w:sz w:val="20"/>
          <w:szCs w:val="20"/>
        </w:rPr>
      </w:pPr>
    </w:p>
    <w:p w14:paraId="0472CAE2" w14:textId="52236690" w:rsidR="0023616E" w:rsidRPr="00950C60" w:rsidRDefault="0023616E" w:rsidP="0023616E">
      <w:pPr>
        <w:tabs>
          <w:tab w:val="left" w:leader="dot" w:pos="9060"/>
        </w:tabs>
        <w:rPr>
          <w:sz w:val="20"/>
          <w:szCs w:val="20"/>
        </w:rPr>
      </w:pPr>
      <w:r w:rsidRPr="00950C60">
        <w:rPr>
          <w:rFonts w:ascii="Verdana" w:eastAsia="Verdana" w:hAnsi="Verdana" w:cs="Verdana"/>
        </w:rPr>
        <w:t>Identification Cards</w:t>
      </w:r>
      <w:r w:rsidRPr="00950C60">
        <w:rPr>
          <w:sz w:val="20"/>
          <w:szCs w:val="20"/>
        </w:rPr>
        <w:tab/>
      </w:r>
      <w:r w:rsidRPr="00950C60">
        <w:rPr>
          <w:rFonts w:ascii="Verdana" w:eastAsia="Verdana" w:hAnsi="Verdana" w:cs="Verdana"/>
        </w:rPr>
        <w:t>2</w:t>
      </w:r>
      <w:r w:rsidR="003A57C3" w:rsidRPr="00950C60">
        <w:rPr>
          <w:rFonts w:ascii="Verdana" w:eastAsia="Verdana" w:hAnsi="Verdana" w:cs="Verdana"/>
        </w:rPr>
        <w:t>3</w:t>
      </w:r>
    </w:p>
    <w:p w14:paraId="42DDF65A" w14:textId="77777777" w:rsidR="0023616E" w:rsidRPr="00950C60" w:rsidRDefault="0023616E" w:rsidP="0023616E">
      <w:pPr>
        <w:spacing w:line="160" w:lineRule="exact"/>
        <w:rPr>
          <w:sz w:val="20"/>
          <w:szCs w:val="20"/>
        </w:rPr>
      </w:pPr>
    </w:p>
    <w:p w14:paraId="5840A1A7" w14:textId="4F5A7ACF" w:rsidR="0023616E" w:rsidRPr="00950C60" w:rsidRDefault="0023616E" w:rsidP="0023616E">
      <w:pPr>
        <w:tabs>
          <w:tab w:val="left" w:leader="dot" w:pos="9060"/>
        </w:tabs>
        <w:rPr>
          <w:sz w:val="20"/>
          <w:szCs w:val="20"/>
        </w:rPr>
      </w:pPr>
      <w:r w:rsidRPr="00950C60">
        <w:rPr>
          <w:rFonts w:ascii="Verdana" w:eastAsia="Verdana" w:hAnsi="Verdana" w:cs="Verdana"/>
        </w:rPr>
        <w:t>Parking Regulations</w:t>
      </w:r>
      <w:r w:rsidRPr="00950C60">
        <w:rPr>
          <w:sz w:val="20"/>
          <w:szCs w:val="20"/>
        </w:rPr>
        <w:tab/>
      </w:r>
      <w:r w:rsidRPr="00950C60">
        <w:rPr>
          <w:rFonts w:ascii="Verdana" w:eastAsia="Verdana" w:hAnsi="Verdana" w:cs="Verdana"/>
        </w:rPr>
        <w:t>2</w:t>
      </w:r>
      <w:r w:rsidR="003A57C3" w:rsidRPr="00950C60">
        <w:rPr>
          <w:rFonts w:ascii="Verdana" w:eastAsia="Verdana" w:hAnsi="Verdana" w:cs="Verdana"/>
        </w:rPr>
        <w:t>3</w:t>
      </w:r>
    </w:p>
    <w:p w14:paraId="42865E08" w14:textId="77777777" w:rsidR="0023616E" w:rsidRPr="00950C60" w:rsidRDefault="0023616E" w:rsidP="0023616E">
      <w:pPr>
        <w:spacing w:line="160" w:lineRule="exact"/>
        <w:rPr>
          <w:sz w:val="20"/>
          <w:szCs w:val="20"/>
        </w:rPr>
      </w:pPr>
    </w:p>
    <w:p w14:paraId="37D234FE" w14:textId="204A9ABE" w:rsidR="0023616E" w:rsidRPr="00950C60" w:rsidRDefault="0023616E" w:rsidP="0023616E">
      <w:pPr>
        <w:tabs>
          <w:tab w:val="left" w:leader="dot" w:pos="9060"/>
        </w:tabs>
        <w:rPr>
          <w:sz w:val="20"/>
          <w:szCs w:val="20"/>
        </w:rPr>
      </w:pPr>
      <w:r w:rsidRPr="00950C60">
        <w:rPr>
          <w:rFonts w:ascii="Verdana" w:eastAsia="Verdana" w:hAnsi="Verdana" w:cs="Verdana"/>
        </w:rPr>
        <w:t>Hobbs High School Parking Policies</w:t>
      </w:r>
      <w:r w:rsidRPr="00950C60">
        <w:rPr>
          <w:sz w:val="20"/>
          <w:szCs w:val="20"/>
        </w:rPr>
        <w:tab/>
      </w:r>
      <w:r w:rsidRPr="00950C60">
        <w:rPr>
          <w:rFonts w:ascii="Verdana" w:eastAsia="Verdana" w:hAnsi="Verdana" w:cs="Verdana"/>
        </w:rPr>
        <w:t>2</w:t>
      </w:r>
      <w:r w:rsidR="003A57C3" w:rsidRPr="00950C60">
        <w:rPr>
          <w:rFonts w:ascii="Verdana" w:eastAsia="Verdana" w:hAnsi="Verdana" w:cs="Verdana"/>
        </w:rPr>
        <w:t>3</w:t>
      </w:r>
    </w:p>
    <w:p w14:paraId="1647D72F" w14:textId="77777777" w:rsidR="0023616E" w:rsidRPr="00950C60" w:rsidRDefault="0023616E" w:rsidP="0023616E">
      <w:pPr>
        <w:spacing w:line="160" w:lineRule="exact"/>
        <w:rPr>
          <w:sz w:val="20"/>
          <w:szCs w:val="20"/>
        </w:rPr>
      </w:pPr>
    </w:p>
    <w:p w14:paraId="5D16D08F" w14:textId="6C74288E" w:rsidR="0023616E" w:rsidRPr="00950C60" w:rsidRDefault="0023616E" w:rsidP="0023616E">
      <w:pPr>
        <w:tabs>
          <w:tab w:val="left" w:leader="dot" w:pos="9060"/>
        </w:tabs>
        <w:rPr>
          <w:sz w:val="20"/>
          <w:szCs w:val="20"/>
        </w:rPr>
      </w:pPr>
      <w:r w:rsidRPr="00950C60">
        <w:rPr>
          <w:rFonts w:ascii="Verdana" w:eastAsia="Verdana" w:hAnsi="Verdana" w:cs="Verdana"/>
        </w:rPr>
        <w:t>Dress Code/Grooming</w:t>
      </w:r>
      <w:r w:rsidRPr="00950C60">
        <w:rPr>
          <w:sz w:val="20"/>
          <w:szCs w:val="20"/>
        </w:rPr>
        <w:tab/>
      </w:r>
      <w:r w:rsidRPr="00950C60">
        <w:rPr>
          <w:rFonts w:ascii="Verdana" w:eastAsia="Verdana" w:hAnsi="Verdana" w:cs="Verdana"/>
        </w:rPr>
        <w:t>2</w:t>
      </w:r>
      <w:r w:rsidR="003A57C3" w:rsidRPr="00950C60">
        <w:rPr>
          <w:rFonts w:ascii="Verdana" w:eastAsia="Verdana" w:hAnsi="Verdana" w:cs="Verdana"/>
        </w:rPr>
        <w:t>4</w:t>
      </w:r>
    </w:p>
    <w:p w14:paraId="4F4BD76A" w14:textId="77777777" w:rsidR="0023616E" w:rsidRPr="00950C60" w:rsidRDefault="0023616E" w:rsidP="0023616E">
      <w:pPr>
        <w:spacing w:line="162" w:lineRule="exact"/>
        <w:rPr>
          <w:sz w:val="20"/>
          <w:szCs w:val="20"/>
        </w:rPr>
      </w:pPr>
    </w:p>
    <w:p w14:paraId="2B93D2B4" w14:textId="4A6092AF" w:rsidR="0023616E" w:rsidRPr="00950C60" w:rsidRDefault="0023616E" w:rsidP="0023616E">
      <w:pPr>
        <w:tabs>
          <w:tab w:val="left" w:leader="dot" w:pos="9060"/>
        </w:tabs>
      </w:pPr>
      <w:r w:rsidRPr="00950C60">
        <w:rPr>
          <w:rFonts w:ascii="Verdana" w:eastAsia="Verdana" w:hAnsi="Verdana" w:cs="Verdana"/>
        </w:rPr>
        <w:t>Hobbs High and Freshman High Dress Code</w:t>
      </w:r>
      <w:r w:rsidRPr="00950C60">
        <w:tab/>
      </w:r>
      <w:r w:rsidRPr="00950C60">
        <w:rPr>
          <w:rFonts w:ascii="Verdana" w:eastAsia="Verdana" w:hAnsi="Verdana" w:cs="Verdana"/>
        </w:rPr>
        <w:t>2</w:t>
      </w:r>
      <w:r w:rsidR="003A57C3" w:rsidRPr="00950C60">
        <w:rPr>
          <w:rFonts w:ascii="Verdana" w:eastAsia="Verdana" w:hAnsi="Verdana" w:cs="Verdana"/>
        </w:rPr>
        <w:t>5</w:t>
      </w:r>
    </w:p>
    <w:p w14:paraId="61070B05" w14:textId="77777777" w:rsidR="0023616E" w:rsidRPr="00950C60" w:rsidRDefault="0023616E" w:rsidP="0023616E">
      <w:pPr>
        <w:spacing w:line="160" w:lineRule="exact"/>
      </w:pPr>
    </w:p>
    <w:p w14:paraId="0457C47C" w14:textId="77DFEC2C" w:rsidR="0023616E" w:rsidRPr="00950C60" w:rsidRDefault="0023616E" w:rsidP="0023616E">
      <w:pPr>
        <w:tabs>
          <w:tab w:val="left" w:leader="dot" w:pos="9060"/>
        </w:tabs>
      </w:pPr>
      <w:r w:rsidRPr="00950C60">
        <w:rPr>
          <w:rFonts w:ascii="Verdana" w:eastAsia="Verdana" w:hAnsi="Verdana" w:cs="Verdana"/>
        </w:rPr>
        <w:t>Prom Attire</w:t>
      </w:r>
      <w:r w:rsidRPr="00950C60">
        <w:tab/>
      </w:r>
      <w:r w:rsidR="003A57C3" w:rsidRPr="00950C60">
        <w:rPr>
          <w:rFonts w:ascii="Verdana" w:eastAsia="Verdana" w:hAnsi="Verdana" w:cs="Verdana"/>
        </w:rPr>
        <w:t>26</w:t>
      </w:r>
    </w:p>
    <w:p w14:paraId="36197A33" w14:textId="77777777" w:rsidR="0023616E" w:rsidRPr="00950C60" w:rsidRDefault="0023616E" w:rsidP="0023616E">
      <w:pPr>
        <w:spacing w:line="160" w:lineRule="exact"/>
      </w:pPr>
    </w:p>
    <w:p w14:paraId="0A71D65D" w14:textId="414F3A3F" w:rsidR="0023616E" w:rsidRPr="00950C60" w:rsidRDefault="0023616E" w:rsidP="0023616E">
      <w:pPr>
        <w:tabs>
          <w:tab w:val="left" w:leader="dot" w:pos="9040"/>
        </w:tabs>
      </w:pPr>
      <w:r w:rsidRPr="00950C60">
        <w:rPr>
          <w:rFonts w:ascii="Verdana" w:eastAsia="Verdana" w:hAnsi="Verdana" w:cs="Verdana"/>
        </w:rPr>
        <w:t>Graduation Dress Code</w:t>
      </w:r>
      <w:r w:rsidRPr="00950C60">
        <w:tab/>
      </w:r>
      <w:r w:rsidR="003A57C3" w:rsidRPr="00950C60">
        <w:rPr>
          <w:rFonts w:ascii="Verdana" w:eastAsia="Verdana" w:hAnsi="Verdana" w:cs="Verdana"/>
        </w:rPr>
        <w:t>26</w:t>
      </w:r>
    </w:p>
    <w:p w14:paraId="4C396D79" w14:textId="77777777" w:rsidR="0023616E" w:rsidRPr="00950C60" w:rsidRDefault="0023616E" w:rsidP="0023616E">
      <w:pPr>
        <w:spacing w:line="155" w:lineRule="exact"/>
      </w:pPr>
    </w:p>
    <w:p w14:paraId="5229A3EE" w14:textId="77777777" w:rsidR="0023616E" w:rsidRPr="00950C60" w:rsidRDefault="0023616E" w:rsidP="0023616E">
      <w:r w:rsidRPr="00950C60">
        <w:rPr>
          <w:rFonts w:ascii="Verdana" w:eastAsia="Verdana" w:hAnsi="Verdana" w:cs="Verdana"/>
          <w:b/>
          <w:bCs/>
        </w:rPr>
        <w:t>Extra-Curricular Activities</w:t>
      </w:r>
    </w:p>
    <w:p w14:paraId="2282CDA9" w14:textId="77777777" w:rsidR="0023616E" w:rsidRPr="00950C60" w:rsidRDefault="0023616E" w:rsidP="0023616E">
      <w:pPr>
        <w:spacing w:line="165" w:lineRule="exact"/>
      </w:pPr>
    </w:p>
    <w:p w14:paraId="0F188AF7" w14:textId="0CB365E7" w:rsidR="0023616E" w:rsidRPr="00950C60" w:rsidRDefault="0023616E" w:rsidP="0023616E">
      <w:pPr>
        <w:tabs>
          <w:tab w:val="left" w:leader="dot" w:pos="9040"/>
        </w:tabs>
      </w:pPr>
      <w:r w:rsidRPr="00950C60">
        <w:rPr>
          <w:rFonts w:ascii="Verdana" w:eastAsia="Verdana" w:hAnsi="Verdana" w:cs="Verdana"/>
        </w:rPr>
        <w:t>Clubs, Organizations, &amp; Sports</w:t>
      </w:r>
      <w:r w:rsidRPr="00950C60">
        <w:tab/>
      </w:r>
      <w:r w:rsidR="003A57C3" w:rsidRPr="00950C60">
        <w:rPr>
          <w:rFonts w:ascii="Verdana" w:eastAsia="Verdana" w:hAnsi="Verdana" w:cs="Verdana"/>
        </w:rPr>
        <w:t>27</w:t>
      </w:r>
    </w:p>
    <w:p w14:paraId="3B97CC8B" w14:textId="77777777" w:rsidR="0023616E" w:rsidRPr="00950C60" w:rsidRDefault="0023616E" w:rsidP="0023616E">
      <w:pPr>
        <w:spacing w:line="160" w:lineRule="exact"/>
      </w:pPr>
    </w:p>
    <w:p w14:paraId="498ECDC8" w14:textId="42BF2DFD" w:rsidR="0023616E" w:rsidRPr="00950C60" w:rsidRDefault="0023616E" w:rsidP="0023616E">
      <w:pPr>
        <w:tabs>
          <w:tab w:val="left" w:leader="dot" w:pos="9040"/>
        </w:tabs>
      </w:pPr>
      <w:r w:rsidRPr="00950C60">
        <w:rPr>
          <w:rFonts w:ascii="Verdana" w:eastAsia="Verdana" w:hAnsi="Verdana" w:cs="Verdana"/>
        </w:rPr>
        <w:t>Membership in Clubs and Organizations</w:t>
      </w:r>
      <w:r w:rsidRPr="00950C60">
        <w:tab/>
      </w:r>
      <w:r w:rsidR="003A57C3" w:rsidRPr="00950C60">
        <w:rPr>
          <w:rFonts w:ascii="Verdana" w:eastAsia="Verdana" w:hAnsi="Verdana" w:cs="Verdana"/>
        </w:rPr>
        <w:t>27</w:t>
      </w:r>
    </w:p>
    <w:p w14:paraId="067950F8" w14:textId="77777777" w:rsidR="0023616E" w:rsidRPr="00950C60" w:rsidRDefault="0023616E" w:rsidP="0023616E">
      <w:pPr>
        <w:spacing w:line="160" w:lineRule="exact"/>
      </w:pPr>
    </w:p>
    <w:p w14:paraId="7723EF5D" w14:textId="00A9DD29" w:rsidR="0023616E" w:rsidRPr="00950C60" w:rsidRDefault="0023616E" w:rsidP="0023616E">
      <w:pPr>
        <w:tabs>
          <w:tab w:val="left" w:leader="dot" w:pos="9040"/>
        </w:tabs>
      </w:pPr>
      <w:r w:rsidRPr="00950C60">
        <w:rPr>
          <w:rFonts w:ascii="Verdana" w:eastAsia="Verdana" w:hAnsi="Verdana" w:cs="Verdana"/>
        </w:rPr>
        <w:t>Extra-Curricular Activity Eligibility</w:t>
      </w:r>
      <w:r w:rsidRPr="00950C60">
        <w:tab/>
      </w:r>
      <w:r w:rsidR="003A57C3" w:rsidRPr="00950C60">
        <w:rPr>
          <w:rFonts w:ascii="Verdana" w:eastAsia="Verdana" w:hAnsi="Verdana" w:cs="Verdana"/>
        </w:rPr>
        <w:t>28</w:t>
      </w:r>
    </w:p>
    <w:p w14:paraId="38A2C89C" w14:textId="77777777" w:rsidR="0023616E" w:rsidRPr="00950C60" w:rsidRDefault="0023616E" w:rsidP="0023616E">
      <w:pPr>
        <w:spacing w:line="160" w:lineRule="exact"/>
      </w:pPr>
    </w:p>
    <w:p w14:paraId="57F6CC08" w14:textId="4825BCB0" w:rsidR="0023616E" w:rsidRPr="00950C60" w:rsidRDefault="0023616E" w:rsidP="0023616E">
      <w:pPr>
        <w:tabs>
          <w:tab w:val="left" w:leader="dot" w:pos="9040"/>
        </w:tabs>
      </w:pPr>
      <w:r w:rsidRPr="00950C60">
        <w:rPr>
          <w:rFonts w:ascii="Verdana" w:eastAsia="Verdana" w:hAnsi="Verdana" w:cs="Verdana"/>
        </w:rPr>
        <w:t>Extra-Curricular Activity Drug &amp; Alcohol Testing Policy</w:t>
      </w:r>
      <w:r w:rsidRPr="00950C60">
        <w:tab/>
      </w:r>
      <w:r w:rsidR="003A57C3" w:rsidRPr="00950C60">
        <w:rPr>
          <w:rFonts w:ascii="Verdana" w:eastAsia="Verdana" w:hAnsi="Verdana" w:cs="Verdana"/>
        </w:rPr>
        <w:t>28</w:t>
      </w:r>
    </w:p>
    <w:p w14:paraId="31FE3410" w14:textId="77777777" w:rsidR="0023616E" w:rsidRPr="00950C60" w:rsidRDefault="0023616E" w:rsidP="0023616E">
      <w:pPr>
        <w:spacing w:line="155" w:lineRule="exact"/>
      </w:pPr>
    </w:p>
    <w:p w14:paraId="00200589" w14:textId="77777777" w:rsidR="0023616E" w:rsidRPr="00950C60" w:rsidRDefault="0023616E" w:rsidP="0023616E">
      <w:r w:rsidRPr="00950C60">
        <w:rPr>
          <w:rFonts w:ascii="Verdana" w:eastAsia="Verdana" w:hAnsi="Verdana" w:cs="Verdana"/>
          <w:b/>
          <w:bCs/>
        </w:rPr>
        <w:t>Substance Violations</w:t>
      </w:r>
    </w:p>
    <w:p w14:paraId="67810354" w14:textId="77777777" w:rsidR="0023616E" w:rsidRPr="00950C60" w:rsidRDefault="0023616E" w:rsidP="0023616E">
      <w:pPr>
        <w:spacing w:line="165" w:lineRule="exact"/>
      </w:pPr>
    </w:p>
    <w:p w14:paraId="5B698DF3" w14:textId="0FAA8C50" w:rsidR="0023616E" w:rsidRPr="00950C60" w:rsidRDefault="0023616E" w:rsidP="0023616E">
      <w:pPr>
        <w:tabs>
          <w:tab w:val="left" w:leader="dot" w:pos="9040"/>
        </w:tabs>
      </w:pPr>
      <w:r w:rsidRPr="00950C60">
        <w:rPr>
          <w:rFonts w:ascii="Verdana" w:eastAsia="Verdana" w:hAnsi="Verdana" w:cs="Verdana"/>
        </w:rPr>
        <w:t>First Violation</w:t>
      </w:r>
      <w:r w:rsidRPr="00950C60">
        <w:tab/>
      </w:r>
      <w:r w:rsidRPr="00950C60">
        <w:rPr>
          <w:rFonts w:ascii="Verdana" w:eastAsia="Verdana" w:hAnsi="Verdana" w:cs="Verdana"/>
        </w:rPr>
        <w:t>3</w:t>
      </w:r>
      <w:r w:rsidR="003A57C3" w:rsidRPr="00950C60">
        <w:rPr>
          <w:rFonts w:ascii="Verdana" w:eastAsia="Verdana" w:hAnsi="Verdana" w:cs="Verdana"/>
        </w:rPr>
        <w:t>0</w:t>
      </w:r>
    </w:p>
    <w:p w14:paraId="7B7782BC" w14:textId="77777777" w:rsidR="0023616E" w:rsidRPr="00950C60" w:rsidRDefault="0023616E" w:rsidP="0023616E">
      <w:pPr>
        <w:spacing w:line="160" w:lineRule="exact"/>
      </w:pPr>
    </w:p>
    <w:p w14:paraId="32DF4FDF" w14:textId="4857D1FA" w:rsidR="0023616E" w:rsidRPr="00950C60" w:rsidRDefault="0023616E" w:rsidP="0023616E">
      <w:pPr>
        <w:tabs>
          <w:tab w:val="left" w:leader="dot" w:pos="9040"/>
        </w:tabs>
      </w:pPr>
      <w:r w:rsidRPr="00950C60">
        <w:rPr>
          <w:rFonts w:ascii="Verdana" w:eastAsia="Verdana" w:hAnsi="Verdana" w:cs="Verdana"/>
        </w:rPr>
        <w:t>Second Violation</w:t>
      </w:r>
      <w:r w:rsidRPr="00950C60">
        <w:tab/>
      </w:r>
      <w:r w:rsidRPr="00950C60">
        <w:rPr>
          <w:rFonts w:ascii="Verdana" w:eastAsia="Verdana" w:hAnsi="Verdana" w:cs="Verdana"/>
        </w:rPr>
        <w:t>3</w:t>
      </w:r>
      <w:r w:rsidR="003A57C3" w:rsidRPr="00950C60">
        <w:rPr>
          <w:rFonts w:ascii="Verdana" w:eastAsia="Verdana" w:hAnsi="Verdana" w:cs="Verdana"/>
        </w:rPr>
        <w:t>1</w:t>
      </w:r>
    </w:p>
    <w:p w14:paraId="3C07F54E" w14:textId="77777777" w:rsidR="0023616E" w:rsidRPr="00950C60" w:rsidRDefault="0023616E" w:rsidP="0023616E">
      <w:pPr>
        <w:spacing w:line="160" w:lineRule="exact"/>
      </w:pPr>
    </w:p>
    <w:p w14:paraId="185A7C44" w14:textId="048A99B6" w:rsidR="0023616E" w:rsidRPr="00950C60" w:rsidRDefault="0023616E" w:rsidP="0023616E">
      <w:pPr>
        <w:tabs>
          <w:tab w:val="left" w:leader="dot" w:pos="9040"/>
        </w:tabs>
      </w:pPr>
      <w:r w:rsidRPr="00950C60">
        <w:rPr>
          <w:rFonts w:ascii="Verdana" w:eastAsia="Verdana" w:hAnsi="Verdana" w:cs="Verdana"/>
        </w:rPr>
        <w:t>Third Violation</w:t>
      </w:r>
      <w:r w:rsidRPr="00950C60">
        <w:tab/>
      </w:r>
      <w:r w:rsidRPr="00950C60">
        <w:rPr>
          <w:rFonts w:ascii="Verdana" w:eastAsia="Verdana" w:hAnsi="Verdana" w:cs="Verdana"/>
        </w:rPr>
        <w:t>3</w:t>
      </w:r>
      <w:r w:rsidR="003A57C3" w:rsidRPr="00950C60">
        <w:rPr>
          <w:rFonts w:ascii="Verdana" w:eastAsia="Verdana" w:hAnsi="Verdana" w:cs="Verdana"/>
        </w:rPr>
        <w:t>1</w:t>
      </w:r>
    </w:p>
    <w:p w14:paraId="625E08C1" w14:textId="77777777" w:rsidR="0023616E" w:rsidRPr="00950C60" w:rsidRDefault="0023616E" w:rsidP="0023616E">
      <w:pPr>
        <w:spacing w:line="160" w:lineRule="exact"/>
      </w:pPr>
    </w:p>
    <w:p w14:paraId="4C82BBF7" w14:textId="706C45A6" w:rsidR="0023616E" w:rsidRPr="00950C60" w:rsidRDefault="0023616E" w:rsidP="0023616E">
      <w:pPr>
        <w:tabs>
          <w:tab w:val="left" w:leader="dot" w:pos="9040"/>
        </w:tabs>
      </w:pPr>
      <w:r w:rsidRPr="00950C60">
        <w:rPr>
          <w:rFonts w:ascii="Verdana" w:eastAsia="Verdana" w:hAnsi="Verdana" w:cs="Verdana"/>
        </w:rPr>
        <w:t>Appeals</w:t>
      </w:r>
      <w:r w:rsidRPr="00950C60">
        <w:tab/>
      </w:r>
      <w:r w:rsidRPr="00950C60">
        <w:rPr>
          <w:rFonts w:ascii="Verdana" w:eastAsia="Verdana" w:hAnsi="Verdana" w:cs="Verdana"/>
        </w:rPr>
        <w:t>3</w:t>
      </w:r>
      <w:r w:rsidR="003A57C3" w:rsidRPr="00950C60">
        <w:rPr>
          <w:rFonts w:ascii="Verdana" w:eastAsia="Verdana" w:hAnsi="Verdana" w:cs="Verdana"/>
        </w:rPr>
        <w:t>1</w:t>
      </w:r>
    </w:p>
    <w:p w14:paraId="4E71C321" w14:textId="77777777" w:rsidR="0023616E" w:rsidRPr="00950C60" w:rsidRDefault="0023616E" w:rsidP="0023616E">
      <w:pPr>
        <w:spacing w:line="162" w:lineRule="exact"/>
      </w:pPr>
    </w:p>
    <w:p w14:paraId="7D579F01" w14:textId="457AA0F5" w:rsidR="0023616E" w:rsidRPr="00950C60" w:rsidRDefault="0023616E" w:rsidP="0023616E">
      <w:pPr>
        <w:tabs>
          <w:tab w:val="left" w:leader="dot" w:pos="9040"/>
        </w:tabs>
      </w:pPr>
      <w:r w:rsidRPr="00950C60">
        <w:rPr>
          <w:rFonts w:ascii="Verdana" w:eastAsia="Verdana" w:hAnsi="Verdana" w:cs="Verdana"/>
        </w:rPr>
        <w:t>Game Suspension Table</w:t>
      </w:r>
      <w:r w:rsidRPr="00950C60">
        <w:tab/>
      </w:r>
      <w:r w:rsidRPr="00950C60">
        <w:rPr>
          <w:rFonts w:ascii="Verdana" w:eastAsia="Verdana" w:hAnsi="Verdana" w:cs="Verdana"/>
        </w:rPr>
        <w:t>3</w:t>
      </w:r>
      <w:r w:rsidR="003A57C3" w:rsidRPr="00950C60">
        <w:rPr>
          <w:rFonts w:ascii="Verdana" w:eastAsia="Verdana" w:hAnsi="Verdana" w:cs="Verdana"/>
        </w:rPr>
        <w:t>2</w:t>
      </w:r>
    </w:p>
    <w:p w14:paraId="257BD749" w14:textId="77777777" w:rsidR="0023616E" w:rsidRPr="00950C60" w:rsidRDefault="0023616E" w:rsidP="0023616E">
      <w:pPr>
        <w:spacing w:line="155" w:lineRule="exact"/>
      </w:pPr>
    </w:p>
    <w:p w14:paraId="1AFED0FB" w14:textId="77777777" w:rsidR="0023616E" w:rsidRPr="00950C60" w:rsidRDefault="0023616E" w:rsidP="0023616E">
      <w:r w:rsidRPr="00950C60">
        <w:rPr>
          <w:rFonts w:ascii="Verdana" w:eastAsia="Verdana" w:hAnsi="Verdana" w:cs="Verdana"/>
          <w:b/>
          <w:bCs/>
        </w:rPr>
        <w:t>Self-Referral Policy</w:t>
      </w:r>
    </w:p>
    <w:p w14:paraId="3CA3EF45" w14:textId="77777777" w:rsidR="0023616E" w:rsidRPr="00950C60" w:rsidRDefault="0023616E" w:rsidP="0023616E">
      <w:pPr>
        <w:spacing w:line="165" w:lineRule="exact"/>
      </w:pPr>
    </w:p>
    <w:p w14:paraId="781F0BD8" w14:textId="4CCB0214" w:rsidR="0023616E" w:rsidRPr="00950C60" w:rsidRDefault="0023616E" w:rsidP="0023616E">
      <w:pPr>
        <w:tabs>
          <w:tab w:val="left" w:leader="dot" w:pos="9040"/>
        </w:tabs>
      </w:pPr>
      <w:r w:rsidRPr="00950C60">
        <w:rPr>
          <w:rFonts w:ascii="Verdana" w:eastAsia="Verdana" w:hAnsi="Verdana" w:cs="Verdana"/>
        </w:rPr>
        <w:t>Purpose</w:t>
      </w:r>
      <w:r w:rsidRPr="00950C60">
        <w:tab/>
      </w:r>
      <w:r w:rsidRPr="00950C60">
        <w:rPr>
          <w:rFonts w:ascii="Verdana" w:eastAsia="Verdana" w:hAnsi="Verdana" w:cs="Verdana"/>
        </w:rPr>
        <w:t>3</w:t>
      </w:r>
      <w:r w:rsidR="003A57C3" w:rsidRPr="00950C60">
        <w:rPr>
          <w:rFonts w:ascii="Verdana" w:eastAsia="Verdana" w:hAnsi="Verdana" w:cs="Verdana"/>
        </w:rPr>
        <w:t>3</w:t>
      </w:r>
    </w:p>
    <w:p w14:paraId="5A165F3E" w14:textId="77777777" w:rsidR="0023616E" w:rsidRPr="00950C60" w:rsidRDefault="0023616E" w:rsidP="0023616E">
      <w:pPr>
        <w:spacing w:line="160" w:lineRule="exact"/>
      </w:pPr>
    </w:p>
    <w:p w14:paraId="2750BE71" w14:textId="7759BCC6" w:rsidR="0023616E" w:rsidRPr="00950C60" w:rsidRDefault="0023616E" w:rsidP="0023616E">
      <w:pPr>
        <w:tabs>
          <w:tab w:val="left" w:leader="dot" w:pos="9040"/>
        </w:tabs>
      </w:pPr>
      <w:r w:rsidRPr="00950C60">
        <w:rPr>
          <w:rFonts w:ascii="Verdana" w:eastAsia="Verdana" w:hAnsi="Verdana" w:cs="Verdana"/>
        </w:rPr>
        <w:t>Informing Athletes About the “Self-Referral Policy”</w:t>
      </w:r>
      <w:r w:rsidRPr="00950C60">
        <w:tab/>
      </w:r>
      <w:r w:rsidRPr="00950C60">
        <w:rPr>
          <w:rFonts w:ascii="Verdana" w:eastAsia="Verdana" w:hAnsi="Verdana" w:cs="Verdana"/>
        </w:rPr>
        <w:t>3</w:t>
      </w:r>
      <w:r w:rsidR="003A57C3" w:rsidRPr="00950C60">
        <w:rPr>
          <w:rFonts w:ascii="Verdana" w:eastAsia="Verdana" w:hAnsi="Verdana" w:cs="Verdana"/>
        </w:rPr>
        <w:t>3</w:t>
      </w:r>
    </w:p>
    <w:p w14:paraId="5FA6C49F" w14:textId="77777777" w:rsidR="0023616E" w:rsidRPr="00950C60" w:rsidRDefault="0023616E" w:rsidP="0023616E">
      <w:pPr>
        <w:spacing w:line="160" w:lineRule="exact"/>
      </w:pPr>
    </w:p>
    <w:p w14:paraId="1BD20438" w14:textId="08696161" w:rsidR="0023616E" w:rsidRPr="00950C60" w:rsidRDefault="0023616E" w:rsidP="0023616E">
      <w:pPr>
        <w:tabs>
          <w:tab w:val="left" w:leader="dot" w:pos="9040"/>
        </w:tabs>
      </w:pPr>
      <w:r w:rsidRPr="00950C60">
        <w:rPr>
          <w:rFonts w:ascii="Verdana" w:eastAsia="Verdana" w:hAnsi="Verdana" w:cs="Verdana"/>
        </w:rPr>
        <w:t>Participation in the Self-Referral Program</w:t>
      </w:r>
      <w:r w:rsidRPr="00950C60">
        <w:tab/>
      </w:r>
      <w:r w:rsidRPr="00950C60">
        <w:rPr>
          <w:rFonts w:ascii="Verdana" w:eastAsia="Verdana" w:hAnsi="Verdana" w:cs="Verdana"/>
        </w:rPr>
        <w:t>3</w:t>
      </w:r>
      <w:r w:rsidR="003A57C3" w:rsidRPr="00950C60">
        <w:rPr>
          <w:rFonts w:ascii="Verdana" w:eastAsia="Verdana" w:hAnsi="Verdana" w:cs="Verdana"/>
        </w:rPr>
        <w:t>3</w:t>
      </w:r>
    </w:p>
    <w:p w14:paraId="62F8A6DE" w14:textId="77777777" w:rsidR="0023616E" w:rsidRPr="00950C60" w:rsidRDefault="0023616E" w:rsidP="0023616E">
      <w:pPr>
        <w:spacing w:line="155" w:lineRule="exact"/>
      </w:pPr>
    </w:p>
    <w:p w14:paraId="78267A45" w14:textId="77777777" w:rsidR="0023616E" w:rsidRPr="00950C60" w:rsidRDefault="0023616E" w:rsidP="0023616E">
      <w:r w:rsidRPr="00950C60">
        <w:rPr>
          <w:rFonts w:ascii="Verdana" w:eastAsia="Verdana" w:hAnsi="Verdana" w:cs="Verdana"/>
          <w:b/>
          <w:bCs/>
        </w:rPr>
        <w:t>Student Pledge</w:t>
      </w:r>
    </w:p>
    <w:p w14:paraId="772DB148" w14:textId="77777777" w:rsidR="0023616E" w:rsidRPr="00950C60" w:rsidRDefault="0023616E" w:rsidP="0023616E">
      <w:pPr>
        <w:spacing w:line="165" w:lineRule="exact"/>
      </w:pPr>
    </w:p>
    <w:p w14:paraId="2EF7200D" w14:textId="47E73547" w:rsidR="0023616E" w:rsidRPr="00950C60" w:rsidRDefault="0023616E" w:rsidP="0023616E">
      <w:pPr>
        <w:tabs>
          <w:tab w:val="left" w:leader="dot" w:pos="9040"/>
        </w:tabs>
      </w:pPr>
      <w:r w:rsidRPr="00950C60">
        <w:rPr>
          <w:rFonts w:ascii="Verdana" w:eastAsia="Verdana" w:hAnsi="Verdana" w:cs="Verdana"/>
        </w:rPr>
        <w:t>Honor Graduates</w:t>
      </w:r>
      <w:r w:rsidRPr="00950C60">
        <w:tab/>
      </w:r>
      <w:r w:rsidRPr="00950C60">
        <w:rPr>
          <w:rFonts w:ascii="Verdana" w:eastAsia="Verdana" w:hAnsi="Verdana" w:cs="Verdana"/>
        </w:rPr>
        <w:t>3</w:t>
      </w:r>
      <w:r w:rsidR="003A57C3" w:rsidRPr="00950C60">
        <w:rPr>
          <w:rFonts w:ascii="Verdana" w:eastAsia="Verdana" w:hAnsi="Verdana" w:cs="Verdana"/>
        </w:rPr>
        <w:t>4</w:t>
      </w:r>
    </w:p>
    <w:p w14:paraId="5995672A" w14:textId="77777777" w:rsidR="0023616E" w:rsidRPr="00950C60" w:rsidRDefault="0023616E" w:rsidP="0023616E">
      <w:pPr>
        <w:spacing w:line="160" w:lineRule="exact"/>
      </w:pPr>
    </w:p>
    <w:p w14:paraId="53A3AB4C" w14:textId="21E4F304" w:rsidR="0023616E" w:rsidRPr="00950C60" w:rsidRDefault="0023616E" w:rsidP="0023616E">
      <w:pPr>
        <w:tabs>
          <w:tab w:val="left" w:leader="dot" w:pos="9040"/>
        </w:tabs>
        <w:rPr>
          <w:sz w:val="20"/>
          <w:szCs w:val="20"/>
        </w:rPr>
      </w:pPr>
      <w:r w:rsidRPr="00950C60">
        <w:rPr>
          <w:rFonts w:ascii="Verdana" w:eastAsia="Verdana" w:hAnsi="Verdana" w:cs="Verdana"/>
        </w:rPr>
        <w:t>Honor Roll</w:t>
      </w:r>
      <w:r w:rsidRPr="00950C60">
        <w:rPr>
          <w:sz w:val="20"/>
          <w:szCs w:val="20"/>
        </w:rPr>
        <w:tab/>
      </w:r>
      <w:r w:rsidRPr="00950C60">
        <w:rPr>
          <w:rFonts w:ascii="Verdana" w:eastAsia="Verdana" w:hAnsi="Verdana" w:cs="Verdana"/>
        </w:rPr>
        <w:t>3</w:t>
      </w:r>
      <w:r w:rsidR="003A57C3" w:rsidRPr="00950C60">
        <w:rPr>
          <w:rFonts w:ascii="Verdana" w:eastAsia="Verdana" w:hAnsi="Verdana" w:cs="Verdana"/>
        </w:rPr>
        <w:t>5</w:t>
      </w:r>
    </w:p>
    <w:p w14:paraId="48EF51CF" w14:textId="77777777" w:rsidR="009C09F5" w:rsidRPr="00950C60" w:rsidRDefault="009C09F5">
      <w:pPr>
        <w:sectPr w:rsidR="009C09F5" w:rsidRPr="00950C60">
          <w:pgSz w:w="12240" w:h="15840"/>
          <w:pgMar w:top="702" w:right="1160" w:bottom="515" w:left="1160" w:header="0" w:footer="0" w:gutter="0"/>
          <w:cols w:space="720" w:equalWidth="0">
            <w:col w:w="9920"/>
          </w:cols>
        </w:sectPr>
      </w:pPr>
    </w:p>
    <w:p w14:paraId="20224BD1" w14:textId="77777777" w:rsidR="009C09F5" w:rsidRPr="00950C60" w:rsidRDefault="009C09F5">
      <w:pPr>
        <w:jc w:val="right"/>
        <w:rPr>
          <w:sz w:val="20"/>
          <w:szCs w:val="20"/>
        </w:rPr>
      </w:pPr>
      <w:bookmarkStart w:id="8" w:name="page9"/>
      <w:bookmarkEnd w:id="8"/>
    </w:p>
    <w:p w14:paraId="5EC34DB1" w14:textId="77777777" w:rsidR="009C09F5" w:rsidRPr="00950C60" w:rsidRDefault="009C09F5">
      <w:pPr>
        <w:spacing w:line="273" w:lineRule="exact"/>
        <w:rPr>
          <w:sz w:val="20"/>
          <w:szCs w:val="20"/>
        </w:rPr>
      </w:pPr>
    </w:p>
    <w:p w14:paraId="0588650F" w14:textId="7BD57AE7" w:rsidR="0023616E" w:rsidRPr="00950C60" w:rsidRDefault="0023616E" w:rsidP="0023616E">
      <w:pPr>
        <w:tabs>
          <w:tab w:val="left" w:leader="dot" w:pos="9060"/>
        </w:tabs>
        <w:rPr>
          <w:sz w:val="20"/>
          <w:szCs w:val="20"/>
        </w:rPr>
      </w:pPr>
      <w:r w:rsidRPr="00950C60">
        <w:rPr>
          <w:rFonts w:ascii="Verdana" w:eastAsia="Verdana" w:hAnsi="Verdana" w:cs="Verdana"/>
        </w:rPr>
        <w:t>Course Credit</w:t>
      </w:r>
      <w:r w:rsidRPr="00950C60">
        <w:rPr>
          <w:sz w:val="20"/>
          <w:szCs w:val="20"/>
        </w:rPr>
        <w:tab/>
      </w:r>
      <w:r w:rsidRPr="00950C60">
        <w:rPr>
          <w:rFonts w:ascii="Verdana" w:eastAsia="Verdana" w:hAnsi="Verdana" w:cs="Verdana"/>
        </w:rPr>
        <w:t>3</w:t>
      </w:r>
      <w:r w:rsidR="00FA1AB7" w:rsidRPr="00950C60">
        <w:rPr>
          <w:rFonts w:ascii="Verdana" w:eastAsia="Verdana" w:hAnsi="Verdana" w:cs="Verdana"/>
        </w:rPr>
        <w:t>6</w:t>
      </w:r>
    </w:p>
    <w:p w14:paraId="5C999730" w14:textId="77777777" w:rsidR="0023616E" w:rsidRPr="00950C60" w:rsidRDefault="0023616E" w:rsidP="0023616E">
      <w:pPr>
        <w:spacing w:line="160" w:lineRule="exact"/>
        <w:rPr>
          <w:sz w:val="20"/>
          <w:szCs w:val="20"/>
        </w:rPr>
      </w:pPr>
    </w:p>
    <w:p w14:paraId="0B49E2C2" w14:textId="65C34690" w:rsidR="0023616E" w:rsidRPr="00950C60" w:rsidRDefault="0023616E" w:rsidP="0023616E">
      <w:pPr>
        <w:tabs>
          <w:tab w:val="left" w:leader="dot" w:pos="9060"/>
        </w:tabs>
        <w:rPr>
          <w:sz w:val="20"/>
          <w:szCs w:val="20"/>
        </w:rPr>
      </w:pPr>
      <w:r w:rsidRPr="00950C60">
        <w:rPr>
          <w:rFonts w:ascii="Verdana" w:eastAsia="Verdana" w:hAnsi="Verdana" w:cs="Verdana"/>
        </w:rPr>
        <w:t>Early Graduation</w:t>
      </w:r>
      <w:r w:rsidRPr="00950C60">
        <w:rPr>
          <w:sz w:val="20"/>
          <w:szCs w:val="20"/>
        </w:rPr>
        <w:tab/>
      </w:r>
      <w:r w:rsidRPr="00950C60">
        <w:rPr>
          <w:rFonts w:ascii="Verdana" w:eastAsia="Verdana" w:hAnsi="Verdana" w:cs="Verdana"/>
        </w:rPr>
        <w:t>3</w:t>
      </w:r>
      <w:r w:rsidR="00FA1AB7" w:rsidRPr="00950C60">
        <w:rPr>
          <w:rFonts w:ascii="Verdana" w:eastAsia="Verdana" w:hAnsi="Verdana" w:cs="Verdana"/>
        </w:rPr>
        <w:t>6</w:t>
      </w:r>
    </w:p>
    <w:p w14:paraId="2C8CE98B" w14:textId="77777777" w:rsidR="0023616E" w:rsidRPr="00950C60" w:rsidRDefault="0023616E" w:rsidP="0023616E">
      <w:pPr>
        <w:spacing w:line="160" w:lineRule="exact"/>
        <w:rPr>
          <w:sz w:val="20"/>
          <w:szCs w:val="20"/>
        </w:rPr>
      </w:pPr>
    </w:p>
    <w:p w14:paraId="34E854C2" w14:textId="4AC417E7" w:rsidR="0023616E" w:rsidRPr="00950C60" w:rsidRDefault="0023616E" w:rsidP="0023616E">
      <w:pPr>
        <w:tabs>
          <w:tab w:val="left" w:leader="dot" w:pos="9060"/>
        </w:tabs>
        <w:rPr>
          <w:sz w:val="20"/>
          <w:szCs w:val="20"/>
        </w:rPr>
      </w:pPr>
      <w:r w:rsidRPr="00950C60">
        <w:rPr>
          <w:rFonts w:ascii="Verdana" w:eastAsia="Verdana" w:hAnsi="Verdana" w:cs="Verdana"/>
        </w:rPr>
        <w:t>Graduation Requirements</w:t>
      </w:r>
      <w:r w:rsidRPr="00950C60">
        <w:rPr>
          <w:sz w:val="20"/>
          <w:szCs w:val="20"/>
        </w:rPr>
        <w:tab/>
      </w:r>
      <w:r w:rsidR="00FA1AB7" w:rsidRPr="00950C60">
        <w:rPr>
          <w:rFonts w:ascii="Verdana" w:eastAsia="Verdana" w:hAnsi="Verdana" w:cs="Verdana"/>
        </w:rPr>
        <w:t>37</w:t>
      </w:r>
    </w:p>
    <w:p w14:paraId="50087975" w14:textId="77777777" w:rsidR="0023616E" w:rsidRPr="00950C60" w:rsidRDefault="0023616E" w:rsidP="0023616E">
      <w:pPr>
        <w:spacing w:line="160" w:lineRule="exact"/>
        <w:rPr>
          <w:sz w:val="20"/>
          <w:szCs w:val="20"/>
        </w:rPr>
      </w:pPr>
    </w:p>
    <w:p w14:paraId="70285551" w14:textId="4C10FD9C" w:rsidR="0023616E" w:rsidRPr="00950C60" w:rsidRDefault="0023616E" w:rsidP="0023616E">
      <w:pPr>
        <w:tabs>
          <w:tab w:val="left" w:leader="dot" w:pos="9060"/>
        </w:tabs>
        <w:rPr>
          <w:sz w:val="20"/>
          <w:szCs w:val="20"/>
        </w:rPr>
      </w:pPr>
      <w:r w:rsidRPr="00950C60">
        <w:rPr>
          <w:rFonts w:ascii="Verdana" w:eastAsia="Verdana" w:hAnsi="Verdana" w:cs="Verdana"/>
        </w:rPr>
        <w:t>Maximum Credits Granted Per Year</w:t>
      </w:r>
      <w:r w:rsidRPr="00950C60">
        <w:rPr>
          <w:sz w:val="20"/>
          <w:szCs w:val="20"/>
        </w:rPr>
        <w:tab/>
      </w:r>
      <w:r w:rsidR="00FA1AB7" w:rsidRPr="00950C60">
        <w:rPr>
          <w:rFonts w:ascii="Verdana" w:eastAsia="Verdana" w:hAnsi="Verdana" w:cs="Verdana"/>
        </w:rPr>
        <w:t>37</w:t>
      </w:r>
    </w:p>
    <w:p w14:paraId="565E0022" w14:textId="77777777" w:rsidR="0023616E" w:rsidRPr="00950C60" w:rsidRDefault="0023616E" w:rsidP="0023616E">
      <w:pPr>
        <w:spacing w:line="160" w:lineRule="exact"/>
        <w:rPr>
          <w:sz w:val="20"/>
          <w:szCs w:val="20"/>
        </w:rPr>
      </w:pPr>
    </w:p>
    <w:p w14:paraId="6F37EDFE" w14:textId="7D6D1B0E" w:rsidR="0023616E" w:rsidRPr="00950C60" w:rsidRDefault="0023616E" w:rsidP="0023616E">
      <w:pPr>
        <w:tabs>
          <w:tab w:val="left" w:leader="dot" w:pos="9060"/>
        </w:tabs>
        <w:rPr>
          <w:sz w:val="20"/>
          <w:szCs w:val="20"/>
        </w:rPr>
      </w:pPr>
      <w:r w:rsidRPr="00950C60">
        <w:rPr>
          <w:rFonts w:ascii="Verdana" w:eastAsia="Verdana" w:hAnsi="Verdana" w:cs="Verdana"/>
        </w:rPr>
        <w:t>Academic Requirements</w:t>
      </w:r>
      <w:r w:rsidRPr="00950C60">
        <w:rPr>
          <w:sz w:val="20"/>
          <w:szCs w:val="20"/>
        </w:rPr>
        <w:tab/>
      </w:r>
      <w:r w:rsidR="00FA1AB7" w:rsidRPr="00950C60">
        <w:rPr>
          <w:rFonts w:ascii="Verdana" w:eastAsia="Verdana" w:hAnsi="Verdana" w:cs="Verdana"/>
        </w:rPr>
        <w:t>37</w:t>
      </w:r>
    </w:p>
    <w:p w14:paraId="4FB21AB7" w14:textId="77777777" w:rsidR="0023616E" w:rsidRPr="00950C60" w:rsidRDefault="0023616E" w:rsidP="0023616E">
      <w:pPr>
        <w:spacing w:line="155" w:lineRule="exact"/>
        <w:rPr>
          <w:sz w:val="20"/>
          <w:szCs w:val="20"/>
        </w:rPr>
      </w:pPr>
    </w:p>
    <w:p w14:paraId="7EB7B89E" w14:textId="77777777" w:rsidR="0023616E" w:rsidRPr="00950C60" w:rsidRDefault="0023616E" w:rsidP="0023616E">
      <w:pPr>
        <w:rPr>
          <w:sz w:val="20"/>
          <w:szCs w:val="20"/>
        </w:rPr>
      </w:pPr>
      <w:r w:rsidRPr="00950C60">
        <w:rPr>
          <w:rFonts w:ascii="Verdana" w:eastAsia="Verdana" w:hAnsi="Verdana" w:cs="Verdana"/>
          <w:b/>
          <w:bCs/>
        </w:rPr>
        <w:t>Alternative Learning Program</w:t>
      </w:r>
    </w:p>
    <w:p w14:paraId="693272F1" w14:textId="77777777" w:rsidR="0023616E" w:rsidRPr="00950C60" w:rsidRDefault="0023616E" w:rsidP="0023616E">
      <w:pPr>
        <w:spacing w:line="165" w:lineRule="exact"/>
        <w:rPr>
          <w:sz w:val="20"/>
          <w:szCs w:val="20"/>
        </w:rPr>
      </w:pPr>
    </w:p>
    <w:p w14:paraId="4F7076F8" w14:textId="34EA6E3A" w:rsidR="0023616E" w:rsidRPr="00950C60" w:rsidRDefault="0023616E" w:rsidP="0023616E">
      <w:pPr>
        <w:tabs>
          <w:tab w:val="left" w:leader="dot" w:pos="9060"/>
        </w:tabs>
        <w:rPr>
          <w:sz w:val="20"/>
          <w:szCs w:val="20"/>
        </w:rPr>
      </w:pPr>
      <w:r w:rsidRPr="00950C60">
        <w:rPr>
          <w:rFonts w:ascii="Verdana" w:eastAsia="Verdana" w:hAnsi="Verdana" w:cs="Verdana"/>
        </w:rPr>
        <w:t>Alternative High School</w:t>
      </w:r>
      <w:r w:rsidRPr="00950C60">
        <w:rPr>
          <w:sz w:val="20"/>
          <w:szCs w:val="20"/>
        </w:rPr>
        <w:tab/>
      </w:r>
      <w:r w:rsidR="00FA1AB7" w:rsidRPr="00950C60">
        <w:rPr>
          <w:rFonts w:ascii="Verdana" w:eastAsia="Verdana" w:hAnsi="Verdana" w:cs="Verdana"/>
        </w:rPr>
        <w:t>38</w:t>
      </w:r>
    </w:p>
    <w:p w14:paraId="2890E5C2" w14:textId="77777777" w:rsidR="0023616E" w:rsidRPr="00950C60" w:rsidRDefault="0023616E" w:rsidP="0023616E">
      <w:pPr>
        <w:spacing w:line="160" w:lineRule="exact"/>
        <w:rPr>
          <w:sz w:val="20"/>
          <w:szCs w:val="20"/>
        </w:rPr>
      </w:pPr>
    </w:p>
    <w:p w14:paraId="59CAF8E6" w14:textId="22B0D50E" w:rsidR="0023616E" w:rsidRPr="00950C60" w:rsidRDefault="0023616E" w:rsidP="0023616E">
      <w:pPr>
        <w:tabs>
          <w:tab w:val="left" w:leader="dot" w:pos="9060"/>
        </w:tabs>
        <w:rPr>
          <w:sz w:val="20"/>
          <w:szCs w:val="20"/>
        </w:rPr>
      </w:pPr>
      <w:r w:rsidRPr="00950C60">
        <w:rPr>
          <w:rFonts w:ascii="Verdana" w:eastAsia="Verdana" w:hAnsi="Verdana" w:cs="Verdana"/>
        </w:rPr>
        <w:t>Summer School</w:t>
      </w:r>
      <w:r w:rsidRPr="00950C60">
        <w:rPr>
          <w:sz w:val="20"/>
          <w:szCs w:val="20"/>
        </w:rPr>
        <w:tab/>
      </w:r>
      <w:r w:rsidR="00FA1AB7" w:rsidRPr="00950C60">
        <w:rPr>
          <w:rFonts w:ascii="Verdana" w:eastAsia="Verdana" w:hAnsi="Verdana" w:cs="Verdana"/>
        </w:rPr>
        <w:t>38</w:t>
      </w:r>
    </w:p>
    <w:p w14:paraId="5ABB7CF3" w14:textId="77777777" w:rsidR="0023616E" w:rsidRPr="00950C60" w:rsidRDefault="0023616E" w:rsidP="0023616E">
      <w:pPr>
        <w:spacing w:line="155" w:lineRule="exact"/>
        <w:rPr>
          <w:sz w:val="20"/>
          <w:szCs w:val="20"/>
        </w:rPr>
      </w:pPr>
    </w:p>
    <w:p w14:paraId="65B5579B" w14:textId="77777777" w:rsidR="0023616E" w:rsidRPr="00950C60" w:rsidRDefault="0023616E" w:rsidP="0023616E">
      <w:pPr>
        <w:rPr>
          <w:sz w:val="21"/>
          <w:szCs w:val="21"/>
        </w:rPr>
      </w:pPr>
      <w:r w:rsidRPr="00950C60">
        <w:rPr>
          <w:rFonts w:ascii="Verdana" w:eastAsia="Verdana" w:hAnsi="Verdana" w:cs="Verdana"/>
          <w:b/>
          <w:bCs/>
          <w:sz w:val="21"/>
          <w:szCs w:val="21"/>
        </w:rPr>
        <w:t>Hobbs Municipal Schools District Computing and Internet Acceptable Use Policy</w:t>
      </w:r>
    </w:p>
    <w:p w14:paraId="78EED3A2" w14:textId="77777777" w:rsidR="0023616E" w:rsidRPr="00950C60" w:rsidRDefault="0023616E" w:rsidP="0023616E">
      <w:pPr>
        <w:spacing w:line="165" w:lineRule="exact"/>
        <w:rPr>
          <w:sz w:val="20"/>
          <w:szCs w:val="20"/>
        </w:rPr>
      </w:pPr>
    </w:p>
    <w:p w14:paraId="7D39F77E" w14:textId="7EACF71E" w:rsidR="0023616E" w:rsidRPr="00950C60" w:rsidRDefault="0023616E" w:rsidP="0023616E">
      <w:pPr>
        <w:tabs>
          <w:tab w:val="left" w:leader="dot" w:pos="9060"/>
        </w:tabs>
        <w:rPr>
          <w:sz w:val="20"/>
          <w:szCs w:val="20"/>
        </w:rPr>
      </w:pPr>
      <w:r w:rsidRPr="00950C60">
        <w:rPr>
          <w:rFonts w:ascii="Verdana" w:eastAsia="Verdana" w:hAnsi="Verdana" w:cs="Verdana"/>
        </w:rPr>
        <w:t>Purpose</w:t>
      </w:r>
      <w:r w:rsidRPr="00950C60">
        <w:rPr>
          <w:sz w:val="20"/>
          <w:szCs w:val="20"/>
        </w:rPr>
        <w:tab/>
      </w:r>
      <w:r w:rsidR="00FA1AB7" w:rsidRPr="00950C60">
        <w:rPr>
          <w:rFonts w:ascii="Verdana" w:eastAsia="Verdana" w:hAnsi="Verdana" w:cs="Verdana"/>
        </w:rPr>
        <w:t>39</w:t>
      </w:r>
    </w:p>
    <w:p w14:paraId="33D8908A" w14:textId="77777777" w:rsidR="0023616E" w:rsidRPr="00950C60" w:rsidRDefault="0023616E" w:rsidP="0023616E">
      <w:pPr>
        <w:spacing w:line="162" w:lineRule="exact"/>
        <w:rPr>
          <w:sz w:val="20"/>
          <w:szCs w:val="20"/>
        </w:rPr>
      </w:pPr>
    </w:p>
    <w:p w14:paraId="162DCA0A" w14:textId="06055FB8" w:rsidR="0023616E" w:rsidRPr="00950C60" w:rsidRDefault="0023616E" w:rsidP="0023616E">
      <w:pPr>
        <w:tabs>
          <w:tab w:val="left" w:leader="dot" w:pos="9060"/>
        </w:tabs>
        <w:rPr>
          <w:sz w:val="20"/>
          <w:szCs w:val="20"/>
        </w:rPr>
      </w:pPr>
      <w:r w:rsidRPr="00950C60">
        <w:rPr>
          <w:rFonts w:ascii="Verdana" w:eastAsia="Verdana" w:hAnsi="Verdana" w:cs="Verdana"/>
        </w:rPr>
        <w:t>Access Rights and Privileges</w:t>
      </w:r>
      <w:r w:rsidRPr="00950C60">
        <w:rPr>
          <w:sz w:val="20"/>
          <w:szCs w:val="20"/>
        </w:rPr>
        <w:tab/>
      </w:r>
      <w:r w:rsidR="00FA1AB7" w:rsidRPr="00950C60">
        <w:rPr>
          <w:rFonts w:ascii="Verdana" w:eastAsia="Verdana" w:hAnsi="Verdana" w:cs="Verdana"/>
        </w:rPr>
        <w:t>39</w:t>
      </w:r>
    </w:p>
    <w:p w14:paraId="75AC952E" w14:textId="77777777" w:rsidR="0023616E" w:rsidRPr="00950C60" w:rsidRDefault="0023616E" w:rsidP="0023616E">
      <w:pPr>
        <w:spacing w:line="160" w:lineRule="exact"/>
        <w:rPr>
          <w:sz w:val="20"/>
          <w:szCs w:val="20"/>
        </w:rPr>
      </w:pPr>
    </w:p>
    <w:p w14:paraId="78E404B6" w14:textId="18241A97" w:rsidR="0023616E" w:rsidRPr="00950C60" w:rsidRDefault="0023616E" w:rsidP="0023616E">
      <w:pPr>
        <w:tabs>
          <w:tab w:val="left" w:leader="dot" w:pos="9060"/>
        </w:tabs>
        <w:rPr>
          <w:sz w:val="20"/>
          <w:szCs w:val="20"/>
        </w:rPr>
      </w:pPr>
      <w:r w:rsidRPr="00950C60">
        <w:rPr>
          <w:rFonts w:ascii="Verdana" w:eastAsia="Verdana" w:hAnsi="Verdana" w:cs="Verdana"/>
        </w:rPr>
        <w:t>System Security Obligations</w:t>
      </w:r>
      <w:r w:rsidRPr="00950C60">
        <w:rPr>
          <w:sz w:val="20"/>
          <w:szCs w:val="20"/>
        </w:rPr>
        <w:tab/>
      </w:r>
      <w:r w:rsidR="00FA1AB7" w:rsidRPr="00950C60">
        <w:rPr>
          <w:rFonts w:ascii="Verdana" w:eastAsia="Verdana" w:hAnsi="Verdana" w:cs="Verdana"/>
        </w:rPr>
        <w:t>39</w:t>
      </w:r>
    </w:p>
    <w:p w14:paraId="5E95B5D2" w14:textId="77777777" w:rsidR="0023616E" w:rsidRPr="00950C60" w:rsidRDefault="0023616E" w:rsidP="0023616E">
      <w:pPr>
        <w:spacing w:line="160" w:lineRule="exact"/>
        <w:rPr>
          <w:sz w:val="20"/>
          <w:szCs w:val="20"/>
        </w:rPr>
      </w:pPr>
    </w:p>
    <w:p w14:paraId="306D354C" w14:textId="11C2FC0E" w:rsidR="0023616E" w:rsidRPr="00950C60" w:rsidRDefault="0023616E" w:rsidP="0023616E">
      <w:pPr>
        <w:tabs>
          <w:tab w:val="left" w:leader="dot" w:pos="9060"/>
        </w:tabs>
        <w:rPr>
          <w:sz w:val="20"/>
          <w:szCs w:val="20"/>
        </w:rPr>
      </w:pPr>
      <w:r w:rsidRPr="00950C60">
        <w:rPr>
          <w:rFonts w:ascii="Verdana" w:eastAsia="Verdana" w:hAnsi="Verdana" w:cs="Verdana"/>
        </w:rPr>
        <w:t>Filtering</w:t>
      </w:r>
      <w:r w:rsidRPr="00950C60">
        <w:rPr>
          <w:sz w:val="20"/>
          <w:szCs w:val="20"/>
        </w:rPr>
        <w:tab/>
      </w:r>
      <w:r w:rsidR="00FA1AB7" w:rsidRPr="00950C60">
        <w:rPr>
          <w:rFonts w:ascii="Verdana" w:eastAsia="Verdana" w:hAnsi="Verdana" w:cs="Verdana"/>
        </w:rPr>
        <w:t>39</w:t>
      </w:r>
    </w:p>
    <w:p w14:paraId="68A26FAF" w14:textId="77777777" w:rsidR="0023616E" w:rsidRPr="00950C60" w:rsidRDefault="0023616E" w:rsidP="0023616E">
      <w:pPr>
        <w:spacing w:line="160" w:lineRule="exact"/>
        <w:rPr>
          <w:sz w:val="20"/>
          <w:szCs w:val="20"/>
        </w:rPr>
      </w:pPr>
    </w:p>
    <w:p w14:paraId="3AA38CED" w14:textId="0FD3D11D" w:rsidR="0023616E" w:rsidRPr="00950C60" w:rsidRDefault="0023616E" w:rsidP="0023616E">
      <w:pPr>
        <w:tabs>
          <w:tab w:val="left" w:leader="dot" w:pos="9040"/>
        </w:tabs>
        <w:rPr>
          <w:sz w:val="20"/>
          <w:szCs w:val="20"/>
        </w:rPr>
      </w:pPr>
      <w:r w:rsidRPr="00950C60">
        <w:rPr>
          <w:rFonts w:ascii="Verdana" w:eastAsia="Verdana" w:hAnsi="Verdana" w:cs="Verdana"/>
        </w:rPr>
        <w:t>Unacceptable Uses</w:t>
      </w:r>
      <w:r w:rsidRPr="00950C60">
        <w:rPr>
          <w:sz w:val="20"/>
          <w:szCs w:val="20"/>
        </w:rPr>
        <w:tab/>
      </w:r>
      <w:r w:rsidRPr="00950C60">
        <w:rPr>
          <w:rFonts w:ascii="Verdana" w:eastAsia="Verdana" w:hAnsi="Verdana" w:cs="Verdana"/>
        </w:rPr>
        <w:t>4</w:t>
      </w:r>
      <w:r w:rsidR="00FA1AB7" w:rsidRPr="00950C60">
        <w:rPr>
          <w:rFonts w:ascii="Verdana" w:eastAsia="Verdana" w:hAnsi="Verdana" w:cs="Verdana"/>
        </w:rPr>
        <w:t>0</w:t>
      </w:r>
    </w:p>
    <w:p w14:paraId="2F623FB5" w14:textId="77777777" w:rsidR="0023616E" w:rsidRPr="00950C60" w:rsidRDefault="0023616E" w:rsidP="0023616E">
      <w:pPr>
        <w:spacing w:line="160" w:lineRule="exact"/>
        <w:rPr>
          <w:sz w:val="20"/>
          <w:szCs w:val="20"/>
        </w:rPr>
      </w:pPr>
    </w:p>
    <w:p w14:paraId="6732D3E6" w14:textId="33FC3B24" w:rsidR="0023616E" w:rsidRPr="00950C60" w:rsidRDefault="0023616E" w:rsidP="0023616E">
      <w:pPr>
        <w:tabs>
          <w:tab w:val="left" w:leader="dot" w:pos="9040"/>
        </w:tabs>
        <w:rPr>
          <w:sz w:val="20"/>
          <w:szCs w:val="20"/>
        </w:rPr>
      </w:pPr>
      <w:r w:rsidRPr="00950C60">
        <w:rPr>
          <w:rFonts w:ascii="Verdana" w:eastAsia="Verdana" w:hAnsi="Verdana" w:cs="Verdana"/>
        </w:rPr>
        <w:t>Due Process</w:t>
      </w:r>
      <w:r w:rsidRPr="00950C60">
        <w:rPr>
          <w:sz w:val="20"/>
          <w:szCs w:val="20"/>
        </w:rPr>
        <w:tab/>
      </w:r>
      <w:r w:rsidRPr="00950C60">
        <w:rPr>
          <w:rFonts w:ascii="Verdana" w:eastAsia="Verdana" w:hAnsi="Verdana" w:cs="Verdana"/>
        </w:rPr>
        <w:t>4</w:t>
      </w:r>
      <w:r w:rsidR="00FA1AB7" w:rsidRPr="00950C60">
        <w:rPr>
          <w:rFonts w:ascii="Verdana" w:eastAsia="Verdana" w:hAnsi="Verdana" w:cs="Verdana"/>
        </w:rPr>
        <w:t>1</w:t>
      </w:r>
    </w:p>
    <w:p w14:paraId="23F813E5" w14:textId="77777777" w:rsidR="0023616E" w:rsidRPr="00950C60" w:rsidRDefault="0023616E" w:rsidP="0023616E">
      <w:pPr>
        <w:spacing w:line="160" w:lineRule="exact"/>
        <w:rPr>
          <w:sz w:val="20"/>
          <w:szCs w:val="20"/>
        </w:rPr>
      </w:pPr>
    </w:p>
    <w:p w14:paraId="7F1FFCE6" w14:textId="32CEEB5B" w:rsidR="0023616E" w:rsidRPr="00950C60" w:rsidRDefault="0023616E" w:rsidP="0023616E">
      <w:pPr>
        <w:tabs>
          <w:tab w:val="left" w:leader="dot" w:pos="9040"/>
        </w:tabs>
        <w:rPr>
          <w:sz w:val="20"/>
          <w:szCs w:val="20"/>
        </w:rPr>
      </w:pPr>
      <w:r w:rsidRPr="00950C60">
        <w:rPr>
          <w:rFonts w:ascii="Verdana" w:eastAsia="Verdana" w:hAnsi="Verdana" w:cs="Verdana"/>
        </w:rPr>
        <w:t>Administration</w:t>
      </w:r>
      <w:r w:rsidRPr="00950C60">
        <w:rPr>
          <w:sz w:val="20"/>
          <w:szCs w:val="20"/>
        </w:rPr>
        <w:tab/>
      </w:r>
      <w:r w:rsidRPr="00950C60">
        <w:rPr>
          <w:rFonts w:ascii="Verdana" w:eastAsia="Verdana" w:hAnsi="Verdana" w:cs="Verdana"/>
        </w:rPr>
        <w:t>4</w:t>
      </w:r>
      <w:r w:rsidR="00FA1AB7" w:rsidRPr="00950C60">
        <w:rPr>
          <w:rFonts w:ascii="Verdana" w:eastAsia="Verdana" w:hAnsi="Verdana" w:cs="Verdana"/>
        </w:rPr>
        <w:t>1</w:t>
      </w:r>
    </w:p>
    <w:p w14:paraId="0935F30D" w14:textId="77777777" w:rsidR="0023616E" w:rsidRPr="00950C60" w:rsidRDefault="0023616E" w:rsidP="0023616E">
      <w:pPr>
        <w:spacing w:line="155" w:lineRule="exact"/>
        <w:rPr>
          <w:sz w:val="20"/>
          <w:szCs w:val="20"/>
        </w:rPr>
      </w:pPr>
    </w:p>
    <w:p w14:paraId="75B9F7FC" w14:textId="77777777" w:rsidR="0023616E" w:rsidRPr="00950C60" w:rsidRDefault="0023616E" w:rsidP="0023616E">
      <w:pPr>
        <w:rPr>
          <w:sz w:val="20"/>
          <w:szCs w:val="20"/>
        </w:rPr>
      </w:pPr>
      <w:r w:rsidRPr="00950C60">
        <w:rPr>
          <w:rFonts w:ascii="Verdana" w:eastAsia="Verdana" w:hAnsi="Verdana" w:cs="Verdana"/>
          <w:b/>
          <w:bCs/>
        </w:rPr>
        <w:t>Hobbs High School Computer Labs</w:t>
      </w:r>
    </w:p>
    <w:p w14:paraId="7A6B7C93" w14:textId="77777777" w:rsidR="0023616E" w:rsidRPr="00950C60" w:rsidRDefault="0023616E" w:rsidP="0023616E">
      <w:pPr>
        <w:spacing w:line="165" w:lineRule="exact"/>
        <w:rPr>
          <w:sz w:val="20"/>
          <w:szCs w:val="20"/>
        </w:rPr>
      </w:pPr>
    </w:p>
    <w:p w14:paraId="08970153" w14:textId="5D996A55" w:rsidR="0023616E" w:rsidRPr="00950C60" w:rsidRDefault="0023616E" w:rsidP="0023616E">
      <w:pPr>
        <w:tabs>
          <w:tab w:val="left" w:leader="dot" w:pos="9060"/>
        </w:tabs>
        <w:rPr>
          <w:sz w:val="20"/>
          <w:szCs w:val="20"/>
        </w:rPr>
      </w:pPr>
      <w:r w:rsidRPr="00950C60">
        <w:rPr>
          <w:rFonts w:ascii="Verdana" w:eastAsia="Verdana" w:hAnsi="Verdana" w:cs="Verdana"/>
        </w:rPr>
        <w:t>Student Use Guidelines</w:t>
      </w:r>
      <w:r w:rsidRPr="00950C60">
        <w:rPr>
          <w:sz w:val="20"/>
          <w:szCs w:val="20"/>
        </w:rPr>
        <w:tab/>
      </w:r>
      <w:r w:rsidRPr="00950C60">
        <w:rPr>
          <w:rFonts w:ascii="Verdana" w:eastAsia="Verdana" w:hAnsi="Verdana" w:cs="Verdana"/>
        </w:rPr>
        <w:t>4</w:t>
      </w:r>
      <w:r w:rsidR="00FA1AB7" w:rsidRPr="00950C60">
        <w:rPr>
          <w:rFonts w:ascii="Verdana" w:eastAsia="Verdana" w:hAnsi="Verdana" w:cs="Verdana"/>
        </w:rPr>
        <w:t>1</w:t>
      </w:r>
    </w:p>
    <w:p w14:paraId="241A929D" w14:textId="77777777" w:rsidR="0023616E" w:rsidRPr="00950C60" w:rsidRDefault="0023616E" w:rsidP="0023616E">
      <w:pPr>
        <w:spacing w:line="160" w:lineRule="exact"/>
        <w:rPr>
          <w:sz w:val="20"/>
          <w:szCs w:val="20"/>
        </w:rPr>
      </w:pPr>
    </w:p>
    <w:p w14:paraId="676DB768" w14:textId="4E6D38A5" w:rsidR="0023616E" w:rsidRPr="00950C60" w:rsidRDefault="00FA1AB7" w:rsidP="0023616E">
      <w:pPr>
        <w:tabs>
          <w:tab w:val="left" w:leader="dot" w:pos="9060"/>
        </w:tabs>
        <w:rPr>
          <w:sz w:val="20"/>
          <w:szCs w:val="20"/>
        </w:rPr>
      </w:pPr>
      <w:r w:rsidRPr="00950C60">
        <w:rPr>
          <w:rFonts w:ascii="Verdana" w:eastAsia="Verdana" w:hAnsi="Verdana" w:cs="Verdana"/>
        </w:rPr>
        <w:t>Library</w:t>
      </w:r>
      <w:r w:rsidR="0023616E" w:rsidRPr="00950C60">
        <w:rPr>
          <w:sz w:val="20"/>
          <w:szCs w:val="20"/>
        </w:rPr>
        <w:tab/>
      </w:r>
      <w:r w:rsidR="0023616E" w:rsidRPr="00950C60">
        <w:rPr>
          <w:rFonts w:ascii="Verdana" w:eastAsia="Verdana" w:hAnsi="Verdana" w:cs="Verdana"/>
        </w:rPr>
        <w:t>4</w:t>
      </w:r>
      <w:r w:rsidRPr="00950C60">
        <w:rPr>
          <w:rFonts w:ascii="Verdana" w:eastAsia="Verdana" w:hAnsi="Verdana" w:cs="Verdana"/>
        </w:rPr>
        <w:t>3</w:t>
      </w:r>
    </w:p>
    <w:p w14:paraId="772201B2" w14:textId="77777777" w:rsidR="0023616E" w:rsidRPr="00950C60" w:rsidRDefault="0023616E" w:rsidP="0023616E">
      <w:pPr>
        <w:spacing w:line="155" w:lineRule="exact"/>
        <w:rPr>
          <w:sz w:val="20"/>
          <w:szCs w:val="20"/>
        </w:rPr>
      </w:pPr>
    </w:p>
    <w:p w14:paraId="6EA7FF99" w14:textId="77777777" w:rsidR="0023616E" w:rsidRPr="00950C60" w:rsidRDefault="0023616E" w:rsidP="0023616E">
      <w:pPr>
        <w:rPr>
          <w:sz w:val="20"/>
          <w:szCs w:val="20"/>
        </w:rPr>
      </w:pPr>
      <w:r w:rsidRPr="00950C60">
        <w:rPr>
          <w:rFonts w:ascii="Verdana" w:eastAsia="Verdana" w:hAnsi="Verdana" w:cs="Verdana"/>
          <w:b/>
          <w:bCs/>
        </w:rPr>
        <w:t>Library Media Center</w:t>
      </w:r>
    </w:p>
    <w:p w14:paraId="3E058D30" w14:textId="77777777" w:rsidR="0023616E" w:rsidRPr="00950C60" w:rsidRDefault="0023616E" w:rsidP="0023616E">
      <w:pPr>
        <w:spacing w:line="165" w:lineRule="exact"/>
        <w:rPr>
          <w:sz w:val="20"/>
          <w:szCs w:val="20"/>
        </w:rPr>
      </w:pPr>
    </w:p>
    <w:p w14:paraId="760646F9" w14:textId="098E2B67" w:rsidR="0023616E" w:rsidRPr="00950C60" w:rsidRDefault="0023616E" w:rsidP="0023616E">
      <w:pPr>
        <w:tabs>
          <w:tab w:val="left" w:leader="dot" w:pos="9060"/>
        </w:tabs>
        <w:rPr>
          <w:sz w:val="20"/>
          <w:szCs w:val="20"/>
        </w:rPr>
      </w:pPr>
      <w:r w:rsidRPr="00950C60">
        <w:rPr>
          <w:rFonts w:ascii="Verdana" w:eastAsia="Verdana" w:hAnsi="Verdana" w:cs="Verdana"/>
        </w:rPr>
        <w:t>Teaching Learning Through the Power of Information</w:t>
      </w:r>
      <w:r w:rsidRPr="00950C60">
        <w:rPr>
          <w:sz w:val="20"/>
          <w:szCs w:val="20"/>
        </w:rPr>
        <w:tab/>
      </w:r>
      <w:r w:rsidRPr="00950C60">
        <w:rPr>
          <w:rFonts w:ascii="Verdana" w:eastAsia="Verdana" w:hAnsi="Verdana" w:cs="Verdana"/>
        </w:rPr>
        <w:t>4</w:t>
      </w:r>
      <w:r w:rsidR="00FA1AB7" w:rsidRPr="00950C60">
        <w:rPr>
          <w:rFonts w:ascii="Verdana" w:eastAsia="Verdana" w:hAnsi="Verdana" w:cs="Verdana"/>
        </w:rPr>
        <w:t>3</w:t>
      </w:r>
    </w:p>
    <w:p w14:paraId="69DDA4CF" w14:textId="77777777" w:rsidR="0023616E" w:rsidRPr="00950C60" w:rsidRDefault="0023616E" w:rsidP="0023616E">
      <w:pPr>
        <w:spacing w:line="160" w:lineRule="exact"/>
        <w:rPr>
          <w:sz w:val="20"/>
          <w:szCs w:val="20"/>
        </w:rPr>
      </w:pPr>
    </w:p>
    <w:p w14:paraId="770877D5" w14:textId="2B231344" w:rsidR="0023616E" w:rsidRPr="00950C60" w:rsidRDefault="0023616E" w:rsidP="0023616E">
      <w:pPr>
        <w:tabs>
          <w:tab w:val="left" w:leader="dot" w:pos="9060"/>
        </w:tabs>
        <w:rPr>
          <w:sz w:val="20"/>
          <w:szCs w:val="20"/>
        </w:rPr>
      </w:pPr>
      <w:r w:rsidRPr="00950C60">
        <w:rPr>
          <w:rFonts w:ascii="Verdana" w:eastAsia="Verdana" w:hAnsi="Verdana" w:cs="Verdana"/>
        </w:rPr>
        <w:t>Library Loan Periods</w:t>
      </w:r>
      <w:r w:rsidRPr="00950C60">
        <w:rPr>
          <w:sz w:val="20"/>
          <w:szCs w:val="20"/>
        </w:rPr>
        <w:tab/>
      </w:r>
      <w:r w:rsidRPr="00950C60">
        <w:rPr>
          <w:rFonts w:ascii="Verdana" w:eastAsia="Verdana" w:hAnsi="Verdana" w:cs="Verdana"/>
        </w:rPr>
        <w:t>4</w:t>
      </w:r>
      <w:r w:rsidR="00FA1AB7" w:rsidRPr="00950C60">
        <w:rPr>
          <w:rFonts w:ascii="Verdana" w:eastAsia="Verdana" w:hAnsi="Verdana" w:cs="Verdana"/>
        </w:rPr>
        <w:t>3</w:t>
      </w:r>
    </w:p>
    <w:p w14:paraId="1AEA1008" w14:textId="77777777" w:rsidR="0023616E" w:rsidRPr="00950C60" w:rsidRDefault="0023616E" w:rsidP="0023616E">
      <w:pPr>
        <w:spacing w:line="155" w:lineRule="exact"/>
        <w:rPr>
          <w:sz w:val="20"/>
          <w:szCs w:val="20"/>
        </w:rPr>
      </w:pPr>
    </w:p>
    <w:p w14:paraId="2075BAE1" w14:textId="77777777" w:rsidR="0023616E" w:rsidRPr="00950C60" w:rsidRDefault="0023616E" w:rsidP="0023616E">
      <w:pPr>
        <w:rPr>
          <w:sz w:val="20"/>
          <w:szCs w:val="20"/>
        </w:rPr>
      </w:pPr>
      <w:r w:rsidRPr="00950C60">
        <w:rPr>
          <w:rFonts w:ascii="Verdana" w:eastAsia="Verdana" w:hAnsi="Verdana" w:cs="Verdana"/>
          <w:b/>
          <w:bCs/>
        </w:rPr>
        <w:t>General School Information</w:t>
      </w:r>
    </w:p>
    <w:p w14:paraId="5F8F1783" w14:textId="77777777" w:rsidR="0023616E" w:rsidRPr="00950C60" w:rsidRDefault="0023616E" w:rsidP="0023616E">
      <w:pPr>
        <w:spacing w:line="167" w:lineRule="exact"/>
        <w:rPr>
          <w:sz w:val="20"/>
          <w:szCs w:val="20"/>
        </w:rPr>
      </w:pPr>
    </w:p>
    <w:p w14:paraId="0F85EB43" w14:textId="4962EEA8" w:rsidR="0023616E" w:rsidRPr="00950C60" w:rsidRDefault="0023616E" w:rsidP="0023616E">
      <w:pPr>
        <w:tabs>
          <w:tab w:val="left" w:leader="dot" w:pos="9060"/>
        </w:tabs>
      </w:pPr>
      <w:r w:rsidRPr="00950C60">
        <w:rPr>
          <w:rFonts w:ascii="Verdana" w:eastAsia="Verdana" w:hAnsi="Verdana" w:cs="Verdana"/>
        </w:rPr>
        <w:t>Telephones</w:t>
      </w:r>
      <w:r w:rsidRPr="00950C60">
        <w:rPr>
          <w:sz w:val="20"/>
          <w:szCs w:val="20"/>
        </w:rPr>
        <w:tab/>
      </w:r>
      <w:r w:rsidRPr="00950C60">
        <w:rPr>
          <w:rFonts w:ascii="Verdana" w:eastAsia="Verdana" w:hAnsi="Verdana" w:cs="Verdana"/>
        </w:rPr>
        <w:t>4</w:t>
      </w:r>
      <w:r w:rsidR="00FA1AB7" w:rsidRPr="00950C60">
        <w:rPr>
          <w:rFonts w:ascii="Verdana" w:eastAsia="Verdana" w:hAnsi="Verdana" w:cs="Verdana"/>
        </w:rPr>
        <w:t>3</w:t>
      </w:r>
    </w:p>
    <w:p w14:paraId="1F9F27AF" w14:textId="77777777" w:rsidR="0023616E" w:rsidRPr="00950C60" w:rsidRDefault="0023616E" w:rsidP="0023616E">
      <w:pPr>
        <w:spacing w:line="160" w:lineRule="exact"/>
      </w:pPr>
    </w:p>
    <w:p w14:paraId="37C21CD9" w14:textId="599B2DC8" w:rsidR="0023616E" w:rsidRPr="00950C60" w:rsidRDefault="0023616E" w:rsidP="0023616E">
      <w:pPr>
        <w:tabs>
          <w:tab w:val="left" w:leader="dot" w:pos="9060"/>
        </w:tabs>
      </w:pPr>
      <w:r w:rsidRPr="00950C60">
        <w:rPr>
          <w:rFonts w:ascii="Verdana" w:eastAsia="Verdana" w:hAnsi="Verdana" w:cs="Verdana"/>
        </w:rPr>
        <w:t>Student Council</w:t>
      </w:r>
      <w:r w:rsidRPr="00950C60">
        <w:tab/>
      </w:r>
      <w:r w:rsidRPr="00950C60">
        <w:rPr>
          <w:rFonts w:ascii="Verdana" w:eastAsia="Verdana" w:hAnsi="Verdana" w:cs="Verdana"/>
        </w:rPr>
        <w:t>4</w:t>
      </w:r>
      <w:r w:rsidR="00FA1AB7" w:rsidRPr="00950C60">
        <w:rPr>
          <w:rFonts w:ascii="Verdana" w:eastAsia="Verdana" w:hAnsi="Verdana" w:cs="Verdana"/>
        </w:rPr>
        <w:t>3</w:t>
      </w:r>
    </w:p>
    <w:p w14:paraId="2CD9741E" w14:textId="77777777" w:rsidR="0023616E" w:rsidRPr="00950C60" w:rsidRDefault="0023616E" w:rsidP="0023616E">
      <w:pPr>
        <w:spacing w:line="160" w:lineRule="exact"/>
      </w:pPr>
    </w:p>
    <w:p w14:paraId="2D488116" w14:textId="56A3CDDF" w:rsidR="0023616E" w:rsidRPr="00950C60" w:rsidRDefault="0023616E" w:rsidP="0023616E">
      <w:pPr>
        <w:tabs>
          <w:tab w:val="left" w:leader="dot" w:pos="9060"/>
        </w:tabs>
      </w:pPr>
      <w:r w:rsidRPr="00950C60">
        <w:rPr>
          <w:rFonts w:ascii="Verdana" w:eastAsia="Verdana" w:hAnsi="Verdana" w:cs="Verdana"/>
        </w:rPr>
        <w:t>Student Social Activities</w:t>
      </w:r>
      <w:r w:rsidRPr="00950C60">
        <w:tab/>
      </w:r>
      <w:r w:rsidRPr="00950C60">
        <w:rPr>
          <w:rFonts w:ascii="Verdana" w:eastAsia="Verdana" w:hAnsi="Verdana" w:cs="Verdana"/>
        </w:rPr>
        <w:t>4</w:t>
      </w:r>
      <w:r w:rsidR="00FA1AB7" w:rsidRPr="00950C60">
        <w:rPr>
          <w:rFonts w:ascii="Verdana" w:eastAsia="Verdana" w:hAnsi="Verdana" w:cs="Verdana"/>
        </w:rPr>
        <w:t>4</w:t>
      </w:r>
    </w:p>
    <w:p w14:paraId="518CE8D5" w14:textId="77777777" w:rsidR="0023616E" w:rsidRPr="00950C60" w:rsidRDefault="0023616E" w:rsidP="0023616E">
      <w:pPr>
        <w:spacing w:line="155" w:lineRule="exact"/>
      </w:pPr>
    </w:p>
    <w:p w14:paraId="25CD03EE" w14:textId="77777777" w:rsidR="0023616E" w:rsidRPr="00950C60" w:rsidRDefault="0023616E" w:rsidP="0023616E">
      <w:r w:rsidRPr="00950C60">
        <w:rPr>
          <w:rFonts w:ascii="Verdana" w:eastAsia="Verdana" w:hAnsi="Verdana" w:cs="Verdana"/>
          <w:b/>
          <w:bCs/>
        </w:rPr>
        <w:t>Student Rights and Responsibilities</w:t>
      </w:r>
    </w:p>
    <w:p w14:paraId="451C7F0D" w14:textId="77777777" w:rsidR="0023616E" w:rsidRPr="00950C60" w:rsidRDefault="0023616E" w:rsidP="0023616E">
      <w:pPr>
        <w:spacing w:line="165" w:lineRule="exact"/>
      </w:pPr>
    </w:p>
    <w:p w14:paraId="7142FB66" w14:textId="42E65066" w:rsidR="0023616E" w:rsidRPr="00950C60" w:rsidRDefault="0023616E" w:rsidP="0023616E">
      <w:pPr>
        <w:tabs>
          <w:tab w:val="left" w:leader="dot" w:pos="9060"/>
        </w:tabs>
      </w:pPr>
      <w:r w:rsidRPr="00950C60">
        <w:rPr>
          <w:rFonts w:ascii="Verdana" w:eastAsia="Verdana" w:hAnsi="Verdana" w:cs="Verdana"/>
        </w:rPr>
        <w:t>Nondiscrimination</w:t>
      </w:r>
      <w:r w:rsidRPr="00950C60">
        <w:tab/>
      </w:r>
      <w:r w:rsidRPr="00950C60">
        <w:rPr>
          <w:rFonts w:ascii="Verdana" w:eastAsia="Verdana" w:hAnsi="Verdana" w:cs="Verdana"/>
        </w:rPr>
        <w:t>4</w:t>
      </w:r>
      <w:r w:rsidR="00FA1AB7" w:rsidRPr="00950C60">
        <w:rPr>
          <w:rFonts w:ascii="Verdana" w:eastAsia="Verdana" w:hAnsi="Verdana" w:cs="Verdana"/>
        </w:rPr>
        <w:t>4</w:t>
      </w:r>
    </w:p>
    <w:p w14:paraId="31B3648D" w14:textId="77777777" w:rsidR="0023616E" w:rsidRPr="00950C60" w:rsidRDefault="0023616E" w:rsidP="0023616E">
      <w:pPr>
        <w:spacing w:line="160" w:lineRule="exact"/>
      </w:pPr>
    </w:p>
    <w:p w14:paraId="4A254FA9" w14:textId="623E4284" w:rsidR="0023616E" w:rsidRPr="00950C60" w:rsidRDefault="0023616E" w:rsidP="0023616E">
      <w:pPr>
        <w:tabs>
          <w:tab w:val="left" w:leader="dot" w:pos="9060"/>
        </w:tabs>
      </w:pPr>
      <w:r w:rsidRPr="00950C60">
        <w:rPr>
          <w:rFonts w:ascii="Verdana" w:eastAsia="Verdana" w:hAnsi="Verdana" w:cs="Verdana"/>
        </w:rPr>
        <w:t>Grades</w:t>
      </w:r>
      <w:r w:rsidRPr="00950C60">
        <w:tab/>
      </w:r>
      <w:r w:rsidRPr="00950C60">
        <w:rPr>
          <w:rFonts w:ascii="Verdana" w:eastAsia="Verdana" w:hAnsi="Verdana" w:cs="Verdana"/>
        </w:rPr>
        <w:t>4</w:t>
      </w:r>
      <w:r w:rsidR="00FA1AB7" w:rsidRPr="00950C60">
        <w:rPr>
          <w:rFonts w:ascii="Verdana" w:eastAsia="Verdana" w:hAnsi="Verdana" w:cs="Verdana"/>
        </w:rPr>
        <w:t>4</w:t>
      </w:r>
    </w:p>
    <w:p w14:paraId="146DE974" w14:textId="77777777" w:rsidR="0023616E" w:rsidRPr="00950C60" w:rsidRDefault="0023616E" w:rsidP="0023616E">
      <w:pPr>
        <w:spacing w:line="160" w:lineRule="exact"/>
      </w:pPr>
    </w:p>
    <w:p w14:paraId="57A1BF8F" w14:textId="27CC324C" w:rsidR="0023616E" w:rsidRPr="00950C60" w:rsidRDefault="0023616E" w:rsidP="0023616E">
      <w:pPr>
        <w:tabs>
          <w:tab w:val="left" w:leader="dot" w:pos="9040"/>
        </w:tabs>
      </w:pPr>
      <w:r w:rsidRPr="00950C60">
        <w:rPr>
          <w:rFonts w:ascii="Verdana" w:eastAsia="Verdana" w:hAnsi="Verdana" w:cs="Verdana"/>
        </w:rPr>
        <w:t>School Records</w:t>
      </w:r>
      <w:r w:rsidRPr="00950C60">
        <w:tab/>
      </w:r>
      <w:r w:rsidRPr="00950C60">
        <w:rPr>
          <w:rFonts w:ascii="Verdana" w:eastAsia="Verdana" w:hAnsi="Verdana" w:cs="Verdana"/>
        </w:rPr>
        <w:t>4</w:t>
      </w:r>
      <w:r w:rsidR="00FA1AB7" w:rsidRPr="00950C60">
        <w:rPr>
          <w:rFonts w:ascii="Verdana" w:eastAsia="Verdana" w:hAnsi="Verdana" w:cs="Verdana"/>
        </w:rPr>
        <w:t>5</w:t>
      </w:r>
    </w:p>
    <w:p w14:paraId="733EC888" w14:textId="77777777" w:rsidR="0023616E" w:rsidRPr="00950C60" w:rsidRDefault="0023616E" w:rsidP="0023616E">
      <w:pPr>
        <w:spacing w:line="160" w:lineRule="exact"/>
      </w:pPr>
    </w:p>
    <w:p w14:paraId="4AA005B6" w14:textId="56212786" w:rsidR="0023616E" w:rsidRPr="00950C60" w:rsidRDefault="0023616E" w:rsidP="0023616E">
      <w:pPr>
        <w:tabs>
          <w:tab w:val="left" w:leader="dot" w:pos="9040"/>
        </w:tabs>
        <w:rPr>
          <w:sz w:val="20"/>
          <w:szCs w:val="20"/>
        </w:rPr>
      </w:pPr>
      <w:r w:rsidRPr="00950C60">
        <w:rPr>
          <w:rFonts w:ascii="Verdana" w:eastAsia="Verdana" w:hAnsi="Verdana" w:cs="Verdana"/>
        </w:rPr>
        <w:t>Textbooks</w:t>
      </w:r>
      <w:r w:rsidRPr="00950C60">
        <w:tab/>
      </w:r>
      <w:r w:rsidRPr="00950C60">
        <w:rPr>
          <w:rFonts w:ascii="Verdana" w:eastAsia="Verdana" w:hAnsi="Verdana" w:cs="Verdana"/>
        </w:rPr>
        <w:t>4</w:t>
      </w:r>
      <w:r w:rsidR="00FA1AB7" w:rsidRPr="00950C60">
        <w:rPr>
          <w:rFonts w:ascii="Verdana" w:eastAsia="Verdana" w:hAnsi="Verdana" w:cs="Verdana"/>
        </w:rPr>
        <w:t>5</w:t>
      </w:r>
    </w:p>
    <w:p w14:paraId="7807FE24" w14:textId="77777777" w:rsidR="009C09F5" w:rsidRPr="00950C60" w:rsidRDefault="009C09F5">
      <w:pPr>
        <w:sectPr w:rsidR="009C09F5" w:rsidRPr="00950C60">
          <w:pgSz w:w="12240" w:h="15840"/>
          <w:pgMar w:top="702" w:right="1160" w:bottom="515" w:left="1160" w:header="0" w:footer="0" w:gutter="0"/>
          <w:cols w:space="720" w:equalWidth="0">
            <w:col w:w="9920"/>
          </w:cols>
        </w:sectPr>
      </w:pPr>
    </w:p>
    <w:p w14:paraId="65ADA1EA" w14:textId="1B9A3303" w:rsidR="009C09F5" w:rsidRPr="00950C60" w:rsidRDefault="009C09F5">
      <w:pPr>
        <w:jc w:val="right"/>
        <w:rPr>
          <w:sz w:val="20"/>
          <w:szCs w:val="20"/>
        </w:rPr>
      </w:pPr>
      <w:bookmarkStart w:id="9" w:name="page10"/>
      <w:bookmarkEnd w:id="9"/>
    </w:p>
    <w:p w14:paraId="3D003BD0" w14:textId="0CC20F0B" w:rsidR="0023616E" w:rsidRPr="00950C60" w:rsidRDefault="0023616E" w:rsidP="0023616E">
      <w:pPr>
        <w:tabs>
          <w:tab w:val="left" w:leader="dot" w:pos="9080"/>
        </w:tabs>
        <w:ind w:left="20"/>
        <w:rPr>
          <w:sz w:val="20"/>
          <w:szCs w:val="20"/>
        </w:rPr>
      </w:pPr>
      <w:r w:rsidRPr="00950C60">
        <w:rPr>
          <w:rFonts w:ascii="Verdana" w:eastAsia="Verdana" w:hAnsi="Verdana" w:cs="Verdana"/>
        </w:rPr>
        <w:t>Peaceful Assembly</w:t>
      </w:r>
      <w:r w:rsidRPr="00950C60">
        <w:rPr>
          <w:sz w:val="20"/>
          <w:szCs w:val="20"/>
        </w:rPr>
        <w:tab/>
      </w:r>
      <w:r w:rsidRPr="00950C60">
        <w:rPr>
          <w:rFonts w:ascii="Verdana" w:eastAsia="Verdana" w:hAnsi="Verdana" w:cs="Verdana"/>
        </w:rPr>
        <w:t>4</w:t>
      </w:r>
      <w:r w:rsidR="00FA1AB7" w:rsidRPr="00950C60">
        <w:rPr>
          <w:rFonts w:ascii="Verdana" w:eastAsia="Verdana" w:hAnsi="Verdana" w:cs="Verdana"/>
        </w:rPr>
        <w:t>6</w:t>
      </w:r>
    </w:p>
    <w:p w14:paraId="4D037E71" w14:textId="77777777" w:rsidR="0023616E" w:rsidRPr="00950C60" w:rsidRDefault="0023616E" w:rsidP="0023616E">
      <w:pPr>
        <w:spacing w:line="160" w:lineRule="exact"/>
        <w:rPr>
          <w:sz w:val="20"/>
          <w:szCs w:val="20"/>
        </w:rPr>
      </w:pPr>
    </w:p>
    <w:p w14:paraId="1A1693C3" w14:textId="0B410C87" w:rsidR="0023616E" w:rsidRPr="00950C60" w:rsidRDefault="0023616E" w:rsidP="0023616E">
      <w:pPr>
        <w:tabs>
          <w:tab w:val="left" w:leader="dot" w:pos="9080"/>
        </w:tabs>
        <w:ind w:left="20"/>
        <w:rPr>
          <w:sz w:val="20"/>
          <w:szCs w:val="20"/>
        </w:rPr>
      </w:pPr>
      <w:r w:rsidRPr="00950C60">
        <w:rPr>
          <w:rFonts w:ascii="Verdana" w:eastAsia="Verdana" w:hAnsi="Verdana" w:cs="Verdana"/>
        </w:rPr>
        <w:t>Speech and Expression</w:t>
      </w:r>
      <w:r w:rsidRPr="00950C60">
        <w:rPr>
          <w:sz w:val="20"/>
          <w:szCs w:val="20"/>
        </w:rPr>
        <w:tab/>
      </w:r>
      <w:r w:rsidRPr="00950C60">
        <w:rPr>
          <w:rFonts w:ascii="Verdana" w:eastAsia="Verdana" w:hAnsi="Verdana" w:cs="Verdana"/>
        </w:rPr>
        <w:t>4</w:t>
      </w:r>
      <w:r w:rsidR="00FA1AB7" w:rsidRPr="00950C60">
        <w:rPr>
          <w:rFonts w:ascii="Verdana" w:eastAsia="Verdana" w:hAnsi="Verdana" w:cs="Verdana"/>
        </w:rPr>
        <w:t>6</w:t>
      </w:r>
    </w:p>
    <w:p w14:paraId="6F2F6A17" w14:textId="77777777" w:rsidR="0023616E" w:rsidRPr="00950C60" w:rsidRDefault="0023616E" w:rsidP="0023616E">
      <w:pPr>
        <w:spacing w:line="160" w:lineRule="exact"/>
        <w:rPr>
          <w:sz w:val="20"/>
          <w:szCs w:val="20"/>
        </w:rPr>
      </w:pPr>
    </w:p>
    <w:p w14:paraId="0905F4C9" w14:textId="2BB546D5" w:rsidR="0023616E" w:rsidRPr="00950C60" w:rsidRDefault="0023616E" w:rsidP="0023616E">
      <w:pPr>
        <w:tabs>
          <w:tab w:val="left" w:leader="dot" w:pos="9080"/>
        </w:tabs>
        <w:ind w:left="20"/>
        <w:rPr>
          <w:sz w:val="20"/>
          <w:szCs w:val="20"/>
        </w:rPr>
      </w:pPr>
      <w:r w:rsidRPr="00950C60">
        <w:rPr>
          <w:rFonts w:ascii="Verdana" w:eastAsia="Verdana" w:hAnsi="Verdana" w:cs="Verdana"/>
        </w:rPr>
        <w:t>Student Governance</w:t>
      </w:r>
      <w:r w:rsidRPr="00950C60">
        <w:rPr>
          <w:sz w:val="20"/>
          <w:szCs w:val="20"/>
        </w:rPr>
        <w:tab/>
      </w:r>
      <w:r w:rsidRPr="00950C60">
        <w:rPr>
          <w:rFonts w:ascii="Verdana" w:eastAsia="Verdana" w:hAnsi="Verdana" w:cs="Verdana"/>
        </w:rPr>
        <w:t>4</w:t>
      </w:r>
      <w:r w:rsidR="00FA1AB7" w:rsidRPr="00950C60">
        <w:rPr>
          <w:rFonts w:ascii="Verdana" w:eastAsia="Verdana" w:hAnsi="Verdana" w:cs="Verdana"/>
        </w:rPr>
        <w:t>6</w:t>
      </w:r>
    </w:p>
    <w:p w14:paraId="448C8362" w14:textId="77777777" w:rsidR="0023616E" w:rsidRPr="00950C60" w:rsidRDefault="0023616E" w:rsidP="0023616E">
      <w:pPr>
        <w:spacing w:line="160" w:lineRule="exact"/>
        <w:rPr>
          <w:sz w:val="20"/>
          <w:szCs w:val="20"/>
        </w:rPr>
      </w:pPr>
    </w:p>
    <w:p w14:paraId="5D992190" w14:textId="7C5162C6" w:rsidR="0023616E" w:rsidRPr="00950C60" w:rsidRDefault="0023616E" w:rsidP="0023616E">
      <w:pPr>
        <w:tabs>
          <w:tab w:val="left" w:leader="dot" w:pos="9080"/>
        </w:tabs>
        <w:ind w:left="20"/>
        <w:rPr>
          <w:sz w:val="20"/>
          <w:szCs w:val="20"/>
        </w:rPr>
      </w:pPr>
      <w:r w:rsidRPr="00950C60">
        <w:rPr>
          <w:rFonts w:ascii="Verdana" w:eastAsia="Verdana" w:hAnsi="Verdana" w:cs="Verdana"/>
        </w:rPr>
        <w:t>Sexual Harassment</w:t>
      </w:r>
      <w:r w:rsidRPr="00950C60">
        <w:rPr>
          <w:sz w:val="20"/>
          <w:szCs w:val="20"/>
        </w:rPr>
        <w:tab/>
      </w:r>
      <w:r w:rsidRPr="00950C60">
        <w:rPr>
          <w:rFonts w:ascii="Verdana" w:eastAsia="Verdana" w:hAnsi="Verdana" w:cs="Verdana"/>
        </w:rPr>
        <w:t>4</w:t>
      </w:r>
      <w:r w:rsidR="00FA1AB7" w:rsidRPr="00950C60">
        <w:rPr>
          <w:rFonts w:ascii="Verdana" w:eastAsia="Verdana" w:hAnsi="Verdana" w:cs="Verdana"/>
        </w:rPr>
        <w:t>6</w:t>
      </w:r>
    </w:p>
    <w:p w14:paraId="56A97EC8" w14:textId="77777777" w:rsidR="0023616E" w:rsidRPr="00950C60" w:rsidRDefault="0023616E" w:rsidP="0023616E">
      <w:pPr>
        <w:spacing w:line="155" w:lineRule="exact"/>
        <w:rPr>
          <w:sz w:val="20"/>
          <w:szCs w:val="20"/>
        </w:rPr>
      </w:pPr>
    </w:p>
    <w:p w14:paraId="3F71A6F5" w14:textId="77777777" w:rsidR="0023616E" w:rsidRPr="00950C60" w:rsidRDefault="0023616E" w:rsidP="0023616E">
      <w:pPr>
        <w:ind w:left="20"/>
        <w:rPr>
          <w:sz w:val="20"/>
          <w:szCs w:val="20"/>
        </w:rPr>
      </w:pPr>
      <w:r w:rsidRPr="00950C60">
        <w:rPr>
          <w:rFonts w:ascii="Verdana" w:eastAsia="Verdana" w:hAnsi="Verdana" w:cs="Verdana"/>
          <w:b/>
          <w:bCs/>
        </w:rPr>
        <w:t>Anti-Bullying Policy</w:t>
      </w:r>
    </w:p>
    <w:p w14:paraId="061ED8DA" w14:textId="77777777" w:rsidR="0023616E" w:rsidRPr="00950C60" w:rsidRDefault="0023616E" w:rsidP="0023616E">
      <w:pPr>
        <w:spacing w:line="165" w:lineRule="exact"/>
        <w:rPr>
          <w:sz w:val="20"/>
          <w:szCs w:val="20"/>
        </w:rPr>
      </w:pPr>
    </w:p>
    <w:p w14:paraId="6871E07C" w14:textId="6FE9990E" w:rsidR="0023616E" w:rsidRPr="00950C60" w:rsidRDefault="0023616E" w:rsidP="0023616E">
      <w:pPr>
        <w:tabs>
          <w:tab w:val="left" w:leader="dot" w:pos="9080"/>
        </w:tabs>
        <w:ind w:left="20"/>
        <w:rPr>
          <w:sz w:val="20"/>
          <w:szCs w:val="20"/>
        </w:rPr>
      </w:pPr>
      <w:r w:rsidRPr="00950C60">
        <w:rPr>
          <w:rFonts w:ascii="Verdana" w:eastAsia="Verdana" w:hAnsi="Verdana" w:cs="Verdana"/>
        </w:rPr>
        <w:t>Purpose</w:t>
      </w:r>
      <w:r w:rsidRPr="00950C60">
        <w:rPr>
          <w:sz w:val="20"/>
          <w:szCs w:val="20"/>
        </w:rPr>
        <w:tab/>
      </w:r>
      <w:r w:rsidR="00FA1AB7" w:rsidRPr="00950C60">
        <w:rPr>
          <w:rFonts w:ascii="Verdana" w:eastAsia="Verdana" w:hAnsi="Verdana" w:cs="Verdana"/>
        </w:rPr>
        <w:t>47</w:t>
      </w:r>
    </w:p>
    <w:p w14:paraId="73BDE536" w14:textId="77777777" w:rsidR="0023616E" w:rsidRPr="00950C60" w:rsidRDefault="0023616E" w:rsidP="0023616E">
      <w:pPr>
        <w:spacing w:line="160" w:lineRule="exact"/>
        <w:rPr>
          <w:sz w:val="20"/>
          <w:szCs w:val="20"/>
        </w:rPr>
      </w:pPr>
    </w:p>
    <w:p w14:paraId="570F4599" w14:textId="783CB651" w:rsidR="0023616E" w:rsidRPr="00950C60" w:rsidRDefault="0023616E" w:rsidP="0023616E">
      <w:pPr>
        <w:tabs>
          <w:tab w:val="left" w:leader="dot" w:pos="9080"/>
        </w:tabs>
        <w:ind w:left="20"/>
        <w:rPr>
          <w:sz w:val="20"/>
          <w:szCs w:val="20"/>
        </w:rPr>
      </w:pPr>
      <w:r w:rsidRPr="00950C60">
        <w:rPr>
          <w:rFonts w:ascii="Verdana" w:eastAsia="Verdana" w:hAnsi="Verdana" w:cs="Verdana"/>
        </w:rPr>
        <w:t>Reporting Procedures</w:t>
      </w:r>
      <w:r w:rsidRPr="00950C60">
        <w:rPr>
          <w:sz w:val="20"/>
          <w:szCs w:val="20"/>
        </w:rPr>
        <w:tab/>
      </w:r>
      <w:r w:rsidR="00FA1AB7" w:rsidRPr="00950C60">
        <w:rPr>
          <w:rFonts w:ascii="Verdana" w:eastAsia="Verdana" w:hAnsi="Verdana" w:cs="Verdana"/>
        </w:rPr>
        <w:t>47</w:t>
      </w:r>
    </w:p>
    <w:p w14:paraId="7FEDD785" w14:textId="77777777" w:rsidR="0023616E" w:rsidRPr="00950C60" w:rsidRDefault="0023616E" w:rsidP="0023616E">
      <w:pPr>
        <w:spacing w:line="160" w:lineRule="exact"/>
        <w:rPr>
          <w:sz w:val="20"/>
          <w:szCs w:val="20"/>
        </w:rPr>
      </w:pPr>
    </w:p>
    <w:p w14:paraId="6271FA75" w14:textId="4CCE39AF" w:rsidR="0023616E" w:rsidRPr="00950C60" w:rsidRDefault="0023616E" w:rsidP="0023616E">
      <w:pPr>
        <w:tabs>
          <w:tab w:val="left" w:leader="dot" w:pos="9080"/>
        </w:tabs>
        <w:ind w:left="20"/>
        <w:rPr>
          <w:sz w:val="20"/>
          <w:szCs w:val="20"/>
        </w:rPr>
      </w:pPr>
      <w:r w:rsidRPr="00950C60">
        <w:rPr>
          <w:rFonts w:ascii="Verdana" w:eastAsia="Verdana" w:hAnsi="Verdana" w:cs="Verdana"/>
        </w:rPr>
        <w:t>Investigation</w:t>
      </w:r>
      <w:r w:rsidRPr="00950C60">
        <w:rPr>
          <w:sz w:val="20"/>
          <w:szCs w:val="20"/>
        </w:rPr>
        <w:tab/>
      </w:r>
      <w:r w:rsidR="00FA1AB7" w:rsidRPr="00950C60">
        <w:rPr>
          <w:rFonts w:ascii="Verdana" w:eastAsia="Verdana" w:hAnsi="Verdana" w:cs="Verdana"/>
        </w:rPr>
        <w:t>48</w:t>
      </w:r>
    </w:p>
    <w:p w14:paraId="49A23F22" w14:textId="77777777" w:rsidR="0023616E" w:rsidRPr="00950C60" w:rsidRDefault="0023616E" w:rsidP="0023616E">
      <w:pPr>
        <w:spacing w:line="155" w:lineRule="exact"/>
        <w:rPr>
          <w:sz w:val="20"/>
          <w:szCs w:val="20"/>
        </w:rPr>
      </w:pPr>
    </w:p>
    <w:p w14:paraId="705CD304" w14:textId="77777777" w:rsidR="0023616E" w:rsidRPr="00950C60" w:rsidRDefault="0023616E" w:rsidP="0023616E">
      <w:pPr>
        <w:ind w:left="20"/>
        <w:rPr>
          <w:sz w:val="20"/>
          <w:szCs w:val="20"/>
        </w:rPr>
      </w:pPr>
      <w:r w:rsidRPr="00950C60">
        <w:rPr>
          <w:rFonts w:ascii="Verdana" w:eastAsia="Verdana" w:hAnsi="Verdana" w:cs="Verdana"/>
          <w:b/>
          <w:bCs/>
        </w:rPr>
        <w:t>Substance Abuse Policy</w:t>
      </w:r>
    </w:p>
    <w:p w14:paraId="34182E39" w14:textId="77777777" w:rsidR="0023616E" w:rsidRPr="00950C60" w:rsidRDefault="0023616E" w:rsidP="0023616E">
      <w:pPr>
        <w:spacing w:line="165" w:lineRule="exact"/>
        <w:rPr>
          <w:sz w:val="20"/>
          <w:szCs w:val="20"/>
        </w:rPr>
      </w:pPr>
    </w:p>
    <w:p w14:paraId="1EB21E98" w14:textId="386B35BA" w:rsidR="0023616E" w:rsidRPr="00950C60" w:rsidRDefault="0023616E" w:rsidP="0023616E">
      <w:pPr>
        <w:tabs>
          <w:tab w:val="left" w:leader="dot" w:pos="9080"/>
        </w:tabs>
        <w:ind w:left="20"/>
        <w:rPr>
          <w:sz w:val="20"/>
          <w:szCs w:val="20"/>
        </w:rPr>
      </w:pPr>
      <w:r w:rsidRPr="00950C60">
        <w:rPr>
          <w:rFonts w:ascii="Verdana" w:eastAsia="Verdana" w:hAnsi="Verdana" w:cs="Verdana"/>
        </w:rPr>
        <w:t>Harmful Substances Defined</w:t>
      </w:r>
      <w:r w:rsidRPr="00950C60">
        <w:rPr>
          <w:sz w:val="20"/>
          <w:szCs w:val="20"/>
        </w:rPr>
        <w:tab/>
      </w:r>
      <w:r w:rsidR="00FA1AB7" w:rsidRPr="00950C60">
        <w:rPr>
          <w:rFonts w:ascii="Verdana" w:eastAsia="Verdana" w:hAnsi="Verdana" w:cs="Verdana"/>
        </w:rPr>
        <w:t>49</w:t>
      </w:r>
    </w:p>
    <w:p w14:paraId="324C778C" w14:textId="77777777" w:rsidR="0023616E" w:rsidRPr="00950C60" w:rsidRDefault="0023616E" w:rsidP="0023616E">
      <w:pPr>
        <w:spacing w:line="162" w:lineRule="exact"/>
        <w:rPr>
          <w:sz w:val="20"/>
          <w:szCs w:val="20"/>
        </w:rPr>
      </w:pPr>
    </w:p>
    <w:p w14:paraId="3A9316E4" w14:textId="6E6F6AE0" w:rsidR="0023616E" w:rsidRPr="00950C60" w:rsidRDefault="0023616E" w:rsidP="0023616E">
      <w:pPr>
        <w:tabs>
          <w:tab w:val="left" w:leader="dot" w:pos="9060"/>
        </w:tabs>
        <w:ind w:left="20"/>
        <w:rPr>
          <w:sz w:val="20"/>
          <w:szCs w:val="20"/>
        </w:rPr>
      </w:pPr>
      <w:r w:rsidRPr="00950C60">
        <w:rPr>
          <w:rFonts w:ascii="Verdana" w:eastAsia="Verdana" w:hAnsi="Verdana" w:cs="Verdana"/>
        </w:rPr>
        <w:t>Drug Paraphernalia Defined</w:t>
      </w:r>
      <w:r w:rsidRPr="00950C60">
        <w:rPr>
          <w:sz w:val="20"/>
          <w:szCs w:val="20"/>
        </w:rPr>
        <w:tab/>
      </w:r>
      <w:r w:rsidR="00FA1AB7" w:rsidRPr="00950C60">
        <w:rPr>
          <w:rFonts w:ascii="Verdana" w:eastAsia="Verdana" w:hAnsi="Verdana" w:cs="Verdana"/>
        </w:rPr>
        <w:t>49</w:t>
      </w:r>
    </w:p>
    <w:p w14:paraId="37E20B49" w14:textId="77777777" w:rsidR="0023616E" w:rsidRPr="00950C60" w:rsidRDefault="0023616E" w:rsidP="0023616E">
      <w:pPr>
        <w:spacing w:line="160" w:lineRule="exact"/>
        <w:rPr>
          <w:sz w:val="20"/>
          <w:szCs w:val="20"/>
        </w:rPr>
      </w:pPr>
    </w:p>
    <w:p w14:paraId="75D7BCEB" w14:textId="30824A64" w:rsidR="0023616E" w:rsidRPr="00950C60" w:rsidRDefault="0023616E" w:rsidP="0023616E">
      <w:pPr>
        <w:tabs>
          <w:tab w:val="left" w:leader="dot" w:pos="9060"/>
        </w:tabs>
        <w:ind w:left="20"/>
        <w:rPr>
          <w:sz w:val="20"/>
          <w:szCs w:val="20"/>
        </w:rPr>
      </w:pPr>
      <w:r w:rsidRPr="00950C60">
        <w:rPr>
          <w:rFonts w:ascii="Verdana" w:eastAsia="Verdana" w:hAnsi="Verdana" w:cs="Verdana"/>
        </w:rPr>
        <w:t>Smoking/Tobacco Usage</w:t>
      </w:r>
      <w:r w:rsidRPr="00950C60">
        <w:rPr>
          <w:sz w:val="20"/>
          <w:szCs w:val="20"/>
        </w:rPr>
        <w:tab/>
      </w:r>
      <w:r w:rsidR="00FA1AB7" w:rsidRPr="00950C60">
        <w:rPr>
          <w:rFonts w:ascii="Verdana" w:eastAsia="Verdana" w:hAnsi="Verdana" w:cs="Verdana"/>
        </w:rPr>
        <w:t>49</w:t>
      </w:r>
    </w:p>
    <w:p w14:paraId="7077758F" w14:textId="77777777" w:rsidR="0023616E" w:rsidRPr="00950C60" w:rsidRDefault="0023616E" w:rsidP="0023616E">
      <w:pPr>
        <w:spacing w:line="155" w:lineRule="exact"/>
        <w:rPr>
          <w:sz w:val="20"/>
          <w:szCs w:val="20"/>
        </w:rPr>
      </w:pPr>
    </w:p>
    <w:p w14:paraId="31E5E842" w14:textId="77777777" w:rsidR="0023616E" w:rsidRPr="00950C60" w:rsidRDefault="0023616E" w:rsidP="0023616E">
      <w:pPr>
        <w:ind w:left="20"/>
        <w:rPr>
          <w:sz w:val="20"/>
          <w:szCs w:val="20"/>
        </w:rPr>
      </w:pPr>
      <w:r w:rsidRPr="00950C60">
        <w:rPr>
          <w:rFonts w:ascii="Verdana" w:eastAsia="Verdana" w:hAnsi="Verdana" w:cs="Verdana"/>
          <w:b/>
          <w:bCs/>
        </w:rPr>
        <w:t>Prohibited Items</w:t>
      </w:r>
    </w:p>
    <w:p w14:paraId="5C0C08D0" w14:textId="77777777" w:rsidR="0023616E" w:rsidRPr="00950C60" w:rsidRDefault="0023616E" w:rsidP="0023616E">
      <w:pPr>
        <w:spacing w:line="165" w:lineRule="exact"/>
        <w:rPr>
          <w:sz w:val="20"/>
          <w:szCs w:val="20"/>
        </w:rPr>
      </w:pPr>
    </w:p>
    <w:p w14:paraId="54BAEF6C" w14:textId="79D0AD3F" w:rsidR="0023616E" w:rsidRPr="00950C60" w:rsidRDefault="0023616E" w:rsidP="0023616E">
      <w:pPr>
        <w:tabs>
          <w:tab w:val="left" w:leader="dot" w:pos="9060"/>
        </w:tabs>
        <w:ind w:left="20"/>
        <w:rPr>
          <w:sz w:val="20"/>
          <w:szCs w:val="20"/>
        </w:rPr>
      </w:pPr>
      <w:r w:rsidRPr="00950C60">
        <w:rPr>
          <w:rFonts w:ascii="Verdana" w:eastAsia="Verdana" w:hAnsi="Verdana" w:cs="Verdana"/>
        </w:rPr>
        <w:t>Personal Electronic Devices (Including Cell Phones)</w:t>
      </w:r>
      <w:r w:rsidRPr="00950C60">
        <w:rPr>
          <w:sz w:val="20"/>
          <w:szCs w:val="20"/>
        </w:rPr>
        <w:tab/>
      </w:r>
      <w:r w:rsidR="00FA1AB7" w:rsidRPr="00950C60">
        <w:rPr>
          <w:rFonts w:ascii="Verdana" w:eastAsia="Verdana" w:hAnsi="Verdana" w:cs="Verdana"/>
        </w:rPr>
        <w:t>49</w:t>
      </w:r>
    </w:p>
    <w:p w14:paraId="227FF69A" w14:textId="77777777" w:rsidR="0023616E" w:rsidRPr="00950C60" w:rsidRDefault="0023616E" w:rsidP="0023616E">
      <w:pPr>
        <w:spacing w:line="160" w:lineRule="exact"/>
        <w:rPr>
          <w:sz w:val="20"/>
          <w:szCs w:val="20"/>
        </w:rPr>
      </w:pPr>
    </w:p>
    <w:p w14:paraId="222428CC" w14:textId="67B5AB84" w:rsidR="0023616E" w:rsidRPr="00950C60" w:rsidRDefault="0023616E" w:rsidP="0023616E">
      <w:pPr>
        <w:tabs>
          <w:tab w:val="left" w:leader="dot" w:pos="9060"/>
        </w:tabs>
        <w:ind w:left="20"/>
        <w:rPr>
          <w:sz w:val="20"/>
          <w:szCs w:val="20"/>
        </w:rPr>
      </w:pPr>
      <w:r w:rsidRPr="00950C60">
        <w:rPr>
          <w:rFonts w:ascii="Verdana" w:eastAsia="Verdana" w:hAnsi="Verdana" w:cs="Verdana"/>
        </w:rPr>
        <w:t>Definitions</w:t>
      </w:r>
      <w:r w:rsidRPr="00950C60">
        <w:rPr>
          <w:sz w:val="20"/>
          <w:szCs w:val="20"/>
        </w:rPr>
        <w:tab/>
      </w:r>
      <w:r w:rsidR="00FA1AB7" w:rsidRPr="00950C60">
        <w:rPr>
          <w:rFonts w:ascii="Verdana" w:eastAsia="Verdana" w:hAnsi="Verdana" w:cs="Verdana"/>
        </w:rPr>
        <w:t>49</w:t>
      </w:r>
    </w:p>
    <w:p w14:paraId="603DCC16" w14:textId="77777777" w:rsidR="0023616E" w:rsidRPr="00950C60" w:rsidRDefault="0023616E" w:rsidP="0023616E">
      <w:pPr>
        <w:spacing w:line="160" w:lineRule="exact"/>
        <w:rPr>
          <w:sz w:val="20"/>
          <w:szCs w:val="20"/>
        </w:rPr>
      </w:pPr>
    </w:p>
    <w:p w14:paraId="3DCB47C0" w14:textId="70B6D2F1" w:rsidR="0023616E" w:rsidRPr="00950C60" w:rsidRDefault="0023616E" w:rsidP="0023616E">
      <w:pPr>
        <w:tabs>
          <w:tab w:val="left" w:leader="dot" w:pos="9060"/>
        </w:tabs>
        <w:rPr>
          <w:sz w:val="20"/>
          <w:szCs w:val="20"/>
        </w:rPr>
      </w:pPr>
      <w:r w:rsidRPr="00950C60">
        <w:rPr>
          <w:rFonts w:ascii="Verdana" w:eastAsia="Verdana" w:hAnsi="Verdana" w:cs="Verdana"/>
        </w:rPr>
        <w:t>General Cell Phone Guidelines</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0</w:t>
      </w:r>
    </w:p>
    <w:p w14:paraId="3A8C6FD6" w14:textId="77777777" w:rsidR="0023616E" w:rsidRPr="00950C60" w:rsidRDefault="0023616E" w:rsidP="0023616E">
      <w:pPr>
        <w:spacing w:line="160" w:lineRule="exact"/>
        <w:rPr>
          <w:sz w:val="20"/>
          <w:szCs w:val="20"/>
        </w:rPr>
      </w:pPr>
    </w:p>
    <w:p w14:paraId="38AB2B7A" w14:textId="68CAF823" w:rsidR="0023616E" w:rsidRPr="00950C60" w:rsidRDefault="0023616E" w:rsidP="0023616E">
      <w:pPr>
        <w:tabs>
          <w:tab w:val="left" w:leader="dot" w:pos="9060"/>
        </w:tabs>
        <w:rPr>
          <w:sz w:val="20"/>
          <w:szCs w:val="20"/>
        </w:rPr>
      </w:pPr>
      <w:r w:rsidRPr="00950C60">
        <w:rPr>
          <w:rFonts w:ascii="Verdana" w:eastAsia="Verdana" w:hAnsi="Verdana" w:cs="Verdana"/>
        </w:rPr>
        <w:t>Enforcement</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0</w:t>
      </w:r>
    </w:p>
    <w:p w14:paraId="19AFACC8" w14:textId="77777777" w:rsidR="0023616E" w:rsidRPr="00950C60" w:rsidRDefault="0023616E" w:rsidP="0023616E">
      <w:pPr>
        <w:spacing w:line="160" w:lineRule="exact"/>
        <w:rPr>
          <w:sz w:val="20"/>
          <w:szCs w:val="20"/>
        </w:rPr>
      </w:pPr>
    </w:p>
    <w:p w14:paraId="038436BF" w14:textId="4BF28424" w:rsidR="0023616E" w:rsidRPr="00950C60" w:rsidRDefault="0023616E" w:rsidP="0023616E">
      <w:pPr>
        <w:tabs>
          <w:tab w:val="left" w:leader="dot" w:pos="9060"/>
        </w:tabs>
        <w:rPr>
          <w:sz w:val="20"/>
          <w:szCs w:val="20"/>
        </w:rPr>
      </w:pPr>
      <w:r w:rsidRPr="00950C60">
        <w:rPr>
          <w:rFonts w:ascii="Verdana" w:eastAsia="Verdana" w:hAnsi="Verdana" w:cs="Verdana"/>
        </w:rPr>
        <w:t>Loss of and Damage to Personal Electronic Device</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0</w:t>
      </w:r>
    </w:p>
    <w:p w14:paraId="0234F8CF" w14:textId="77777777" w:rsidR="0023616E" w:rsidRPr="00950C60" w:rsidRDefault="0023616E" w:rsidP="0023616E">
      <w:pPr>
        <w:spacing w:line="160" w:lineRule="exact"/>
        <w:rPr>
          <w:sz w:val="20"/>
          <w:szCs w:val="20"/>
        </w:rPr>
      </w:pPr>
    </w:p>
    <w:p w14:paraId="4539D240" w14:textId="1DA0329E" w:rsidR="0023616E" w:rsidRPr="00950C60" w:rsidRDefault="0023616E" w:rsidP="0023616E">
      <w:pPr>
        <w:tabs>
          <w:tab w:val="left" w:leader="dot" w:pos="9060"/>
        </w:tabs>
        <w:rPr>
          <w:sz w:val="20"/>
          <w:szCs w:val="20"/>
        </w:rPr>
      </w:pPr>
      <w:r w:rsidRPr="00950C60">
        <w:rPr>
          <w:rFonts w:ascii="Verdana" w:eastAsia="Verdana" w:hAnsi="Verdana" w:cs="Verdana"/>
        </w:rPr>
        <w:t>Penalties for Violations</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0</w:t>
      </w:r>
    </w:p>
    <w:p w14:paraId="5643ABCE" w14:textId="77777777" w:rsidR="0023616E" w:rsidRPr="00950C60" w:rsidRDefault="0023616E" w:rsidP="0023616E">
      <w:pPr>
        <w:spacing w:line="160" w:lineRule="exact"/>
        <w:rPr>
          <w:sz w:val="20"/>
          <w:szCs w:val="20"/>
        </w:rPr>
      </w:pPr>
    </w:p>
    <w:p w14:paraId="7D22E469" w14:textId="3478D7FC" w:rsidR="0023616E" w:rsidRPr="00950C60" w:rsidRDefault="0023616E" w:rsidP="0023616E">
      <w:pPr>
        <w:tabs>
          <w:tab w:val="left" w:leader="dot" w:pos="9060"/>
        </w:tabs>
        <w:rPr>
          <w:sz w:val="20"/>
          <w:szCs w:val="20"/>
        </w:rPr>
      </w:pPr>
      <w:r w:rsidRPr="00950C60">
        <w:rPr>
          <w:rFonts w:ascii="Verdana" w:eastAsia="Verdana" w:hAnsi="Verdana" w:cs="Verdana"/>
        </w:rPr>
        <w:t>First and Subsequent Offenses</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0</w:t>
      </w:r>
    </w:p>
    <w:p w14:paraId="3EA18389" w14:textId="77777777" w:rsidR="0023616E" w:rsidRPr="00950C60" w:rsidRDefault="0023616E" w:rsidP="0023616E">
      <w:pPr>
        <w:spacing w:line="210" w:lineRule="exact"/>
        <w:rPr>
          <w:sz w:val="20"/>
          <w:szCs w:val="20"/>
        </w:rPr>
      </w:pPr>
    </w:p>
    <w:p w14:paraId="553FEE1E" w14:textId="77777777" w:rsidR="0023616E" w:rsidRPr="00950C60" w:rsidRDefault="0023616E" w:rsidP="0023616E">
      <w:pPr>
        <w:rPr>
          <w:sz w:val="20"/>
          <w:szCs w:val="20"/>
        </w:rPr>
      </w:pPr>
      <w:r w:rsidRPr="00950C60">
        <w:rPr>
          <w:rFonts w:ascii="Verdana" w:eastAsia="Verdana" w:hAnsi="Verdana" w:cs="Verdana"/>
          <w:b/>
          <w:bCs/>
        </w:rPr>
        <w:t>Special Situations</w:t>
      </w:r>
    </w:p>
    <w:p w14:paraId="109EDC74" w14:textId="77777777" w:rsidR="0023616E" w:rsidRPr="00950C60" w:rsidRDefault="0023616E" w:rsidP="0023616E">
      <w:pPr>
        <w:spacing w:line="165" w:lineRule="exact"/>
        <w:rPr>
          <w:sz w:val="20"/>
          <w:szCs w:val="20"/>
        </w:rPr>
      </w:pPr>
    </w:p>
    <w:p w14:paraId="397C02AB" w14:textId="53349674" w:rsidR="0023616E" w:rsidRPr="00950C60" w:rsidRDefault="0023616E" w:rsidP="0023616E">
      <w:pPr>
        <w:tabs>
          <w:tab w:val="left" w:leader="dot" w:pos="9060"/>
        </w:tabs>
        <w:rPr>
          <w:sz w:val="20"/>
          <w:szCs w:val="20"/>
        </w:rPr>
      </w:pPr>
      <w:r w:rsidRPr="00950C60">
        <w:rPr>
          <w:rFonts w:ascii="Verdana" w:eastAsia="Verdana" w:hAnsi="Verdana" w:cs="Verdana"/>
        </w:rPr>
        <w:t>Pictures</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0</w:t>
      </w:r>
    </w:p>
    <w:p w14:paraId="657F1A42" w14:textId="77777777" w:rsidR="0023616E" w:rsidRPr="00950C60" w:rsidRDefault="0023616E" w:rsidP="0023616E">
      <w:pPr>
        <w:spacing w:line="162" w:lineRule="exact"/>
        <w:rPr>
          <w:sz w:val="20"/>
          <w:szCs w:val="20"/>
        </w:rPr>
      </w:pPr>
    </w:p>
    <w:p w14:paraId="581F4266" w14:textId="050B6BEF" w:rsidR="0023616E" w:rsidRPr="00950C60" w:rsidRDefault="0023616E" w:rsidP="0023616E">
      <w:pPr>
        <w:tabs>
          <w:tab w:val="left" w:leader="dot" w:pos="9060"/>
        </w:tabs>
        <w:rPr>
          <w:sz w:val="20"/>
          <w:szCs w:val="20"/>
        </w:rPr>
      </w:pPr>
      <w:r w:rsidRPr="00950C60">
        <w:rPr>
          <w:rFonts w:ascii="Verdana" w:eastAsia="Verdana" w:hAnsi="Verdana" w:cs="Verdana"/>
        </w:rPr>
        <w:t>Text Messaging</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0</w:t>
      </w:r>
    </w:p>
    <w:p w14:paraId="42431686" w14:textId="77777777" w:rsidR="0023616E" w:rsidRPr="00950C60" w:rsidRDefault="0023616E" w:rsidP="0023616E">
      <w:pPr>
        <w:spacing w:line="160" w:lineRule="exact"/>
        <w:rPr>
          <w:sz w:val="20"/>
          <w:szCs w:val="20"/>
        </w:rPr>
      </w:pPr>
    </w:p>
    <w:p w14:paraId="22C3F9DC" w14:textId="45E8D011" w:rsidR="0023616E" w:rsidRPr="00950C60" w:rsidRDefault="0023616E" w:rsidP="0023616E">
      <w:pPr>
        <w:tabs>
          <w:tab w:val="left" w:leader="dot" w:pos="9060"/>
        </w:tabs>
        <w:rPr>
          <w:sz w:val="20"/>
          <w:szCs w:val="20"/>
        </w:rPr>
      </w:pPr>
      <w:r w:rsidRPr="00950C60">
        <w:rPr>
          <w:rFonts w:ascii="Verdana" w:eastAsia="Verdana" w:hAnsi="Verdana" w:cs="Verdana"/>
        </w:rPr>
        <w:t>Test Security</w:t>
      </w:r>
      <w:r w:rsidRPr="00950C60">
        <w:rPr>
          <w:sz w:val="20"/>
          <w:szCs w:val="20"/>
        </w:rPr>
        <w:tab/>
      </w:r>
      <w:r w:rsidR="00FA1AB7" w:rsidRPr="00950C60">
        <w:rPr>
          <w:rFonts w:ascii="Verdana" w:eastAsia="Verdana" w:hAnsi="Verdana" w:cs="Verdana"/>
        </w:rPr>
        <w:t>50</w:t>
      </w:r>
    </w:p>
    <w:p w14:paraId="535524F8" w14:textId="77777777" w:rsidR="0023616E" w:rsidRPr="00950C60" w:rsidRDefault="0023616E" w:rsidP="0023616E">
      <w:pPr>
        <w:spacing w:line="160" w:lineRule="exact"/>
        <w:rPr>
          <w:sz w:val="20"/>
          <w:szCs w:val="20"/>
        </w:rPr>
      </w:pPr>
    </w:p>
    <w:p w14:paraId="047812D7" w14:textId="2F63DAC5" w:rsidR="0023616E" w:rsidRPr="00950C60" w:rsidRDefault="0023616E" w:rsidP="0023616E">
      <w:pPr>
        <w:tabs>
          <w:tab w:val="left" w:leader="dot" w:pos="9060"/>
        </w:tabs>
        <w:rPr>
          <w:sz w:val="20"/>
          <w:szCs w:val="20"/>
        </w:rPr>
      </w:pPr>
      <w:r w:rsidRPr="00950C60">
        <w:rPr>
          <w:rFonts w:ascii="Verdana" w:eastAsia="Verdana" w:hAnsi="Verdana" w:cs="Verdana"/>
        </w:rPr>
        <w:t>Weapons</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0</w:t>
      </w:r>
    </w:p>
    <w:p w14:paraId="0D77864B" w14:textId="77777777" w:rsidR="0023616E" w:rsidRPr="00950C60" w:rsidRDefault="0023616E" w:rsidP="0023616E">
      <w:pPr>
        <w:spacing w:line="160" w:lineRule="exact"/>
        <w:rPr>
          <w:sz w:val="20"/>
          <w:szCs w:val="20"/>
        </w:rPr>
      </w:pPr>
    </w:p>
    <w:p w14:paraId="3D67A9F6" w14:textId="0553A954" w:rsidR="0023616E" w:rsidRPr="00950C60" w:rsidRDefault="0023616E" w:rsidP="0023616E">
      <w:pPr>
        <w:tabs>
          <w:tab w:val="left" w:leader="dot" w:pos="9060"/>
        </w:tabs>
        <w:rPr>
          <w:sz w:val="20"/>
          <w:szCs w:val="20"/>
        </w:rPr>
      </w:pPr>
      <w:r w:rsidRPr="00950C60">
        <w:rPr>
          <w:rFonts w:ascii="Verdana" w:eastAsia="Verdana" w:hAnsi="Verdana" w:cs="Verdana"/>
        </w:rPr>
        <w:t>Search and Seizure</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1</w:t>
      </w:r>
    </w:p>
    <w:p w14:paraId="4CF01D7B" w14:textId="77777777" w:rsidR="0023616E" w:rsidRPr="00950C60" w:rsidRDefault="0023616E" w:rsidP="0023616E">
      <w:pPr>
        <w:spacing w:line="155" w:lineRule="exact"/>
        <w:rPr>
          <w:sz w:val="20"/>
          <w:szCs w:val="20"/>
        </w:rPr>
      </w:pPr>
    </w:p>
    <w:p w14:paraId="32A7CCBA" w14:textId="77777777" w:rsidR="0023616E" w:rsidRPr="00950C60" w:rsidRDefault="0023616E" w:rsidP="0023616E">
      <w:pPr>
        <w:rPr>
          <w:sz w:val="20"/>
          <w:szCs w:val="20"/>
        </w:rPr>
      </w:pPr>
      <w:r w:rsidRPr="00950C60">
        <w:rPr>
          <w:rFonts w:ascii="Verdana" w:eastAsia="Verdana" w:hAnsi="Verdana" w:cs="Verdana"/>
          <w:b/>
          <w:bCs/>
        </w:rPr>
        <w:t>Restraint Policy</w:t>
      </w:r>
    </w:p>
    <w:p w14:paraId="6A65DBA0" w14:textId="77777777" w:rsidR="0023616E" w:rsidRPr="00950C60" w:rsidRDefault="0023616E" w:rsidP="0023616E">
      <w:pPr>
        <w:spacing w:line="165" w:lineRule="exact"/>
        <w:rPr>
          <w:sz w:val="20"/>
          <w:szCs w:val="20"/>
        </w:rPr>
      </w:pPr>
    </w:p>
    <w:p w14:paraId="60A78415" w14:textId="3B687212" w:rsidR="0023616E" w:rsidRPr="00950C60" w:rsidRDefault="0023616E" w:rsidP="0023616E">
      <w:pPr>
        <w:tabs>
          <w:tab w:val="left" w:leader="dot" w:pos="9060"/>
        </w:tabs>
        <w:rPr>
          <w:sz w:val="20"/>
          <w:szCs w:val="20"/>
        </w:rPr>
      </w:pPr>
      <w:r w:rsidRPr="00950C60">
        <w:rPr>
          <w:rFonts w:ascii="Verdana" w:eastAsia="Verdana" w:hAnsi="Verdana" w:cs="Verdana"/>
        </w:rPr>
        <w:t>Purpose</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1</w:t>
      </w:r>
    </w:p>
    <w:p w14:paraId="1582F63E" w14:textId="77777777" w:rsidR="0023616E" w:rsidRPr="00950C60" w:rsidRDefault="0023616E" w:rsidP="0023616E">
      <w:pPr>
        <w:spacing w:line="160" w:lineRule="exact"/>
        <w:rPr>
          <w:sz w:val="20"/>
          <w:szCs w:val="20"/>
        </w:rPr>
      </w:pPr>
    </w:p>
    <w:p w14:paraId="5C2D6F7B" w14:textId="0BE8CD9B" w:rsidR="0023616E" w:rsidRPr="00950C60" w:rsidRDefault="0023616E" w:rsidP="0023616E">
      <w:pPr>
        <w:tabs>
          <w:tab w:val="left" w:leader="dot" w:pos="9060"/>
        </w:tabs>
        <w:rPr>
          <w:sz w:val="20"/>
          <w:szCs w:val="20"/>
        </w:rPr>
      </w:pPr>
      <w:r w:rsidRPr="00950C60">
        <w:rPr>
          <w:rFonts w:ascii="Verdana" w:eastAsia="Verdana" w:hAnsi="Verdana" w:cs="Verdana"/>
        </w:rPr>
        <w:t>Definition</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1</w:t>
      </w:r>
    </w:p>
    <w:p w14:paraId="561A9C0C" w14:textId="471B686D" w:rsidR="004B1949" w:rsidRPr="00950C60" w:rsidRDefault="004B1949"/>
    <w:p w14:paraId="5CBB26A3" w14:textId="77777777" w:rsidR="0023616E" w:rsidRPr="00950C60" w:rsidRDefault="0023616E" w:rsidP="0023616E">
      <w:pPr>
        <w:rPr>
          <w:sz w:val="20"/>
          <w:szCs w:val="20"/>
        </w:rPr>
      </w:pPr>
      <w:bookmarkStart w:id="10" w:name="page11"/>
      <w:bookmarkEnd w:id="10"/>
      <w:r w:rsidRPr="00950C60">
        <w:rPr>
          <w:rFonts w:ascii="Verdana" w:eastAsia="Verdana" w:hAnsi="Verdana" w:cs="Verdana"/>
          <w:b/>
          <w:bCs/>
        </w:rPr>
        <w:t>Student Code of Conduct</w:t>
      </w:r>
    </w:p>
    <w:p w14:paraId="12C614AF" w14:textId="77777777" w:rsidR="0023616E" w:rsidRPr="00950C60" w:rsidRDefault="0023616E" w:rsidP="0023616E">
      <w:pPr>
        <w:spacing w:line="165" w:lineRule="exact"/>
        <w:rPr>
          <w:sz w:val="20"/>
          <w:szCs w:val="20"/>
        </w:rPr>
      </w:pPr>
    </w:p>
    <w:p w14:paraId="54142C67" w14:textId="798AB30D" w:rsidR="0023616E" w:rsidRPr="00950C60" w:rsidRDefault="0023616E" w:rsidP="0023616E">
      <w:pPr>
        <w:tabs>
          <w:tab w:val="left" w:leader="dot" w:pos="9060"/>
        </w:tabs>
        <w:rPr>
          <w:sz w:val="20"/>
          <w:szCs w:val="20"/>
        </w:rPr>
      </w:pPr>
      <w:r w:rsidRPr="00950C60">
        <w:rPr>
          <w:rFonts w:ascii="Verdana" w:eastAsia="Verdana" w:hAnsi="Verdana" w:cs="Verdana"/>
        </w:rPr>
        <w:t>Introduction</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1</w:t>
      </w:r>
    </w:p>
    <w:p w14:paraId="24F8596A" w14:textId="77777777" w:rsidR="0023616E" w:rsidRPr="00950C60" w:rsidRDefault="0023616E" w:rsidP="0023616E">
      <w:pPr>
        <w:spacing w:line="160" w:lineRule="exact"/>
        <w:rPr>
          <w:sz w:val="20"/>
          <w:szCs w:val="20"/>
        </w:rPr>
      </w:pPr>
    </w:p>
    <w:p w14:paraId="668B03DC" w14:textId="04AF77DB" w:rsidR="0023616E" w:rsidRPr="00950C60" w:rsidRDefault="0023616E" w:rsidP="0023616E">
      <w:pPr>
        <w:tabs>
          <w:tab w:val="left" w:leader="dot" w:pos="9060"/>
        </w:tabs>
        <w:rPr>
          <w:sz w:val="20"/>
          <w:szCs w:val="20"/>
        </w:rPr>
      </w:pPr>
      <w:r w:rsidRPr="00950C60">
        <w:rPr>
          <w:rFonts w:ascii="Verdana" w:eastAsia="Verdana" w:hAnsi="Verdana" w:cs="Verdana"/>
        </w:rPr>
        <w:t>Procedural Steps</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2</w:t>
      </w:r>
    </w:p>
    <w:p w14:paraId="7E1FEC47" w14:textId="77777777" w:rsidR="0023616E" w:rsidRPr="00950C60" w:rsidRDefault="0023616E" w:rsidP="0023616E">
      <w:pPr>
        <w:spacing w:line="155" w:lineRule="exact"/>
        <w:rPr>
          <w:sz w:val="20"/>
          <w:szCs w:val="20"/>
        </w:rPr>
      </w:pPr>
    </w:p>
    <w:p w14:paraId="29B86C6F" w14:textId="77777777" w:rsidR="0023616E" w:rsidRPr="00950C60" w:rsidRDefault="0023616E" w:rsidP="0023616E">
      <w:pPr>
        <w:rPr>
          <w:sz w:val="20"/>
          <w:szCs w:val="20"/>
        </w:rPr>
      </w:pPr>
      <w:r w:rsidRPr="00950C60">
        <w:rPr>
          <w:rFonts w:ascii="Verdana" w:eastAsia="Verdana" w:hAnsi="Verdana" w:cs="Verdana"/>
          <w:b/>
          <w:bCs/>
        </w:rPr>
        <w:t>Discipline Issues</w:t>
      </w:r>
    </w:p>
    <w:p w14:paraId="2324B5EB" w14:textId="77777777" w:rsidR="0023616E" w:rsidRPr="00950C60" w:rsidRDefault="0023616E" w:rsidP="0023616E">
      <w:pPr>
        <w:spacing w:line="165" w:lineRule="exact"/>
        <w:rPr>
          <w:sz w:val="20"/>
          <w:szCs w:val="20"/>
        </w:rPr>
      </w:pPr>
    </w:p>
    <w:p w14:paraId="5263B8CF" w14:textId="3B62A88F" w:rsidR="0023616E" w:rsidRPr="00950C60" w:rsidRDefault="0023616E" w:rsidP="0023616E">
      <w:pPr>
        <w:tabs>
          <w:tab w:val="left" w:leader="dot" w:pos="9060"/>
        </w:tabs>
        <w:rPr>
          <w:sz w:val="20"/>
          <w:szCs w:val="20"/>
        </w:rPr>
      </w:pPr>
      <w:r w:rsidRPr="00950C60">
        <w:rPr>
          <w:rFonts w:ascii="Verdana" w:eastAsia="Verdana" w:hAnsi="Verdana" w:cs="Verdana"/>
        </w:rPr>
        <w:lastRenderedPageBreak/>
        <w:t>Class I Behaviors</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3</w:t>
      </w:r>
    </w:p>
    <w:p w14:paraId="56B5BF21" w14:textId="77777777" w:rsidR="0023616E" w:rsidRPr="00950C60" w:rsidRDefault="0023616E" w:rsidP="0023616E">
      <w:pPr>
        <w:spacing w:line="160" w:lineRule="exact"/>
        <w:rPr>
          <w:sz w:val="20"/>
          <w:szCs w:val="20"/>
        </w:rPr>
      </w:pPr>
    </w:p>
    <w:p w14:paraId="15723E57" w14:textId="59484557" w:rsidR="0023616E" w:rsidRPr="00950C60" w:rsidRDefault="0023616E" w:rsidP="0023616E">
      <w:pPr>
        <w:tabs>
          <w:tab w:val="left" w:leader="dot" w:pos="9060"/>
        </w:tabs>
        <w:rPr>
          <w:sz w:val="20"/>
          <w:szCs w:val="20"/>
        </w:rPr>
      </w:pPr>
      <w:r w:rsidRPr="00950C60">
        <w:rPr>
          <w:rFonts w:ascii="Verdana" w:eastAsia="Verdana" w:hAnsi="Verdana" w:cs="Verdana"/>
        </w:rPr>
        <w:t>Class I Disciplinary Actions</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3</w:t>
      </w:r>
    </w:p>
    <w:p w14:paraId="5ACE51EA" w14:textId="77777777" w:rsidR="0023616E" w:rsidRPr="00950C60" w:rsidRDefault="0023616E" w:rsidP="0023616E">
      <w:pPr>
        <w:spacing w:line="160" w:lineRule="exact"/>
        <w:rPr>
          <w:sz w:val="20"/>
          <w:szCs w:val="20"/>
        </w:rPr>
      </w:pPr>
    </w:p>
    <w:p w14:paraId="382974B2" w14:textId="3EA97FC3" w:rsidR="0023616E" w:rsidRPr="00950C60" w:rsidRDefault="0023616E" w:rsidP="0023616E">
      <w:pPr>
        <w:tabs>
          <w:tab w:val="left" w:leader="dot" w:pos="9060"/>
        </w:tabs>
        <w:rPr>
          <w:sz w:val="20"/>
          <w:szCs w:val="20"/>
        </w:rPr>
      </w:pPr>
      <w:r w:rsidRPr="00950C60">
        <w:rPr>
          <w:rFonts w:ascii="Verdana" w:eastAsia="Verdana" w:hAnsi="Verdana" w:cs="Verdana"/>
        </w:rPr>
        <w:t>Class II Behaviors</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4</w:t>
      </w:r>
    </w:p>
    <w:p w14:paraId="296E9FB7" w14:textId="77777777" w:rsidR="0023616E" w:rsidRPr="00950C60" w:rsidRDefault="0023616E" w:rsidP="0023616E">
      <w:pPr>
        <w:spacing w:line="160" w:lineRule="exact"/>
        <w:rPr>
          <w:sz w:val="20"/>
          <w:szCs w:val="20"/>
        </w:rPr>
      </w:pPr>
    </w:p>
    <w:p w14:paraId="13F1FB29" w14:textId="4EF605C1" w:rsidR="0023616E" w:rsidRPr="00950C60" w:rsidRDefault="0023616E" w:rsidP="0023616E">
      <w:pPr>
        <w:tabs>
          <w:tab w:val="left" w:leader="dot" w:pos="9060"/>
        </w:tabs>
        <w:rPr>
          <w:sz w:val="20"/>
          <w:szCs w:val="20"/>
        </w:rPr>
      </w:pPr>
      <w:r w:rsidRPr="00950C60">
        <w:rPr>
          <w:rFonts w:ascii="Verdana" w:eastAsia="Verdana" w:hAnsi="Verdana" w:cs="Verdana"/>
        </w:rPr>
        <w:t>Class II Disciplinary Actions</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5</w:t>
      </w:r>
    </w:p>
    <w:p w14:paraId="453D18E7" w14:textId="77777777" w:rsidR="0023616E" w:rsidRPr="00950C60" w:rsidRDefault="0023616E" w:rsidP="0023616E">
      <w:pPr>
        <w:spacing w:line="160" w:lineRule="exact"/>
        <w:rPr>
          <w:sz w:val="20"/>
          <w:szCs w:val="20"/>
        </w:rPr>
      </w:pPr>
    </w:p>
    <w:p w14:paraId="53F13AEC" w14:textId="07C78835" w:rsidR="0023616E" w:rsidRPr="00950C60" w:rsidRDefault="0023616E" w:rsidP="0023616E">
      <w:pPr>
        <w:tabs>
          <w:tab w:val="left" w:leader="dot" w:pos="9060"/>
        </w:tabs>
        <w:rPr>
          <w:sz w:val="20"/>
          <w:szCs w:val="20"/>
        </w:rPr>
      </w:pPr>
      <w:r w:rsidRPr="00950C60">
        <w:rPr>
          <w:rFonts w:ascii="Verdana" w:eastAsia="Verdana" w:hAnsi="Verdana" w:cs="Verdana"/>
        </w:rPr>
        <w:t>Class III Behaviors</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5</w:t>
      </w:r>
    </w:p>
    <w:p w14:paraId="686E43E0" w14:textId="77777777" w:rsidR="0023616E" w:rsidRPr="00950C60" w:rsidRDefault="0023616E" w:rsidP="0023616E">
      <w:pPr>
        <w:spacing w:line="160" w:lineRule="exact"/>
        <w:rPr>
          <w:sz w:val="20"/>
          <w:szCs w:val="20"/>
        </w:rPr>
      </w:pPr>
    </w:p>
    <w:p w14:paraId="692EE7E7" w14:textId="626EB1FF" w:rsidR="0023616E" w:rsidRPr="00950C60" w:rsidRDefault="0023616E" w:rsidP="0023616E">
      <w:pPr>
        <w:tabs>
          <w:tab w:val="left" w:leader="dot" w:pos="9060"/>
        </w:tabs>
        <w:rPr>
          <w:sz w:val="20"/>
          <w:szCs w:val="20"/>
        </w:rPr>
      </w:pPr>
      <w:r w:rsidRPr="00950C60">
        <w:rPr>
          <w:rFonts w:ascii="Verdana" w:eastAsia="Verdana" w:hAnsi="Verdana" w:cs="Verdana"/>
        </w:rPr>
        <w:t>Class III Disciplinary Actions</w:t>
      </w:r>
      <w:r w:rsidRPr="00950C60">
        <w:rPr>
          <w:sz w:val="20"/>
          <w:szCs w:val="20"/>
        </w:rPr>
        <w:tab/>
      </w:r>
      <w:r w:rsidRPr="00950C60">
        <w:rPr>
          <w:rFonts w:ascii="Verdana" w:eastAsia="Verdana" w:hAnsi="Verdana" w:cs="Verdana"/>
        </w:rPr>
        <w:t>5</w:t>
      </w:r>
      <w:r w:rsidR="00FA1AB7" w:rsidRPr="00950C60">
        <w:rPr>
          <w:rFonts w:ascii="Verdana" w:eastAsia="Verdana" w:hAnsi="Verdana" w:cs="Verdana"/>
        </w:rPr>
        <w:t>6</w:t>
      </w:r>
    </w:p>
    <w:p w14:paraId="4783689A" w14:textId="77777777" w:rsidR="0023616E" w:rsidRPr="00950C60" w:rsidRDefault="0023616E" w:rsidP="0023616E">
      <w:pPr>
        <w:spacing w:line="158" w:lineRule="exact"/>
        <w:rPr>
          <w:sz w:val="20"/>
          <w:szCs w:val="20"/>
        </w:rPr>
      </w:pPr>
    </w:p>
    <w:p w14:paraId="1750B410" w14:textId="77777777" w:rsidR="0023616E" w:rsidRPr="00950C60" w:rsidRDefault="0023616E" w:rsidP="0023616E">
      <w:pPr>
        <w:rPr>
          <w:sz w:val="20"/>
          <w:szCs w:val="20"/>
        </w:rPr>
      </w:pPr>
      <w:r w:rsidRPr="00950C60">
        <w:rPr>
          <w:rFonts w:ascii="Verdana" w:eastAsia="Verdana" w:hAnsi="Verdana" w:cs="Verdana"/>
          <w:b/>
          <w:bCs/>
        </w:rPr>
        <w:t>Explanation of Disciplinary Action</w:t>
      </w:r>
    </w:p>
    <w:p w14:paraId="0E1894AB" w14:textId="77777777" w:rsidR="0023616E" w:rsidRPr="00950C60" w:rsidRDefault="0023616E" w:rsidP="0023616E">
      <w:pPr>
        <w:spacing w:line="165" w:lineRule="exact"/>
        <w:rPr>
          <w:sz w:val="20"/>
          <w:szCs w:val="20"/>
        </w:rPr>
      </w:pPr>
    </w:p>
    <w:p w14:paraId="600C2934" w14:textId="1DA8A71D" w:rsidR="0023616E" w:rsidRPr="00950C60" w:rsidRDefault="0023616E" w:rsidP="0023616E">
      <w:pPr>
        <w:tabs>
          <w:tab w:val="left" w:leader="dot" w:pos="9060"/>
        </w:tabs>
        <w:rPr>
          <w:sz w:val="20"/>
          <w:szCs w:val="20"/>
        </w:rPr>
      </w:pPr>
      <w:r w:rsidRPr="00950C60">
        <w:rPr>
          <w:rFonts w:ascii="Verdana" w:eastAsia="Verdana" w:hAnsi="Verdana" w:cs="Verdana"/>
        </w:rPr>
        <w:t>Detention</w:t>
      </w:r>
      <w:r w:rsidRPr="00950C60">
        <w:rPr>
          <w:sz w:val="20"/>
          <w:szCs w:val="20"/>
        </w:rPr>
        <w:tab/>
      </w:r>
      <w:r w:rsidR="00FA1AB7" w:rsidRPr="00950C60">
        <w:rPr>
          <w:rFonts w:ascii="Verdana" w:eastAsia="Verdana" w:hAnsi="Verdana" w:cs="Verdana"/>
        </w:rPr>
        <w:t>57</w:t>
      </w:r>
    </w:p>
    <w:p w14:paraId="4D959BDD" w14:textId="77777777" w:rsidR="0023616E" w:rsidRPr="00950C60" w:rsidRDefault="0023616E" w:rsidP="0023616E">
      <w:pPr>
        <w:spacing w:line="160" w:lineRule="exact"/>
        <w:rPr>
          <w:sz w:val="20"/>
          <w:szCs w:val="20"/>
        </w:rPr>
      </w:pPr>
    </w:p>
    <w:p w14:paraId="7F893D4E" w14:textId="5874E043" w:rsidR="0023616E" w:rsidRPr="00950C60" w:rsidRDefault="0023616E" w:rsidP="0023616E">
      <w:pPr>
        <w:tabs>
          <w:tab w:val="left" w:leader="dot" w:pos="9060"/>
        </w:tabs>
        <w:rPr>
          <w:sz w:val="20"/>
          <w:szCs w:val="20"/>
        </w:rPr>
      </w:pPr>
      <w:r w:rsidRPr="00950C60">
        <w:rPr>
          <w:rFonts w:ascii="Verdana" w:eastAsia="Verdana" w:hAnsi="Verdana" w:cs="Verdana"/>
        </w:rPr>
        <w:t>Immediate Removal</w:t>
      </w:r>
      <w:r w:rsidRPr="00950C60">
        <w:rPr>
          <w:sz w:val="20"/>
          <w:szCs w:val="20"/>
        </w:rPr>
        <w:tab/>
      </w:r>
      <w:r w:rsidR="00FA1AB7" w:rsidRPr="00950C60">
        <w:rPr>
          <w:rFonts w:ascii="Verdana" w:eastAsia="Verdana" w:hAnsi="Verdana" w:cs="Verdana"/>
        </w:rPr>
        <w:t>57</w:t>
      </w:r>
    </w:p>
    <w:p w14:paraId="4F01D93D" w14:textId="77777777" w:rsidR="0023616E" w:rsidRPr="00950C60" w:rsidRDefault="0023616E" w:rsidP="0023616E">
      <w:pPr>
        <w:spacing w:line="160" w:lineRule="exact"/>
        <w:rPr>
          <w:sz w:val="20"/>
          <w:szCs w:val="20"/>
        </w:rPr>
      </w:pPr>
    </w:p>
    <w:p w14:paraId="14F7D566" w14:textId="43BE50BD" w:rsidR="0023616E" w:rsidRPr="00950C60" w:rsidRDefault="0023616E" w:rsidP="0023616E">
      <w:pPr>
        <w:tabs>
          <w:tab w:val="left" w:leader="dot" w:pos="9060"/>
        </w:tabs>
        <w:rPr>
          <w:sz w:val="20"/>
          <w:szCs w:val="20"/>
        </w:rPr>
      </w:pPr>
      <w:r w:rsidRPr="00950C60">
        <w:rPr>
          <w:rFonts w:ascii="Verdana" w:eastAsia="Verdana" w:hAnsi="Verdana" w:cs="Verdana"/>
        </w:rPr>
        <w:t>Temporary Suspension</w:t>
      </w:r>
      <w:r w:rsidRPr="00950C60">
        <w:rPr>
          <w:sz w:val="20"/>
          <w:szCs w:val="20"/>
        </w:rPr>
        <w:tab/>
      </w:r>
      <w:r w:rsidR="00FA1AB7" w:rsidRPr="00950C60">
        <w:rPr>
          <w:rFonts w:ascii="Verdana" w:eastAsia="Verdana" w:hAnsi="Verdana" w:cs="Verdana"/>
        </w:rPr>
        <w:t>57</w:t>
      </w:r>
    </w:p>
    <w:p w14:paraId="02C2748A" w14:textId="77777777" w:rsidR="0023616E" w:rsidRPr="00950C60" w:rsidRDefault="0023616E" w:rsidP="0023616E">
      <w:pPr>
        <w:spacing w:line="160" w:lineRule="exact"/>
        <w:rPr>
          <w:sz w:val="20"/>
          <w:szCs w:val="20"/>
        </w:rPr>
      </w:pPr>
    </w:p>
    <w:p w14:paraId="78FD745F" w14:textId="557B3DE6" w:rsidR="0023616E" w:rsidRPr="00950C60" w:rsidRDefault="0023616E" w:rsidP="0023616E">
      <w:pPr>
        <w:tabs>
          <w:tab w:val="left" w:leader="dot" w:pos="9060"/>
        </w:tabs>
        <w:rPr>
          <w:sz w:val="20"/>
          <w:szCs w:val="20"/>
        </w:rPr>
      </w:pPr>
      <w:r w:rsidRPr="00950C60">
        <w:rPr>
          <w:rFonts w:ascii="Verdana" w:eastAsia="Verdana" w:hAnsi="Verdana" w:cs="Verdana"/>
        </w:rPr>
        <w:t>On Campus Suspension</w:t>
      </w:r>
      <w:r w:rsidRPr="00950C60">
        <w:rPr>
          <w:sz w:val="20"/>
          <w:szCs w:val="20"/>
        </w:rPr>
        <w:tab/>
      </w:r>
      <w:r w:rsidR="00FA1AB7" w:rsidRPr="00950C60">
        <w:rPr>
          <w:rFonts w:ascii="Verdana" w:eastAsia="Verdana" w:hAnsi="Verdana" w:cs="Verdana"/>
        </w:rPr>
        <w:t>57</w:t>
      </w:r>
    </w:p>
    <w:p w14:paraId="2E666118" w14:textId="77777777" w:rsidR="0023616E" w:rsidRPr="00950C60" w:rsidRDefault="0023616E" w:rsidP="0023616E">
      <w:pPr>
        <w:spacing w:line="160" w:lineRule="exact"/>
        <w:rPr>
          <w:sz w:val="20"/>
          <w:szCs w:val="20"/>
        </w:rPr>
      </w:pPr>
    </w:p>
    <w:p w14:paraId="28A79496" w14:textId="37A5D00F" w:rsidR="0023616E" w:rsidRPr="00950C60" w:rsidRDefault="0023616E" w:rsidP="0023616E">
      <w:pPr>
        <w:tabs>
          <w:tab w:val="left" w:leader="dot" w:pos="9060"/>
        </w:tabs>
        <w:rPr>
          <w:sz w:val="20"/>
          <w:szCs w:val="20"/>
        </w:rPr>
      </w:pPr>
      <w:r w:rsidRPr="00950C60">
        <w:rPr>
          <w:rFonts w:ascii="Verdana" w:eastAsia="Verdana" w:hAnsi="Verdana" w:cs="Verdana"/>
        </w:rPr>
        <w:t>Conditions of On Campus Suspension</w:t>
      </w:r>
      <w:r w:rsidRPr="00950C60">
        <w:rPr>
          <w:sz w:val="20"/>
          <w:szCs w:val="20"/>
        </w:rPr>
        <w:tab/>
      </w:r>
      <w:r w:rsidR="00FA1AB7" w:rsidRPr="00950C60">
        <w:rPr>
          <w:rFonts w:ascii="Verdana" w:eastAsia="Verdana" w:hAnsi="Verdana" w:cs="Verdana"/>
        </w:rPr>
        <w:t>57</w:t>
      </w:r>
    </w:p>
    <w:p w14:paraId="3FFC012E" w14:textId="77777777" w:rsidR="0023616E" w:rsidRPr="00950C60" w:rsidRDefault="0023616E" w:rsidP="0023616E">
      <w:pPr>
        <w:spacing w:line="160" w:lineRule="exact"/>
        <w:rPr>
          <w:sz w:val="20"/>
          <w:szCs w:val="20"/>
        </w:rPr>
      </w:pPr>
    </w:p>
    <w:p w14:paraId="41C60E83" w14:textId="6988169E" w:rsidR="0023616E" w:rsidRPr="00950C60" w:rsidRDefault="0023616E" w:rsidP="0023616E">
      <w:pPr>
        <w:tabs>
          <w:tab w:val="left" w:leader="dot" w:pos="9060"/>
        </w:tabs>
        <w:rPr>
          <w:sz w:val="20"/>
          <w:szCs w:val="20"/>
        </w:rPr>
      </w:pPr>
      <w:r w:rsidRPr="00950C60">
        <w:rPr>
          <w:rFonts w:ascii="Verdana" w:eastAsia="Verdana" w:hAnsi="Verdana" w:cs="Verdana"/>
        </w:rPr>
        <w:t>Off Campus Suspension</w:t>
      </w:r>
      <w:r w:rsidRPr="00950C60">
        <w:rPr>
          <w:sz w:val="20"/>
          <w:szCs w:val="20"/>
        </w:rPr>
        <w:tab/>
      </w:r>
      <w:r w:rsidR="00FA1AB7" w:rsidRPr="00950C60">
        <w:rPr>
          <w:rFonts w:ascii="Verdana" w:eastAsia="Verdana" w:hAnsi="Verdana" w:cs="Verdana"/>
        </w:rPr>
        <w:t>57</w:t>
      </w:r>
    </w:p>
    <w:p w14:paraId="66279865" w14:textId="77777777" w:rsidR="0023616E" w:rsidRPr="00950C60" w:rsidRDefault="0023616E" w:rsidP="0023616E">
      <w:pPr>
        <w:spacing w:line="160" w:lineRule="exact"/>
        <w:rPr>
          <w:sz w:val="20"/>
          <w:szCs w:val="20"/>
        </w:rPr>
      </w:pPr>
    </w:p>
    <w:p w14:paraId="180E4E9C" w14:textId="573574E3" w:rsidR="0023616E" w:rsidRPr="00950C60" w:rsidRDefault="0023616E" w:rsidP="0023616E">
      <w:pPr>
        <w:tabs>
          <w:tab w:val="left" w:leader="dot" w:pos="9060"/>
        </w:tabs>
        <w:rPr>
          <w:sz w:val="20"/>
          <w:szCs w:val="20"/>
        </w:rPr>
      </w:pPr>
      <w:r w:rsidRPr="00950C60">
        <w:rPr>
          <w:rFonts w:ascii="Verdana" w:eastAsia="Verdana" w:hAnsi="Verdana" w:cs="Verdana"/>
        </w:rPr>
        <w:t>Conditions of Off Campus Suspension</w:t>
      </w:r>
      <w:r w:rsidRPr="00950C60">
        <w:rPr>
          <w:sz w:val="20"/>
          <w:szCs w:val="20"/>
        </w:rPr>
        <w:tab/>
      </w:r>
      <w:r w:rsidR="00FA1AB7" w:rsidRPr="00950C60">
        <w:rPr>
          <w:rFonts w:ascii="Verdana" w:eastAsia="Verdana" w:hAnsi="Verdana" w:cs="Verdana"/>
        </w:rPr>
        <w:t>58</w:t>
      </w:r>
    </w:p>
    <w:p w14:paraId="77EA6A12" w14:textId="77777777" w:rsidR="0023616E" w:rsidRPr="00950C60" w:rsidRDefault="0023616E" w:rsidP="0023616E">
      <w:pPr>
        <w:spacing w:line="160" w:lineRule="exact"/>
        <w:rPr>
          <w:sz w:val="20"/>
          <w:szCs w:val="20"/>
        </w:rPr>
      </w:pPr>
    </w:p>
    <w:p w14:paraId="76F4259A" w14:textId="577592B8" w:rsidR="0023616E" w:rsidRPr="00950C60" w:rsidRDefault="0023616E" w:rsidP="0023616E">
      <w:pPr>
        <w:tabs>
          <w:tab w:val="left" w:leader="dot" w:pos="9060"/>
        </w:tabs>
        <w:rPr>
          <w:sz w:val="20"/>
          <w:szCs w:val="20"/>
        </w:rPr>
      </w:pPr>
      <w:r w:rsidRPr="00950C60">
        <w:rPr>
          <w:rFonts w:ascii="Verdana" w:eastAsia="Verdana" w:hAnsi="Verdana" w:cs="Verdana"/>
        </w:rPr>
        <w:t>Process for Short-term Suspension or Lesser Forms of Discipline</w:t>
      </w:r>
      <w:r w:rsidRPr="00950C60">
        <w:rPr>
          <w:sz w:val="20"/>
          <w:szCs w:val="20"/>
        </w:rPr>
        <w:tab/>
      </w:r>
      <w:r w:rsidR="00FA1AB7" w:rsidRPr="00950C60">
        <w:rPr>
          <w:rFonts w:ascii="Verdana" w:eastAsia="Verdana" w:hAnsi="Verdana" w:cs="Verdana"/>
        </w:rPr>
        <w:t>58</w:t>
      </w:r>
    </w:p>
    <w:p w14:paraId="0F5388E6" w14:textId="77777777" w:rsidR="0023616E" w:rsidRPr="00950C60" w:rsidRDefault="0023616E" w:rsidP="0023616E">
      <w:pPr>
        <w:spacing w:line="160" w:lineRule="exact"/>
        <w:rPr>
          <w:sz w:val="20"/>
          <w:szCs w:val="20"/>
        </w:rPr>
      </w:pPr>
    </w:p>
    <w:p w14:paraId="12B78E17" w14:textId="010AAA47" w:rsidR="0023616E" w:rsidRPr="00950C60" w:rsidRDefault="0023616E" w:rsidP="0023616E">
      <w:pPr>
        <w:tabs>
          <w:tab w:val="left" w:leader="dot" w:pos="9060"/>
        </w:tabs>
        <w:rPr>
          <w:sz w:val="20"/>
          <w:szCs w:val="20"/>
        </w:rPr>
      </w:pPr>
      <w:r w:rsidRPr="00950C60">
        <w:rPr>
          <w:rFonts w:ascii="Verdana" w:eastAsia="Verdana" w:hAnsi="Verdana" w:cs="Verdana"/>
        </w:rPr>
        <w:t>Long-Term Suspension</w:t>
      </w:r>
      <w:r w:rsidRPr="00950C60">
        <w:rPr>
          <w:sz w:val="20"/>
          <w:szCs w:val="20"/>
        </w:rPr>
        <w:tab/>
      </w:r>
      <w:r w:rsidR="00FA1AB7" w:rsidRPr="00950C60">
        <w:rPr>
          <w:rFonts w:ascii="Verdana" w:eastAsia="Verdana" w:hAnsi="Verdana" w:cs="Verdana"/>
        </w:rPr>
        <w:t>59</w:t>
      </w:r>
    </w:p>
    <w:p w14:paraId="26D2B41E" w14:textId="77777777" w:rsidR="0023616E" w:rsidRPr="00950C60" w:rsidRDefault="0023616E" w:rsidP="0023616E">
      <w:pPr>
        <w:spacing w:line="155" w:lineRule="exact"/>
        <w:rPr>
          <w:sz w:val="20"/>
          <w:szCs w:val="20"/>
        </w:rPr>
      </w:pPr>
    </w:p>
    <w:p w14:paraId="7C54995E" w14:textId="77777777" w:rsidR="0023616E" w:rsidRPr="00950C60" w:rsidRDefault="0023616E" w:rsidP="0023616E">
      <w:pPr>
        <w:rPr>
          <w:sz w:val="20"/>
          <w:szCs w:val="20"/>
        </w:rPr>
      </w:pPr>
      <w:r w:rsidRPr="00950C60">
        <w:rPr>
          <w:rFonts w:ascii="Verdana" w:eastAsia="Verdana" w:hAnsi="Verdana" w:cs="Verdana"/>
          <w:b/>
          <w:bCs/>
        </w:rPr>
        <w:t>Due Process JCA</w:t>
      </w:r>
    </w:p>
    <w:p w14:paraId="548CAD5F" w14:textId="77777777" w:rsidR="0023616E" w:rsidRPr="00950C60" w:rsidRDefault="0023616E" w:rsidP="0023616E">
      <w:pPr>
        <w:spacing w:line="165" w:lineRule="exact"/>
        <w:rPr>
          <w:sz w:val="20"/>
          <w:szCs w:val="20"/>
        </w:rPr>
      </w:pPr>
    </w:p>
    <w:p w14:paraId="33E40A07" w14:textId="59E65A06" w:rsidR="0023616E" w:rsidRPr="00950C60" w:rsidRDefault="0023616E" w:rsidP="0023616E">
      <w:pPr>
        <w:tabs>
          <w:tab w:val="left" w:leader="dot" w:pos="9060"/>
        </w:tabs>
        <w:rPr>
          <w:sz w:val="20"/>
          <w:szCs w:val="20"/>
        </w:rPr>
      </w:pPr>
      <w:r w:rsidRPr="00950C60">
        <w:rPr>
          <w:rFonts w:ascii="Verdana" w:eastAsia="Verdana" w:hAnsi="Verdana" w:cs="Verdana"/>
        </w:rPr>
        <w:t>Hearing Procedure</w:t>
      </w:r>
      <w:r w:rsidRPr="00950C60">
        <w:rPr>
          <w:sz w:val="20"/>
          <w:szCs w:val="20"/>
        </w:rPr>
        <w:tab/>
      </w:r>
      <w:r w:rsidR="00FA1AB7" w:rsidRPr="00950C60">
        <w:rPr>
          <w:rFonts w:ascii="Verdana" w:eastAsia="Verdana" w:hAnsi="Verdana" w:cs="Verdana"/>
        </w:rPr>
        <w:t>59</w:t>
      </w:r>
    </w:p>
    <w:p w14:paraId="4E617354" w14:textId="77777777" w:rsidR="0023616E" w:rsidRPr="00950C60" w:rsidRDefault="0023616E" w:rsidP="0023616E">
      <w:pPr>
        <w:spacing w:line="160" w:lineRule="exact"/>
        <w:rPr>
          <w:sz w:val="20"/>
          <w:szCs w:val="20"/>
        </w:rPr>
      </w:pPr>
    </w:p>
    <w:p w14:paraId="0B922D9E" w14:textId="44DB2700" w:rsidR="0023616E" w:rsidRPr="00950C60" w:rsidRDefault="0023616E" w:rsidP="0023616E">
      <w:pPr>
        <w:tabs>
          <w:tab w:val="left" w:leader="dot" w:pos="9060"/>
        </w:tabs>
        <w:rPr>
          <w:sz w:val="20"/>
          <w:szCs w:val="20"/>
        </w:rPr>
      </w:pPr>
      <w:r w:rsidRPr="00950C60">
        <w:rPr>
          <w:rFonts w:ascii="Verdana" w:eastAsia="Verdana" w:hAnsi="Verdana" w:cs="Verdana"/>
        </w:rPr>
        <w:t>Appeal</w:t>
      </w:r>
      <w:r w:rsidRPr="00950C60">
        <w:rPr>
          <w:sz w:val="20"/>
          <w:szCs w:val="20"/>
        </w:rPr>
        <w:tab/>
      </w:r>
      <w:r w:rsidRPr="00950C60">
        <w:rPr>
          <w:rFonts w:ascii="Verdana" w:eastAsia="Verdana" w:hAnsi="Verdana" w:cs="Verdana"/>
        </w:rPr>
        <w:t>6</w:t>
      </w:r>
      <w:r w:rsidR="00FA1AB7" w:rsidRPr="00950C60">
        <w:rPr>
          <w:rFonts w:ascii="Verdana" w:eastAsia="Verdana" w:hAnsi="Verdana" w:cs="Verdana"/>
        </w:rPr>
        <w:t>0</w:t>
      </w:r>
    </w:p>
    <w:p w14:paraId="01ECC08C" w14:textId="77777777" w:rsidR="0023616E" w:rsidRPr="00950C60" w:rsidRDefault="0023616E" w:rsidP="0023616E">
      <w:pPr>
        <w:spacing w:line="160" w:lineRule="exact"/>
        <w:rPr>
          <w:sz w:val="20"/>
          <w:szCs w:val="20"/>
        </w:rPr>
      </w:pPr>
    </w:p>
    <w:p w14:paraId="72A36C89" w14:textId="49555B86" w:rsidR="0023616E" w:rsidRPr="00950C60" w:rsidRDefault="0023616E" w:rsidP="0023616E">
      <w:pPr>
        <w:tabs>
          <w:tab w:val="left" w:leader="dot" w:pos="9060"/>
        </w:tabs>
        <w:rPr>
          <w:sz w:val="20"/>
          <w:szCs w:val="20"/>
        </w:rPr>
      </w:pPr>
      <w:r w:rsidRPr="00950C60">
        <w:rPr>
          <w:rFonts w:ascii="Verdana" w:eastAsia="Verdana" w:hAnsi="Verdana" w:cs="Verdana"/>
        </w:rPr>
        <w:t>Hearing Authority</w:t>
      </w:r>
      <w:r w:rsidRPr="00950C60">
        <w:rPr>
          <w:sz w:val="20"/>
          <w:szCs w:val="20"/>
        </w:rPr>
        <w:tab/>
      </w:r>
      <w:r w:rsidRPr="00950C60">
        <w:rPr>
          <w:rFonts w:ascii="Verdana" w:eastAsia="Verdana" w:hAnsi="Verdana" w:cs="Verdana"/>
        </w:rPr>
        <w:t>6</w:t>
      </w:r>
      <w:r w:rsidR="00FA1AB7" w:rsidRPr="00950C60">
        <w:rPr>
          <w:rFonts w:ascii="Verdana" w:eastAsia="Verdana" w:hAnsi="Verdana" w:cs="Verdana"/>
        </w:rPr>
        <w:t>0</w:t>
      </w:r>
    </w:p>
    <w:p w14:paraId="0287AE06" w14:textId="77777777" w:rsidR="0023616E" w:rsidRPr="00950C60" w:rsidRDefault="0023616E" w:rsidP="0023616E">
      <w:pPr>
        <w:spacing w:line="162" w:lineRule="exact"/>
        <w:rPr>
          <w:sz w:val="20"/>
          <w:szCs w:val="20"/>
        </w:rPr>
      </w:pPr>
    </w:p>
    <w:p w14:paraId="2A2BD61A" w14:textId="54DE3D2A" w:rsidR="0023616E" w:rsidRPr="00950C60" w:rsidRDefault="0023616E" w:rsidP="0023616E">
      <w:pPr>
        <w:tabs>
          <w:tab w:val="left" w:leader="dot" w:pos="9060"/>
        </w:tabs>
        <w:rPr>
          <w:sz w:val="20"/>
          <w:szCs w:val="20"/>
        </w:rPr>
      </w:pPr>
      <w:r w:rsidRPr="00950C60">
        <w:rPr>
          <w:rFonts w:ascii="Verdana" w:eastAsia="Verdana" w:hAnsi="Verdana" w:cs="Verdana"/>
        </w:rPr>
        <w:t>Expulsion</w:t>
      </w:r>
      <w:r w:rsidRPr="00950C60">
        <w:rPr>
          <w:sz w:val="20"/>
          <w:szCs w:val="20"/>
        </w:rPr>
        <w:tab/>
      </w:r>
      <w:r w:rsidRPr="00950C60">
        <w:rPr>
          <w:rFonts w:ascii="Verdana" w:eastAsia="Verdana" w:hAnsi="Verdana" w:cs="Verdana"/>
        </w:rPr>
        <w:t>6</w:t>
      </w:r>
      <w:r w:rsidR="00FA1AB7" w:rsidRPr="00950C60">
        <w:rPr>
          <w:rFonts w:ascii="Verdana" w:eastAsia="Verdana" w:hAnsi="Verdana" w:cs="Verdana"/>
        </w:rPr>
        <w:t>0</w:t>
      </w:r>
    </w:p>
    <w:p w14:paraId="6EC16695" w14:textId="77777777" w:rsidR="0023616E" w:rsidRPr="00950C60" w:rsidRDefault="0023616E" w:rsidP="0023616E">
      <w:pPr>
        <w:spacing w:line="155" w:lineRule="exact"/>
        <w:rPr>
          <w:sz w:val="20"/>
          <w:szCs w:val="20"/>
        </w:rPr>
      </w:pPr>
    </w:p>
    <w:p w14:paraId="0C894962" w14:textId="77777777" w:rsidR="0023616E" w:rsidRPr="00950C60" w:rsidRDefault="0023616E" w:rsidP="0023616E">
      <w:pPr>
        <w:rPr>
          <w:sz w:val="20"/>
          <w:szCs w:val="20"/>
        </w:rPr>
      </w:pPr>
      <w:r w:rsidRPr="00950C60">
        <w:rPr>
          <w:rFonts w:ascii="Verdana" w:eastAsia="Verdana" w:hAnsi="Verdana" w:cs="Verdana"/>
          <w:b/>
          <w:bCs/>
        </w:rPr>
        <w:t>Cooperation with Law Enforcement</w:t>
      </w:r>
    </w:p>
    <w:p w14:paraId="09D0F3C5" w14:textId="77777777" w:rsidR="0023616E" w:rsidRPr="00950C60" w:rsidRDefault="0023616E" w:rsidP="0023616E">
      <w:pPr>
        <w:spacing w:line="165" w:lineRule="exact"/>
        <w:rPr>
          <w:sz w:val="20"/>
          <w:szCs w:val="20"/>
        </w:rPr>
      </w:pPr>
    </w:p>
    <w:p w14:paraId="302484C4" w14:textId="7F943790" w:rsidR="0023616E" w:rsidRPr="00950C60" w:rsidRDefault="0023616E" w:rsidP="0023616E">
      <w:pPr>
        <w:tabs>
          <w:tab w:val="left" w:leader="dot" w:pos="9060"/>
        </w:tabs>
        <w:rPr>
          <w:sz w:val="20"/>
          <w:szCs w:val="20"/>
        </w:rPr>
      </w:pPr>
      <w:r w:rsidRPr="00950C60">
        <w:rPr>
          <w:rFonts w:ascii="Verdana" w:eastAsia="Verdana" w:hAnsi="Verdana" w:cs="Verdana"/>
        </w:rPr>
        <w:t>Officers/Agencies</w:t>
      </w:r>
      <w:r w:rsidRPr="00950C60">
        <w:rPr>
          <w:sz w:val="20"/>
          <w:szCs w:val="20"/>
        </w:rPr>
        <w:tab/>
      </w:r>
      <w:r w:rsidRPr="00950C60">
        <w:rPr>
          <w:rFonts w:ascii="Verdana" w:eastAsia="Verdana" w:hAnsi="Verdana" w:cs="Verdana"/>
        </w:rPr>
        <w:t>6</w:t>
      </w:r>
      <w:r w:rsidR="00FA1AB7" w:rsidRPr="00950C60">
        <w:rPr>
          <w:rFonts w:ascii="Verdana" w:eastAsia="Verdana" w:hAnsi="Verdana" w:cs="Verdana"/>
        </w:rPr>
        <w:t>1</w:t>
      </w:r>
    </w:p>
    <w:p w14:paraId="04060F86" w14:textId="77777777" w:rsidR="0023616E" w:rsidRPr="00950C60" w:rsidRDefault="0023616E" w:rsidP="0023616E">
      <w:pPr>
        <w:spacing w:line="160" w:lineRule="exact"/>
        <w:rPr>
          <w:sz w:val="20"/>
          <w:szCs w:val="20"/>
        </w:rPr>
      </w:pPr>
    </w:p>
    <w:p w14:paraId="778E439F" w14:textId="395D8FCE" w:rsidR="0023616E" w:rsidRPr="00950C60" w:rsidRDefault="0023616E" w:rsidP="0023616E">
      <w:pPr>
        <w:tabs>
          <w:tab w:val="left" w:leader="dot" w:pos="9060"/>
        </w:tabs>
        <w:rPr>
          <w:sz w:val="20"/>
          <w:szCs w:val="20"/>
        </w:rPr>
      </w:pPr>
      <w:r w:rsidRPr="00950C60">
        <w:rPr>
          <w:rFonts w:ascii="Verdana" w:eastAsia="Verdana" w:hAnsi="Verdana" w:cs="Verdana"/>
        </w:rPr>
        <w:t>Crisis Management Plan</w:t>
      </w:r>
      <w:r w:rsidRPr="00950C60">
        <w:rPr>
          <w:sz w:val="20"/>
          <w:szCs w:val="20"/>
        </w:rPr>
        <w:tab/>
      </w:r>
      <w:r w:rsidRPr="00950C60">
        <w:rPr>
          <w:rFonts w:ascii="Verdana" w:eastAsia="Verdana" w:hAnsi="Verdana" w:cs="Verdana"/>
        </w:rPr>
        <w:t>6</w:t>
      </w:r>
      <w:r w:rsidR="00FA1AB7" w:rsidRPr="00950C60">
        <w:rPr>
          <w:rFonts w:ascii="Verdana" w:eastAsia="Verdana" w:hAnsi="Verdana" w:cs="Verdana"/>
        </w:rPr>
        <w:t>1</w:t>
      </w:r>
    </w:p>
    <w:p w14:paraId="27C51097" w14:textId="77777777" w:rsidR="0023616E" w:rsidRPr="00950C60" w:rsidRDefault="0023616E" w:rsidP="0023616E">
      <w:pPr>
        <w:spacing w:line="155" w:lineRule="exact"/>
        <w:rPr>
          <w:sz w:val="20"/>
          <w:szCs w:val="20"/>
        </w:rPr>
      </w:pPr>
    </w:p>
    <w:p w14:paraId="4E1A4500" w14:textId="77777777" w:rsidR="0023616E" w:rsidRPr="00950C60" w:rsidRDefault="0023616E" w:rsidP="0023616E">
      <w:pPr>
        <w:rPr>
          <w:sz w:val="20"/>
          <w:szCs w:val="20"/>
        </w:rPr>
      </w:pPr>
      <w:r w:rsidRPr="00950C60">
        <w:rPr>
          <w:rFonts w:ascii="Verdana" w:eastAsia="Verdana" w:hAnsi="Verdana" w:cs="Verdana"/>
          <w:b/>
          <w:bCs/>
        </w:rPr>
        <w:t>Placement of Student in Alternative Learning Programs</w:t>
      </w:r>
    </w:p>
    <w:p w14:paraId="60D5EA2A" w14:textId="77777777" w:rsidR="0023616E" w:rsidRPr="00950C60" w:rsidRDefault="0023616E" w:rsidP="0023616E">
      <w:pPr>
        <w:spacing w:line="165" w:lineRule="exact"/>
        <w:rPr>
          <w:sz w:val="20"/>
          <w:szCs w:val="20"/>
        </w:rPr>
      </w:pPr>
    </w:p>
    <w:p w14:paraId="09852CF2" w14:textId="43F0EE13" w:rsidR="0023616E" w:rsidRPr="00950C60" w:rsidRDefault="0023616E" w:rsidP="0023616E">
      <w:pPr>
        <w:tabs>
          <w:tab w:val="left" w:leader="dot" w:pos="9060"/>
        </w:tabs>
        <w:rPr>
          <w:sz w:val="20"/>
          <w:szCs w:val="20"/>
        </w:rPr>
      </w:pPr>
      <w:r w:rsidRPr="00950C60">
        <w:rPr>
          <w:rFonts w:ascii="Verdana" w:eastAsia="Verdana" w:hAnsi="Verdana" w:cs="Verdana"/>
        </w:rPr>
        <w:t>Alternative School</w:t>
      </w:r>
      <w:r w:rsidRPr="00950C60">
        <w:rPr>
          <w:sz w:val="20"/>
          <w:szCs w:val="20"/>
        </w:rPr>
        <w:tab/>
      </w:r>
      <w:r w:rsidRPr="00950C60">
        <w:rPr>
          <w:rFonts w:ascii="Verdana" w:eastAsia="Verdana" w:hAnsi="Verdana" w:cs="Verdana"/>
        </w:rPr>
        <w:t>6</w:t>
      </w:r>
      <w:r w:rsidR="00FA1AB7" w:rsidRPr="00950C60">
        <w:rPr>
          <w:rFonts w:ascii="Verdana" w:eastAsia="Verdana" w:hAnsi="Verdana" w:cs="Verdana"/>
        </w:rPr>
        <w:t>2</w:t>
      </w:r>
    </w:p>
    <w:p w14:paraId="5519F1AA" w14:textId="77777777" w:rsidR="0023616E" w:rsidRPr="00950C60" w:rsidRDefault="0023616E" w:rsidP="0023616E">
      <w:pPr>
        <w:spacing w:line="160" w:lineRule="exact"/>
        <w:rPr>
          <w:sz w:val="20"/>
          <w:szCs w:val="20"/>
        </w:rPr>
      </w:pPr>
    </w:p>
    <w:p w14:paraId="5F58F7F9" w14:textId="0CA8A407" w:rsidR="0023616E" w:rsidRPr="00950C60" w:rsidRDefault="0023616E" w:rsidP="0023616E">
      <w:pPr>
        <w:tabs>
          <w:tab w:val="left" w:leader="dot" w:pos="9060"/>
        </w:tabs>
        <w:rPr>
          <w:sz w:val="20"/>
          <w:szCs w:val="20"/>
        </w:rPr>
      </w:pPr>
      <w:r w:rsidRPr="00950C60">
        <w:rPr>
          <w:rFonts w:ascii="Verdana" w:eastAsia="Verdana" w:hAnsi="Verdana" w:cs="Verdana"/>
        </w:rPr>
        <w:t>Summer School</w:t>
      </w:r>
      <w:r w:rsidRPr="00950C60">
        <w:rPr>
          <w:sz w:val="20"/>
          <w:szCs w:val="20"/>
        </w:rPr>
        <w:tab/>
      </w:r>
      <w:r w:rsidRPr="00950C60">
        <w:rPr>
          <w:rFonts w:ascii="Verdana" w:eastAsia="Verdana" w:hAnsi="Verdana" w:cs="Verdana"/>
        </w:rPr>
        <w:t>6</w:t>
      </w:r>
      <w:r w:rsidR="00FA1AB7" w:rsidRPr="00950C60">
        <w:rPr>
          <w:rFonts w:ascii="Verdana" w:eastAsia="Verdana" w:hAnsi="Verdana" w:cs="Verdana"/>
        </w:rPr>
        <w:t>2</w:t>
      </w:r>
    </w:p>
    <w:p w14:paraId="732DF6E7" w14:textId="77777777" w:rsidR="0023616E" w:rsidRPr="00950C60" w:rsidRDefault="0023616E" w:rsidP="0023616E">
      <w:pPr>
        <w:spacing w:line="160" w:lineRule="exact"/>
        <w:rPr>
          <w:sz w:val="20"/>
          <w:szCs w:val="20"/>
        </w:rPr>
      </w:pPr>
    </w:p>
    <w:p w14:paraId="4565E7E4" w14:textId="493C7C24" w:rsidR="0023616E" w:rsidRPr="00950C60" w:rsidRDefault="0023616E" w:rsidP="0023616E">
      <w:pPr>
        <w:tabs>
          <w:tab w:val="left" w:leader="dot" w:pos="9060"/>
        </w:tabs>
        <w:rPr>
          <w:sz w:val="20"/>
          <w:szCs w:val="20"/>
        </w:rPr>
      </w:pPr>
      <w:r w:rsidRPr="00950C60">
        <w:rPr>
          <w:rFonts w:ascii="Verdana" w:eastAsia="Verdana" w:hAnsi="Verdana" w:cs="Verdana"/>
        </w:rPr>
        <w:t>Transfer Credit Policies</w:t>
      </w:r>
      <w:r w:rsidRPr="00950C60">
        <w:rPr>
          <w:sz w:val="20"/>
          <w:szCs w:val="20"/>
        </w:rPr>
        <w:tab/>
      </w:r>
      <w:r w:rsidRPr="00950C60">
        <w:rPr>
          <w:rFonts w:ascii="Verdana" w:eastAsia="Verdana" w:hAnsi="Verdana" w:cs="Verdana"/>
        </w:rPr>
        <w:t>6</w:t>
      </w:r>
      <w:r w:rsidR="00FA1AB7" w:rsidRPr="00950C60">
        <w:rPr>
          <w:rFonts w:ascii="Verdana" w:eastAsia="Verdana" w:hAnsi="Verdana" w:cs="Verdana"/>
        </w:rPr>
        <w:t>2</w:t>
      </w:r>
    </w:p>
    <w:p w14:paraId="717DE5EC" w14:textId="7DBCE15A" w:rsidR="009C09F5" w:rsidRPr="00950C60" w:rsidRDefault="009C09F5"/>
    <w:p w14:paraId="21320CEF" w14:textId="77777777" w:rsidR="004B1949" w:rsidRPr="00950C60" w:rsidRDefault="004B1949" w:rsidP="004B1949">
      <w:pPr>
        <w:rPr>
          <w:sz w:val="20"/>
          <w:szCs w:val="20"/>
        </w:rPr>
      </w:pPr>
      <w:r w:rsidRPr="00950C60">
        <w:rPr>
          <w:rFonts w:ascii="Verdana" w:eastAsia="Verdana" w:hAnsi="Verdana" w:cs="Verdana"/>
          <w:b/>
          <w:bCs/>
        </w:rPr>
        <w:t>General Information for Students and Parents</w:t>
      </w:r>
    </w:p>
    <w:p w14:paraId="1826F4FC" w14:textId="77777777" w:rsidR="004B1949" w:rsidRPr="00950C60" w:rsidRDefault="004B1949" w:rsidP="004B1949">
      <w:pPr>
        <w:spacing w:line="165" w:lineRule="exact"/>
        <w:rPr>
          <w:sz w:val="20"/>
          <w:szCs w:val="20"/>
        </w:rPr>
      </w:pPr>
    </w:p>
    <w:p w14:paraId="299117F4" w14:textId="51AC2F70" w:rsidR="004B1949" w:rsidRPr="00950C60" w:rsidRDefault="004B1949" w:rsidP="004B1949">
      <w:pPr>
        <w:tabs>
          <w:tab w:val="left" w:leader="dot" w:pos="9060"/>
        </w:tabs>
        <w:rPr>
          <w:sz w:val="20"/>
          <w:szCs w:val="20"/>
        </w:rPr>
      </w:pPr>
      <w:r w:rsidRPr="00950C60">
        <w:rPr>
          <w:rFonts w:ascii="Verdana" w:eastAsia="Verdana" w:hAnsi="Verdana" w:cs="Verdana"/>
        </w:rPr>
        <w:t>Medical Release Form</w:t>
      </w:r>
      <w:r w:rsidRPr="00950C60">
        <w:rPr>
          <w:sz w:val="20"/>
          <w:szCs w:val="20"/>
        </w:rPr>
        <w:tab/>
      </w:r>
      <w:r w:rsidRPr="00950C60">
        <w:rPr>
          <w:rFonts w:ascii="Verdana" w:eastAsia="Verdana" w:hAnsi="Verdana" w:cs="Verdana"/>
        </w:rPr>
        <w:t>6</w:t>
      </w:r>
      <w:r w:rsidR="00FA1AB7" w:rsidRPr="00950C60">
        <w:rPr>
          <w:rFonts w:ascii="Verdana" w:eastAsia="Verdana" w:hAnsi="Verdana" w:cs="Verdana"/>
        </w:rPr>
        <w:t>3</w:t>
      </w:r>
    </w:p>
    <w:p w14:paraId="3E50AC28" w14:textId="77777777" w:rsidR="004B1949" w:rsidRPr="00950C60" w:rsidRDefault="004B1949" w:rsidP="004B1949">
      <w:pPr>
        <w:spacing w:line="160" w:lineRule="exact"/>
        <w:rPr>
          <w:sz w:val="20"/>
          <w:szCs w:val="20"/>
        </w:rPr>
      </w:pPr>
    </w:p>
    <w:p w14:paraId="37E93D12" w14:textId="2E83A34C" w:rsidR="004B1949" w:rsidRPr="00950C60" w:rsidRDefault="004B1949" w:rsidP="004B1949">
      <w:pPr>
        <w:tabs>
          <w:tab w:val="left" w:leader="dot" w:pos="9060"/>
        </w:tabs>
        <w:rPr>
          <w:sz w:val="20"/>
          <w:szCs w:val="20"/>
        </w:rPr>
      </w:pPr>
      <w:r w:rsidRPr="00950C60">
        <w:rPr>
          <w:rFonts w:ascii="Verdana" w:eastAsia="Verdana" w:hAnsi="Verdana" w:cs="Verdana"/>
        </w:rPr>
        <w:t>Secondary School Medication Policy</w:t>
      </w:r>
      <w:r w:rsidRPr="00950C60">
        <w:rPr>
          <w:sz w:val="20"/>
          <w:szCs w:val="20"/>
        </w:rPr>
        <w:tab/>
      </w:r>
      <w:r w:rsidRPr="00950C60">
        <w:rPr>
          <w:rFonts w:ascii="Verdana" w:eastAsia="Verdana" w:hAnsi="Verdana" w:cs="Verdana"/>
        </w:rPr>
        <w:t>6</w:t>
      </w:r>
      <w:r w:rsidR="00FA1AB7" w:rsidRPr="00950C60">
        <w:rPr>
          <w:rFonts w:ascii="Verdana" w:eastAsia="Verdana" w:hAnsi="Verdana" w:cs="Verdana"/>
        </w:rPr>
        <w:t>3</w:t>
      </w:r>
    </w:p>
    <w:p w14:paraId="09D89A68" w14:textId="77777777" w:rsidR="004B1949" w:rsidRPr="00950C60" w:rsidRDefault="004B1949" w:rsidP="004B1949">
      <w:pPr>
        <w:spacing w:line="160" w:lineRule="exact"/>
        <w:rPr>
          <w:sz w:val="20"/>
          <w:szCs w:val="20"/>
        </w:rPr>
      </w:pPr>
    </w:p>
    <w:p w14:paraId="55A84A77" w14:textId="5C4201BE" w:rsidR="004B1949" w:rsidRPr="00950C60" w:rsidRDefault="004B1949" w:rsidP="004B1949">
      <w:pPr>
        <w:tabs>
          <w:tab w:val="left" w:leader="dot" w:pos="9060"/>
        </w:tabs>
        <w:rPr>
          <w:sz w:val="20"/>
          <w:szCs w:val="20"/>
        </w:rPr>
      </w:pPr>
      <w:r w:rsidRPr="00950C60">
        <w:rPr>
          <w:rFonts w:ascii="Verdana" w:eastAsia="Verdana" w:hAnsi="Verdana" w:cs="Verdana"/>
        </w:rPr>
        <w:t>Notification of the Schools</w:t>
      </w:r>
      <w:r w:rsidRPr="00950C60">
        <w:rPr>
          <w:sz w:val="20"/>
          <w:szCs w:val="20"/>
        </w:rPr>
        <w:tab/>
      </w:r>
      <w:r w:rsidRPr="00950C60">
        <w:rPr>
          <w:rFonts w:ascii="Verdana" w:eastAsia="Verdana" w:hAnsi="Verdana" w:cs="Verdana"/>
        </w:rPr>
        <w:t>6</w:t>
      </w:r>
      <w:r w:rsidR="00FA1AB7" w:rsidRPr="00950C60">
        <w:rPr>
          <w:rFonts w:ascii="Verdana" w:eastAsia="Verdana" w:hAnsi="Verdana" w:cs="Verdana"/>
        </w:rPr>
        <w:t>3</w:t>
      </w:r>
    </w:p>
    <w:p w14:paraId="343DAA65" w14:textId="77777777" w:rsidR="004B1949" w:rsidRPr="00950C60" w:rsidRDefault="004B1949" w:rsidP="004B1949">
      <w:pPr>
        <w:spacing w:line="160" w:lineRule="exact"/>
        <w:rPr>
          <w:sz w:val="20"/>
          <w:szCs w:val="20"/>
        </w:rPr>
      </w:pPr>
    </w:p>
    <w:p w14:paraId="3CBEC580" w14:textId="07EEE04D" w:rsidR="004B1949" w:rsidRPr="00950C60" w:rsidRDefault="004B1949" w:rsidP="004B1949">
      <w:pPr>
        <w:tabs>
          <w:tab w:val="left" w:leader="dot" w:pos="9060"/>
        </w:tabs>
        <w:rPr>
          <w:sz w:val="20"/>
          <w:szCs w:val="20"/>
        </w:rPr>
      </w:pPr>
      <w:r w:rsidRPr="00950C60">
        <w:rPr>
          <w:rFonts w:ascii="Verdana" w:eastAsia="Verdana" w:hAnsi="Verdana" w:cs="Verdana"/>
        </w:rPr>
        <w:t>Nutritional Services/Meals</w:t>
      </w:r>
      <w:r w:rsidRPr="00950C60">
        <w:rPr>
          <w:sz w:val="20"/>
          <w:szCs w:val="20"/>
        </w:rPr>
        <w:tab/>
      </w:r>
      <w:r w:rsidRPr="00950C60">
        <w:rPr>
          <w:rFonts w:ascii="Verdana" w:eastAsia="Verdana" w:hAnsi="Verdana" w:cs="Verdana"/>
        </w:rPr>
        <w:t>6</w:t>
      </w:r>
      <w:r w:rsidR="00FA1AB7" w:rsidRPr="00950C60">
        <w:rPr>
          <w:rFonts w:ascii="Verdana" w:eastAsia="Verdana" w:hAnsi="Verdana" w:cs="Verdana"/>
        </w:rPr>
        <w:t>4</w:t>
      </w:r>
    </w:p>
    <w:p w14:paraId="7DAB8D0C" w14:textId="77777777" w:rsidR="004B1949" w:rsidRPr="00950C60" w:rsidRDefault="004B1949" w:rsidP="004B1949">
      <w:pPr>
        <w:spacing w:line="160" w:lineRule="exact"/>
        <w:rPr>
          <w:sz w:val="20"/>
          <w:szCs w:val="20"/>
        </w:rPr>
      </w:pPr>
    </w:p>
    <w:p w14:paraId="394F057D" w14:textId="43130900" w:rsidR="004B1949" w:rsidRPr="00950C60" w:rsidRDefault="004B1949" w:rsidP="004B1949">
      <w:pPr>
        <w:tabs>
          <w:tab w:val="left" w:leader="dot" w:pos="9060"/>
        </w:tabs>
        <w:rPr>
          <w:sz w:val="20"/>
          <w:szCs w:val="20"/>
        </w:rPr>
      </w:pPr>
      <w:r w:rsidRPr="00950C60">
        <w:rPr>
          <w:rFonts w:ascii="Verdana" w:eastAsia="Verdana" w:hAnsi="Verdana" w:cs="Verdana"/>
        </w:rPr>
        <w:t>School Calendar</w:t>
      </w:r>
      <w:r w:rsidRPr="00950C60">
        <w:rPr>
          <w:sz w:val="20"/>
          <w:szCs w:val="20"/>
        </w:rPr>
        <w:tab/>
      </w:r>
      <w:r w:rsidRPr="00950C60">
        <w:rPr>
          <w:rFonts w:ascii="Verdana" w:eastAsia="Verdana" w:hAnsi="Verdana" w:cs="Verdana"/>
        </w:rPr>
        <w:t>6</w:t>
      </w:r>
      <w:r w:rsidR="00FA1AB7" w:rsidRPr="00950C60">
        <w:rPr>
          <w:rFonts w:ascii="Verdana" w:eastAsia="Verdana" w:hAnsi="Verdana" w:cs="Verdana"/>
        </w:rPr>
        <w:t>5</w:t>
      </w:r>
    </w:p>
    <w:p w14:paraId="521E369A" w14:textId="77777777" w:rsidR="004B1949" w:rsidRPr="00950C60" w:rsidRDefault="004B1949">
      <w:pPr>
        <w:sectPr w:rsidR="004B1949" w:rsidRPr="00950C60" w:rsidSect="004B1949">
          <w:pgSz w:w="12240" w:h="15840"/>
          <w:pgMar w:top="706" w:right="1166" w:bottom="518" w:left="1166" w:header="0" w:footer="0" w:gutter="0"/>
          <w:cols w:space="720" w:equalWidth="0">
            <w:col w:w="9914"/>
          </w:cols>
        </w:sectPr>
      </w:pPr>
    </w:p>
    <w:p w14:paraId="05EA959C" w14:textId="77777777" w:rsidR="009C09F5" w:rsidRPr="00950C60" w:rsidRDefault="009C09F5">
      <w:pPr>
        <w:jc w:val="right"/>
        <w:rPr>
          <w:sz w:val="20"/>
          <w:szCs w:val="20"/>
        </w:rPr>
      </w:pPr>
      <w:bookmarkStart w:id="11" w:name="page12"/>
      <w:bookmarkEnd w:id="11"/>
    </w:p>
    <w:p w14:paraId="137A335A" w14:textId="77777777" w:rsidR="009C09F5" w:rsidRPr="00950C60" w:rsidRDefault="009C09F5">
      <w:pPr>
        <w:spacing w:line="268" w:lineRule="exact"/>
        <w:rPr>
          <w:sz w:val="20"/>
          <w:szCs w:val="20"/>
        </w:rPr>
      </w:pPr>
    </w:p>
    <w:p w14:paraId="48B458C8" w14:textId="77777777" w:rsidR="009C09F5" w:rsidRPr="00950C60" w:rsidRDefault="004D431E">
      <w:pPr>
        <w:rPr>
          <w:rFonts w:ascii="Verdana" w:eastAsia="Verdana" w:hAnsi="Verdana" w:cs="Verdana"/>
          <w:b/>
          <w:bCs/>
        </w:rPr>
      </w:pPr>
      <w:bookmarkStart w:id="12" w:name="page13"/>
      <w:bookmarkEnd w:id="12"/>
      <w:r w:rsidRPr="00950C60">
        <w:rPr>
          <w:rFonts w:ascii="Verdana" w:eastAsia="Verdana" w:hAnsi="Verdana" w:cs="Verdana"/>
          <w:b/>
          <w:bCs/>
        </w:rPr>
        <w:t>INTRODUCTION</w:t>
      </w:r>
    </w:p>
    <w:p w14:paraId="49BED117" w14:textId="77777777" w:rsidR="008213CA" w:rsidRPr="00950C60" w:rsidRDefault="008213CA">
      <w:pPr>
        <w:rPr>
          <w:sz w:val="20"/>
          <w:szCs w:val="20"/>
        </w:rPr>
      </w:pPr>
    </w:p>
    <w:p w14:paraId="3868306E" w14:textId="77777777" w:rsidR="009C09F5" w:rsidRPr="00950C60" w:rsidRDefault="009C09F5">
      <w:pPr>
        <w:spacing w:line="182" w:lineRule="exact"/>
        <w:rPr>
          <w:sz w:val="20"/>
          <w:szCs w:val="20"/>
        </w:rPr>
      </w:pPr>
    </w:p>
    <w:p w14:paraId="1016B3F8" w14:textId="77777777" w:rsidR="009C09F5" w:rsidRPr="00950C60" w:rsidRDefault="004D431E">
      <w:pPr>
        <w:rPr>
          <w:sz w:val="20"/>
          <w:szCs w:val="20"/>
        </w:rPr>
      </w:pPr>
      <w:r w:rsidRPr="00950C60">
        <w:rPr>
          <w:rFonts w:ascii="Verdana" w:eastAsia="Verdana" w:hAnsi="Verdana" w:cs="Verdana"/>
          <w:b/>
          <w:bCs/>
        </w:rPr>
        <w:t>Forward</w:t>
      </w:r>
    </w:p>
    <w:p w14:paraId="5202F9EC" w14:textId="77777777" w:rsidR="009C09F5" w:rsidRPr="00950C60" w:rsidRDefault="009C09F5">
      <w:pPr>
        <w:spacing w:line="186" w:lineRule="exact"/>
        <w:rPr>
          <w:sz w:val="20"/>
          <w:szCs w:val="20"/>
        </w:rPr>
      </w:pPr>
    </w:p>
    <w:p w14:paraId="573AC1DA" w14:textId="77777777" w:rsidR="009C09F5" w:rsidRPr="00950C60" w:rsidRDefault="004D431E">
      <w:pPr>
        <w:spacing w:line="267" w:lineRule="auto"/>
        <w:ind w:right="380"/>
        <w:rPr>
          <w:sz w:val="20"/>
          <w:szCs w:val="20"/>
        </w:rPr>
      </w:pPr>
      <w:r w:rsidRPr="00950C60">
        <w:rPr>
          <w:rFonts w:ascii="Verdana" w:eastAsia="Verdana" w:hAnsi="Verdana" w:cs="Verdana"/>
        </w:rPr>
        <w:t>This manual is intended to foster a cooperative effort among school, student, and parents. To assure a sound educational climate in the Hobbs Municipal Schools, students, parents, staff, and other community members must approach discipline in a cooperative and supportive manner.</w:t>
      </w:r>
    </w:p>
    <w:p w14:paraId="042BB05A" w14:textId="77777777" w:rsidR="009C09F5" w:rsidRPr="00950C60" w:rsidRDefault="009C09F5">
      <w:pPr>
        <w:spacing w:line="200" w:lineRule="exact"/>
        <w:rPr>
          <w:sz w:val="20"/>
          <w:szCs w:val="20"/>
        </w:rPr>
      </w:pPr>
    </w:p>
    <w:p w14:paraId="1B190C3E" w14:textId="77777777" w:rsidR="009C09F5" w:rsidRPr="00950C60" w:rsidRDefault="004D431E">
      <w:pPr>
        <w:rPr>
          <w:sz w:val="20"/>
          <w:szCs w:val="20"/>
        </w:rPr>
      </w:pPr>
      <w:r w:rsidRPr="00950C60">
        <w:rPr>
          <w:rFonts w:ascii="Verdana" w:eastAsia="Verdana" w:hAnsi="Verdana" w:cs="Verdana"/>
          <w:b/>
          <w:bCs/>
        </w:rPr>
        <w:t>To Students</w:t>
      </w:r>
    </w:p>
    <w:p w14:paraId="2AF76C0F" w14:textId="77777777" w:rsidR="009C09F5" w:rsidRPr="00950C60" w:rsidRDefault="009C09F5">
      <w:pPr>
        <w:spacing w:line="186" w:lineRule="exact"/>
        <w:rPr>
          <w:sz w:val="20"/>
          <w:szCs w:val="20"/>
        </w:rPr>
      </w:pPr>
    </w:p>
    <w:p w14:paraId="70F94480" w14:textId="77777777" w:rsidR="009C09F5" w:rsidRPr="00950C60" w:rsidRDefault="004D431E" w:rsidP="00E863B1">
      <w:pPr>
        <w:spacing w:line="268" w:lineRule="auto"/>
        <w:ind w:right="180"/>
        <w:rPr>
          <w:sz w:val="20"/>
          <w:szCs w:val="20"/>
        </w:rPr>
      </w:pPr>
      <w:r w:rsidRPr="00950C60">
        <w:rPr>
          <w:rFonts w:ascii="Verdana" w:eastAsia="Verdana" w:hAnsi="Verdana" w:cs="Verdana"/>
        </w:rPr>
        <w:t xml:space="preserve">This handbook has been prepared by the Administration of the Hobbs Municipal Schools in cooperation with the Superintendent and Board of Education. It contains information concerning students enrolled at Hobbs High School, Hobbs Freshman High School, and </w:t>
      </w:r>
      <w:r w:rsidR="00E863B1" w:rsidRPr="00950C60">
        <w:rPr>
          <w:rFonts w:ascii="Verdana" w:eastAsia="Verdana" w:hAnsi="Verdana" w:cs="Verdana"/>
        </w:rPr>
        <w:t>Harold Murphy</w:t>
      </w:r>
      <w:r w:rsidRPr="00950C60">
        <w:rPr>
          <w:rFonts w:ascii="Verdana" w:eastAsia="Verdana" w:hAnsi="Verdana" w:cs="Verdana"/>
        </w:rPr>
        <w:t xml:space="preserve"> Alternative Learning Center.</w:t>
      </w:r>
    </w:p>
    <w:p w14:paraId="25C5E687" w14:textId="77777777" w:rsidR="009C09F5" w:rsidRPr="00950C60" w:rsidRDefault="009C09F5" w:rsidP="00E863B1">
      <w:pPr>
        <w:rPr>
          <w:sz w:val="24"/>
          <w:szCs w:val="24"/>
        </w:rPr>
      </w:pPr>
    </w:p>
    <w:p w14:paraId="34297E9E" w14:textId="77777777" w:rsidR="009C09F5" w:rsidRPr="00950C60" w:rsidRDefault="004D431E" w:rsidP="00E863B1">
      <w:pPr>
        <w:ind w:right="40"/>
      </w:pPr>
      <w:r w:rsidRPr="00950C60">
        <w:rPr>
          <w:rFonts w:ascii="Verdana" w:eastAsia="Verdana" w:hAnsi="Verdana" w:cs="Verdana"/>
        </w:rPr>
        <w:t>Students will use this handbook for guidance. Please read it carefully. You will be expected to abide by these rules and regulations. All students, including students who are 18 years old or older, must follow High School Policies set by the Board of Education.</w:t>
      </w:r>
    </w:p>
    <w:p w14:paraId="36EB485E" w14:textId="77777777" w:rsidR="009C09F5" w:rsidRPr="00950C60" w:rsidRDefault="009C09F5">
      <w:pPr>
        <w:spacing w:line="200" w:lineRule="exact"/>
        <w:rPr>
          <w:sz w:val="20"/>
          <w:szCs w:val="20"/>
        </w:rPr>
      </w:pPr>
    </w:p>
    <w:p w14:paraId="7B44173C" w14:textId="77777777" w:rsidR="009C09F5" w:rsidRPr="00950C60" w:rsidRDefault="004D431E">
      <w:pPr>
        <w:rPr>
          <w:sz w:val="20"/>
          <w:szCs w:val="20"/>
        </w:rPr>
      </w:pPr>
      <w:r w:rsidRPr="00950C60">
        <w:rPr>
          <w:rFonts w:ascii="Verdana" w:eastAsia="Verdana" w:hAnsi="Verdana" w:cs="Verdana"/>
          <w:b/>
          <w:bCs/>
        </w:rPr>
        <w:t>To Parents/Legal guardians</w:t>
      </w:r>
    </w:p>
    <w:p w14:paraId="7E3C57DF" w14:textId="77777777" w:rsidR="009C09F5" w:rsidRPr="00950C60" w:rsidRDefault="009C09F5">
      <w:pPr>
        <w:spacing w:line="186" w:lineRule="exact"/>
        <w:rPr>
          <w:sz w:val="20"/>
          <w:szCs w:val="20"/>
        </w:rPr>
      </w:pPr>
    </w:p>
    <w:p w14:paraId="6C04089C" w14:textId="77777777" w:rsidR="009C09F5" w:rsidRPr="00950C60" w:rsidRDefault="004D431E">
      <w:pPr>
        <w:spacing w:line="265" w:lineRule="auto"/>
        <w:ind w:right="200"/>
        <w:rPr>
          <w:sz w:val="20"/>
          <w:szCs w:val="20"/>
        </w:rPr>
      </w:pPr>
      <w:r w:rsidRPr="00950C60">
        <w:rPr>
          <w:rFonts w:ascii="Verdana" w:eastAsia="Verdana" w:hAnsi="Verdana" w:cs="Verdana"/>
        </w:rPr>
        <w:t>The home is the greatest influence on your son/daughter during the formative years. From these influences your son/daughter develops his/her first habits and obtains most of his/her ideas and attitudes. The influence of a good home environment cannot be duplicated within the classroom; therefore, it is imperative that the home and school work cooperatively.</w:t>
      </w:r>
    </w:p>
    <w:p w14:paraId="71CB3996" w14:textId="77777777" w:rsidR="009C09F5" w:rsidRPr="00950C60" w:rsidRDefault="009C09F5">
      <w:pPr>
        <w:spacing w:line="125" w:lineRule="exact"/>
        <w:rPr>
          <w:sz w:val="20"/>
          <w:szCs w:val="20"/>
        </w:rPr>
      </w:pPr>
    </w:p>
    <w:p w14:paraId="1C6D2582" w14:textId="77777777" w:rsidR="009C09F5" w:rsidRPr="00950C60" w:rsidRDefault="004D431E">
      <w:pPr>
        <w:spacing w:line="273" w:lineRule="auto"/>
        <w:ind w:right="20"/>
        <w:jc w:val="both"/>
        <w:rPr>
          <w:sz w:val="20"/>
          <w:szCs w:val="20"/>
        </w:rPr>
      </w:pPr>
      <w:r w:rsidRPr="00950C60">
        <w:rPr>
          <w:rFonts w:ascii="Verdana" w:eastAsia="Verdana" w:hAnsi="Verdana" w:cs="Verdana"/>
        </w:rPr>
        <w:t>Please make every effort to encourage your son/daughter to attend school regularly and punctually. Failures are often attributed to irregular attendance, while tardiness tends to develop the wrong habits and attitudes toward life and its responsibilities.</w:t>
      </w:r>
    </w:p>
    <w:p w14:paraId="2244A300" w14:textId="77777777" w:rsidR="009C09F5" w:rsidRPr="00950C60" w:rsidRDefault="009C09F5">
      <w:pPr>
        <w:spacing w:line="115" w:lineRule="exact"/>
        <w:rPr>
          <w:sz w:val="20"/>
          <w:szCs w:val="20"/>
        </w:rPr>
      </w:pPr>
    </w:p>
    <w:p w14:paraId="3E2E085F" w14:textId="77777777" w:rsidR="009C09F5" w:rsidRPr="00950C60" w:rsidRDefault="004D431E" w:rsidP="00E863B1">
      <w:pPr>
        <w:ind w:right="302"/>
        <w:jc w:val="both"/>
        <w:rPr>
          <w:sz w:val="20"/>
          <w:szCs w:val="20"/>
        </w:rPr>
      </w:pPr>
      <w:r w:rsidRPr="00950C60">
        <w:rPr>
          <w:rFonts w:ascii="Verdana" w:eastAsia="Verdana" w:hAnsi="Verdana" w:cs="Verdana"/>
        </w:rPr>
        <w:t xml:space="preserve">The purpose of this handbook is to supply you and your son/daughter with information about Hobbs High School, Hobbs Freshman High School, and </w:t>
      </w:r>
      <w:r w:rsidR="00E863B1" w:rsidRPr="00950C60">
        <w:rPr>
          <w:rFonts w:ascii="Verdana" w:eastAsia="Verdana" w:hAnsi="Verdana" w:cs="Verdana"/>
        </w:rPr>
        <w:t>Harold Murphy</w:t>
      </w:r>
      <w:r w:rsidRPr="00950C60">
        <w:rPr>
          <w:rFonts w:ascii="Verdana" w:eastAsia="Verdana" w:hAnsi="Verdana" w:cs="Verdana"/>
        </w:rPr>
        <w:t xml:space="preserve"> Alternative Learning Center. Please feel free to confer with teachers and the administration when you deem it necessary.</w:t>
      </w:r>
    </w:p>
    <w:p w14:paraId="07040865" w14:textId="77777777" w:rsidR="009C09F5" w:rsidRPr="00950C60" w:rsidRDefault="009C09F5">
      <w:pPr>
        <w:spacing w:line="200" w:lineRule="exact"/>
        <w:rPr>
          <w:sz w:val="20"/>
          <w:szCs w:val="20"/>
        </w:rPr>
      </w:pPr>
    </w:p>
    <w:p w14:paraId="40C2C30A" w14:textId="77777777" w:rsidR="009C09F5" w:rsidRPr="00950C60" w:rsidRDefault="004D431E">
      <w:pPr>
        <w:rPr>
          <w:sz w:val="20"/>
          <w:szCs w:val="20"/>
        </w:rPr>
      </w:pPr>
      <w:r w:rsidRPr="00950C60">
        <w:rPr>
          <w:rFonts w:ascii="Verdana" w:eastAsia="Verdana" w:hAnsi="Verdana" w:cs="Verdana"/>
          <w:b/>
          <w:bCs/>
        </w:rPr>
        <w:t>Philosophy</w:t>
      </w:r>
    </w:p>
    <w:p w14:paraId="0AC120E4" w14:textId="77777777" w:rsidR="009C09F5" w:rsidRPr="00950C60" w:rsidRDefault="009C09F5">
      <w:pPr>
        <w:spacing w:line="186" w:lineRule="exact"/>
        <w:rPr>
          <w:sz w:val="20"/>
          <w:szCs w:val="20"/>
        </w:rPr>
      </w:pPr>
    </w:p>
    <w:p w14:paraId="2E177E88" w14:textId="77777777" w:rsidR="009C09F5" w:rsidRPr="00950C60" w:rsidRDefault="004D431E">
      <w:pPr>
        <w:spacing w:line="268" w:lineRule="auto"/>
        <w:rPr>
          <w:sz w:val="20"/>
          <w:szCs w:val="20"/>
        </w:rPr>
      </w:pPr>
      <w:r w:rsidRPr="00950C60">
        <w:rPr>
          <w:rFonts w:ascii="Verdana" w:eastAsia="Verdana" w:hAnsi="Verdana" w:cs="Verdana"/>
        </w:rPr>
        <w:t>The Hobbs Municipal Schools will provide an educational program that gives each student the greatest opportunity to develop as an individual and as a contributing member of the community and our democratic society. The schools should motivate and help each student develop the following:</w:t>
      </w:r>
    </w:p>
    <w:p w14:paraId="565DE79E" w14:textId="77777777" w:rsidR="009C09F5" w:rsidRPr="00950C60" w:rsidRDefault="009C09F5">
      <w:pPr>
        <w:spacing w:line="121" w:lineRule="exact"/>
        <w:rPr>
          <w:sz w:val="20"/>
          <w:szCs w:val="20"/>
        </w:rPr>
      </w:pPr>
    </w:p>
    <w:p w14:paraId="6B8B8BC9" w14:textId="77777777" w:rsidR="009C09F5" w:rsidRPr="00950C60" w:rsidRDefault="004D431E">
      <w:pPr>
        <w:numPr>
          <w:ilvl w:val="0"/>
          <w:numId w:val="1"/>
        </w:numPr>
        <w:tabs>
          <w:tab w:val="left" w:pos="720"/>
        </w:tabs>
        <w:spacing w:line="258" w:lineRule="auto"/>
        <w:ind w:left="720" w:right="260" w:hanging="368"/>
        <w:rPr>
          <w:rFonts w:ascii="Arial" w:eastAsia="Arial" w:hAnsi="Arial" w:cs="Arial"/>
        </w:rPr>
      </w:pPr>
      <w:r w:rsidRPr="00950C60">
        <w:rPr>
          <w:rFonts w:ascii="Verdana" w:eastAsia="Verdana" w:hAnsi="Verdana" w:cs="Verdana"/>
        </w:rPr>
        <w:t>a wholesome attitude toward our democratic government and toward family life, and an appreciation for the achievements of others;</w:t>
      </w:r>
    </w:p>
    <w:p w14:paraId="637E93BB" w14:textId="77777777" w:rsidR="009C09F5" w:rsidRPr="00950C60" w:rsidRDefault="004D431E">
      <w:pPr>
        <w:numPr>
          <w:ilvl w:val="0"/>
          <w:numId w:val="1"/>
        </w:numPr>
        <w:tabs>
          <w:tab w:val="left" w:pos="720"/>
        </w:tabs>
        <w:ind w:left="720" w:hanging="368"/>
        <w:rPr>
          <w:rFonts w:ascii="Arial" w:eastAsia="Arial" w:hAnsi="Arial" w:cs="Arial"/>
        </w:rPr>
      </w:pPr>
      <w:r w:rsidRPr="00950C60">
        <w:rPr>
          <w:rFonts w:ascii="Verdana" w:eastAsia="Verdana" w:hAnsi="Verdana" w:cs="Verdana"/>
        </w:rPr>
        <w:t>a compliance with and respect for the rules and regulations of society;</w:t>
      </w:r>
    </w:p>
    <w:p w14:paraId="09F65490" w14:textId="77777777" w:rsidR="009C09F5" w:rsidRPr="00950C60" w:rsidRDefault="009C09F5">
      <w:pPr>
        <w:spacing w:line="20" w:lineRule="exact"/>
        <w:rPr>
          <w:rFonts w:ascii="Arial" w:eastAsia="Arial" w:hAnsi="Arial" w:cs="Arial"/>
        </w:rPr>
      </w:pPr>
    </w:p>
    <w:p w14:paraId="4A16D3CE" w14:textId="77777777" w:rsidR="009C09F5" w:rsidRPr="00950C60" w:rsidRDefault="004D431E">
      <w:pPr>
        <w:numPr>
          <w:ilvl w:val="0"/>
          <w:numId w:val="1"/>
        </w:numPr>
        <w:tabs>
          <w:tab w:val="left" w:pos="720"/>
        </w:tabs>
        <w:ind w:left="720" w:hanging="368"/>
        <w:rPr>
          <w:rFonts w:ascii="Arial" w:eastAsia="Arial" w:hAnsi="Arial" w:cs="Arial"/>
        </w:rPr>
      </w:pPr>
      <w:r w:rsidRPr="00950C60">
        <w:rPr>
          <w:rFonts w:ascii="Verdana" w:eastAsia="Verdana" w:hAnsi="Verdana" w:cs="Verdana"/>
        </w:rPr>
        <w:t>the spiritual, moral, and aesthetic values to lead a full and rewarding life</w:t>
      </w:r>
    </w:p>
    <w:p w14:paraId="68C86837" w14:textId="77777777" w:rsidR="009C09F5" w:rsidRPr="00950C60" w:rsidRDefault="009C09F5">
      <w:pPr>
        <w:sectPr w:rsidR="009C09F5" w:rsidRPr="00950C60">
          <w:pgSz w:w="12240" w:h="15840"/>
          <w:pgMar w:top="702" w:right="1160" w:bottom="401" w:left="1160" w:header="0" w:footer="0" w:gutter="0"/>
          <w:cols w:space="720" w:equalWidth="0">
            <w:col w:w="9920"/>
          </w:cols>
        </w:sectPr>
      </w:pPr>
    </w:p>
    <w:p w14:paraId="6B52F2C6" w14:textId="77777777" w:rsidR="009C09F5" w:rsidRPr="00950C60" w:rsidRDefault="009C09F5">
      <w:pPr>
        <w:jc w:val="right"/>
        <w:rPr>
          <w:rFonts w:ascii="Calibri" w:eastAsia="Calibri" w:hAnsi="Calibri" w:cs="Calibri"/>
        </w:rPr>
      </w:pPr>
      <w:bookmarkStart w:id="13" w:name="page14"/>
      <w:bookmarkEnd w:id="13"/>
    </w:p>
    <w:p w14:paraId="68388C3D" w14:textId="77777777" w:rsidR="00E863B1" w:rsidRPr="00950C60" w:rsidRDefault="00E863B1">
      <w:pPr>
        <w:jc w:val="right"/>
        <w:rPr>
          <w:sz w:val="20"/>
          <w:szCs w:val="20"/>
        </w:rPr>
      </w:pPr>
    </w:p>
    <w:p w14:paraId="5C68F92B" w14:textId="77777777" w:rsidR="009C09F5" w:rsidRPr="00950C60" w:rsidRDefault="009C09F5">
      <w:pPr>
        <w:spacing w:line="273" w:lineRule="exact"/>
        <w:rPr>
          <w:sz w:val="20"/>
          <w:szCs w:val="20"/>
        </w:rPr>
      </w:pPr>
    </w:p>
    <w:p w14:paraId="422BCDDF" w14:textId="77777777" w:rsidR="009C09F5" w:rsidRPr="00950C60" w:rsidRDefault="004D431E" w:rsidP="00E863B1">
      <w:pPr>
        <w:numPr>
          <w:ilvl w:val="0"/>
          <w:numId w:val="2"/>
        </w:numPr>
        <w:tabs>
          <w:tab w:val="left" w:pos="720"/>
        </w:tabs>
        <w:spacing w:line="258" w:lineRule="auto"/>
        <w:ind w:left="720" w:right="20" w:hanging="368"/>
        <w:rPr>
          <w:rFonts w:ascii="Arial" w:eastAsia="Arial" w:hAnsi="Arial" w:cs="Arial"/>
        </w:rPr>
      </w:pPr>
      <w:r w:rsidRPr="00950C60">
        <w:rPr>
          <w:rFonts w:ascii="Verdana" w:eastAsia="Verdana" w:hAnsi="Verdana" w:cs="Verdana"/>
        </w:rPr>
        <w:t>an understanding of the workday world and the possibilities and responsibilities within it;</w:t>
      </w:r>
    </w:p>
    <w:p w14:paraId="2585C964" w14:textId="77777777" w:rsidR="009C09F5" w:rsidRPr="00950C60" w:rsidRDefault="004D431E">
      <w:pPr>
        <w:numPr>
          <w:ilvl w:val="0"/>
          <w:numId w:val="2"/>
        </w:numPr>
        <w:tabs>
          <w:tab w:val="left" w:pos="720"/>
        </w:tabs>
        <w:ind w:left="720" w:hanging="368"/>
        <w:rPr>
          <w:rFonts w:ascii="Arial" w:eastAsia="Arial" w:hAnsi="Arial" w:cs="Arial"/>
        </w:rPr>
      </w:pPr>
      <w:r w:rsidRPr="00950C60">
        <w:rPr>
          <w:rFonts w:ascii="Verdana" w:eastAsia="Verdana" w:hAnsi="Verdana" w:cs="Verdana"/>
        </w:rPr>
        <w:t>a general knowledge and basic skills;</w:t>
      </w:r>
    </w:p>
    <w:p w14:paraId="188BD1F4" w14:textId="77777777" w:rsidR="009C09F5" w:rsidRPr="00950C60" w:rsidRDefault="009C09F5">
      <w:pPr>
        <w:spacing w:line="20" w:lineRule="exact"/>
        <w:rPr>
          <w:rFonts w:ascii="Arial" w:eastAsia="Arial" w:hAnsi="Arial" w:cs="Arial"/>
        </w:rPr>
      </w:pPr>
    </w:p>
    <w:p w14:paraId="47024233" w14:textId="77777777" w:rsidR="009C09F5" w:rsidRPr="00950C60" w:rsidRDefault="004D431E">
      <w:pPr>
        <w:numPr>
          <w:ilvl w:val="0"/>
          <w:numId w:val="2"/>
        </w:numPr>
        <w:tabs>
          <w:tab w:val="left" w:pos="720"/>
        </w:tabs>
        <w:ind w:left="720" w:hanging="368"/>
        <w:rPr>
          <w:rFonts w:ascii="Arial" w:eastAsia="Arial" w:hAnsi="Arial" w:cs="Arial"/>
        </w:rPr>
      </w:pPr>
      <w:r w:rsidRPr="00950C60">
        <w:rPr>
          <w:rFonts w:ascii="Verdana" w:eastAsia="Verdana" w:hAnsi="Verdana" w:cs="Verdana"/>
        </w:rPr>
        <w:t>emotional stability, social adjustment, and physical health, and;</w:t>
      </w:r>
    </w:p>
    <w:p w14:paraId="3CB28016" w14:textId="77777777" w:rsidR="009C09F5" w:rsidRPr="00950C60" w:rsidRDefault="009C09F5">
      <w:pPr>
        <w:spacing w:line="22" w:lineRule="exact"/>
        <w:rPr>
          <w:rFonts w:ascii="Arial" w:eastAsia="Arial" w:hAnsi="Arial" w:cs="Arial"/>
        </w:rPr>
      </w:pPr>
    </w:p>
    <w:p w14:paraId="26E89280" w14:textId="77777777" w:rsidR="009C09F5" w:rsidRPr="00950C60" w:rsidRDefault="004D431E" w:rsidP="00E863B1">
      <w:pPr>
        <w:numPr>
          <w:ilvl w:val="0"/>
          <w:numId w:val="2"/>
        </w:numPr>
        <w:tabs>
          <w:tab w:val="left" w:pos="720"/>
        </w:tabs>
        <w:spacing w:line="285" w:lineRule="auto"/>
        <w:ind w:left="720" w:right="20" w:hanging="368"/>
        <w:rPr>
          <w:rFonts w:ascii="Arial" w:eastAsia="Arial" w:hAnsi="Arial" w:cs="Arial"/>
        </w:rPr>
      </w:pPr>
      <w:r w:rsidRPr="00950C60">
        <w:rPr>
          <w:rFonts w:ascii="Verdana" w:eastAsia="Verdana" w:hAnsi="Verdana" w:cs="Verdana"/>
        </w:rPr>
        <w:t>creative, analytical thinking enabling the student to solve problems arising in our changing world.</w:t>
      </w:r>
    </w:p>
    <w:p w14:paraId="43490F6B" w14:textId="77777777" w:rsidR="009C09F5" w:rsidRPr="00950C60" w:rsidRDefault="009C09F5">
      <w:pPr>
        <w:spacing w:line="224" w:lineRule="exact"/>
        <w:rPr>
          <w:sz w:val="20"/>
          <w:szCs w:val="20"/>
        </w:rPr>
      </w:pPr>
    </w:p>
    <w:p w14:paraId="64E14A52" w14:textId="77777777" w:rsidR="009C09F5" w:rsidRPr="00950C60" w:rsidRDefault="004D431E">
      <w:pPr>
        <w:rPr>
          <w:sz w:val="20"/>
          <w:szCs w:val="20"/>
        </w:rPr>
      </w:pPr>
      <w:r w:rsidRPr="00950C60">
        <w:rPr>
          <w:rFonts w:ascii="Verdana" w:eastAsia="Verdana" w:hAnsi="Verdana" w:cs="Verdana"/>
          <w:b/>
          <w:bCs/>
        </w:rPr>
        <w:t>The Hobbs Way</w:t>
      </w:r>
    </w:p>
    <w:p w14:paraId="31ED0C73" w14:textId="77777777" w:rsidR="009C09F5" w:rsidRPr="00950C60" w:rsidRDefault="009C09F5">
      <w:pPr>
        <w:spacing w:line="186" w:lineRule="exact"/>
        <w:rPr>
          <w:sz w:val="20"/>
          <w:szCs w:val="20"/>
        </w:rPr>
      </w:pPr>
    </w:p>
    <w:p w14:paraId="6E035764" w14:textId="77777777" w:rsidR="009C09F5" w:rsidRPr="00950C60" w:rsidRDefault="004D431E">
      <w:pPr>
        <w:spacing w:line="261" w:lineRule="auto"/>
        <w:ind w:right="20"/>
        <w:rPr>
          <w:sz w:val="20"/>
          <w:szCs w:val="20"/>
        </w:rPr>
      </w:pPr>
      <w:r w:rsidRPr="00950C60">
        <w:rPr>
          <w:rFonts w:ascii="Verdana" w:eastAsia="Verdana" w:hAnsi="Verdana" w:cs="Verdana"/>
        </w:rPr>
        <w:t xml:space="preserve">The Hobbs Municipal School Board recognizes that The Hobbs Way is a process aimed at school improvement. The philosophy incorporated within The Hobbs Way correlates of developing a clear instructional focus, promoting instructional leadership, providing a safe and orderly school climate, promoting high student expectations, encouraging parent and community support, and monitoring and measuring progress in all programs and is recognized by the Hobbs Municipal School Board as the catalyst for bringing staff, students, and community together to continually assess the various programs of each school site with an eye upon continual improvement. Consequently, the Hobbs Municipal School Board embraces The Hobbs Way as the basic goal of the </w:t>
      </w:r>
      <w:proofErr w:type="gramStart"/>
      <w:r w:rsidRPr="00950C60">
        <w:rPr>
          <w:rFonts w:ascii="Verdana" w:eastAsia="Verdana" w:hAnsi="Verdana" w:cs="Verdana"/>
        </w:rPr>
        <w:t>District</w:t>
      </w:r>
      <w:proofErr w:type="gramEnd"/>
      <w:r w:rsidRPr="00950C60">
        <w:rPr>
          <w:rFonts w:ascii="Verdana" w:eastAsia="Verdana" w:hAnsi="Verdana" w:cs="Verdana"/>
        </w:rPr>
        <w:t xml:space="preserve"> and implementation at each building site is a priority of the Hobbs Municipal Schools.</w:t>
      </w:r>
    </w:p>
    <w:p w14:paraId="113C7956" w14:textId="77777777" w:rsidR="009C09F5" w:rsidRPr="00950C60" w:rsidRDefault="009C09F5">
      <w:pPr>
        <w:spacing w:line="133" w:lineRule="exact"/>
        <w:rPr>
          <w:sz w:val="20"/>
          <w:szCs w:val="20"/>
        </w:rPr>
      </w:pPr>
    </w:p>
    <w:p w14:paraId="5807A232" w14:textId="77777777" w:rsidR="009C09F5" w:rsidRPr="00950C60" w:rsidRDefault="004D431E">
      <w:pPr>
        <w:rPr>
          <w:sz w:val="20"/>
          <w:szCs w:val="20"/>
        </w:rPr>
      </w:pPr>
      <w:r w:rsidRPr="00950C60">
        <w:rPr>
          <w:rFonts w:ascii="Verdana" w:eastAsia="Verdana" w:hAnsi="Verdana" w:cs="Verdana"/>
          <w:b/>
          <w:bCs/>
        </w:rPr>
        <w:t>Code for the Good Citizen</w:t>
      </w:r>
    </w:p>
    <w:p w14:paraId="37E63CB8" w14:textId="77777777" w:rsidR="009C09F5" w:rsidRPr="00950C60" w:rsidRDefault="009C09F5">
      <w:pPr>
        <w:spacing w:line="186" w:lineRule="exact"/>
        <w:rPr>
          <w:sz w:val="20"/>
          <w:szCs w:val="20"/>
        </w:rPr>
      </w:pPr>
    </w:p>
    <w:p w14:paraId="16B42F8B" w14:textId="77777777" w:rsidR="009C09F5" w:rsidRPr="00950C60" w:rsidRDefault="004D431E">
      <w:pPr>
        <w:spacing w:line="268" w:lineRule="auto"/>
        <w:ind w:right="120"/>
        <w:rPr>
          <w:sz w:val="20"/>
          <w:szCs w:val="20"/>
        </w:rPr>
      </w:pPr>
      <w:r w:rsidRPr="00950C60">
        <w:rPr>
          <w:rFonts w:ascii="Verdana" w:eastAsia="Verdana" w:hAnsi="Verdana" w:cs="Verdana"/>
        </w:rPr>
        <w:t>I realize that, as a student of Hobbs Schools, I have an obligation to parents or legal guardians whose sacrifices have given me the foundation upon which I am building, to the school which makes my educational advantages possible, to my country which gives me liberty under law, and to my own future as an individual and as a citizen.</w:t>
      </w:r>
    </w:p>
    <w:p w14:paraId="1990B307" w14:textId="77777777" w:rsidR="009C09F5" w:rsidRPr="00950C60" w:rsidRDefault="009C09F5">
      <w:pPr>
        <w:spacing w:line="121" w:lineRule="exact"/>
        <w:rPr>
          <w:sz w:val="20"/>
          <w:szCs w:val="20"/>
        </w:rPr>
      </w:pPr>
    </w:p>
    <w:p w14:paraId="5F30CA9D" w14:textId="77777777" w:rsidR="009C09F5" w:rsidRPr="00950C60" w:rsidRDefault="004D431E" w:rsidP="00E863B1">
      <w:pPr>
        <w:rPr>
          <w:sz w:val="20"/>
          <w:szCs w:val="20"/>
        </w:rPr>
      </w:pPr>
      <w:r w:rsidRPr="00950C60">
        <w:rPr>
          <w:rFonts w:ascii="Verdana" w:eastAsia="Verdana" w:hAnsi="Verdana" w:cs="Verdana"/>
        </w:rPr>
        <w:t>As a token of my determination to discharge this obligation, I promise:</w:t>
      </w:r>
    </w:p>
    <w:p w14:paraId="6DD9D647" w14:textId="77777777" w:rsidR="009C09F5" w:rsidRPr="00950C60" w:rsidRDefault="009C09F5" w:rsidP="00E863B1">
      <w:pPr>
        <w:spacing w:line="182" w:lineRule="exact"/>
        <w:rPr>
          <w:sz w:val="20"/>
          <w:szCs w:val="20"/>
        </w:rPr>
      </w:pPr>
    </w:p>
    <w:p w14:paraId="58FE5B8D" w14:textId="77777777" w:rsidR="009C09F5" w:rsidRPr="00950C60" w:rsidRDefault="004D431E" w:rsidP="00E863B1">
      <w:pPr>
        <w:numPr>
          <w:ilvl w:val="0"/>
          <w:numId w:val="3"/>
        </w:numPr>
        <w:tabs>
          <w:tab w:val="left" w:pos="720"/>
        </w:tabs>
        <w:spacing w:line="258" w:lineRule="auto"/>
        <w:ind w:left="720" w:hanging="368"/>
        <w:jc w:val="both"/>
        <w:rPr>
          <w:rFonts w:ascii="MS PGothic" w:eastAsia="MS PGothic" w:hAnsi="MS PGothic" w:cs="MS PGothic"/>
          <w:sz w:val="20"/>
          <w:szCs w:val="20"/>
        </w:rPr>
      </w:pPr>
      <w:r w:rsidRPr="00950C60">
        <w:rPr>
          <w:rFonts w:ascii="Verdana" w:eastAsia="Verdana" w:hAnsi="Verdana" w:cs="Verdana"/>
        </w:rPr>
        <w:t>That I will use the facilities offered by the classroom to enlarge and broaden my interest, to increase my knowledge, to bring me closer to truth, and to cultivate habits of industry and sound thinking.</w:t>
      </w:r>
    </w:p>
    <w:p w14:paraId="310B1082" w14:textId="77777777" w:rsidR="009C09F5" w:rsidRPr="00950C60" w:rsidRDefault="009C09F5" w:rsidP="00E863B1">
      <w:pPr>
        <w:spacing w:line="1" w:lineRule="exact"/>
        <w:rPr>
          <w:rFonts w:ascii="MS PGothic" w:eastAsia="MS PGothic" w:hAnsi="MS PGothic" w:cs="MS PGothic"/>
          <w:sz w:val="20"/>
          <w:szCs w:val="20"/>
        </w:rPr>
      </w:pPr>
    </w:p>
    <w:p w14:paraId="10850E5E" w14:textId="77777777" w:rsidR="009C09F5" w:rsidRPr="00950C60" w:rsidRDefault="004D431E" w:rsidP="00E863B1">
      <w:pPr>
        <w:numPr>
          <w:ilvl w:val="0"/>
          <w:numId w:val="3"/>
        </w:numPr>
        <w:tabs>
          <w:tab w:val="left" w:pos="720"/>
        </w:tabs>
        <w:spacing w:line="259" w:lineRule="auto"/>
        <w:ind w:left="720" w:hanging="368"/>
        <w:rPr>
          <w:rFonts w:ascii="MS PGothic" w:eastAsia="MS PGothic" w:hAnsi="MS PGothic" w:cs="MS PGothic"/>
          <w:sz w:val="20"/>
          <w:szCs w:val="20"/>
        </w:rPr>
      </w:pPr>
      <w:r w:rsidRPr="00950C60">
        <w:rPr>
          <w:rFonts w:ascii="Verdana" w:eastAsia="Verdana" w:hAnsi="Verdana" w:cs="Verdana"/>
        </w:rPr>
        <w:t>That I will broaden my sympathies and practice the arts of sociability and true friendliness in my home, in the school, and in all my associations; avoiding snobbishness in my own conduct and condemning it in others.</w:t>
      </w:r>
    </w:p>
    <w:p w14:paraId="5B84D608" w14:textId="77777777" w:rsidR="009C09F5" w:rsidRPr="00950C60" w:rsidRDefault="004D431E" w:rsidP="00E863B1">
      <w:pPr>
        <w:numPr>
          <w:ilvl w:val="0"/>
          <w:numId w:val="3"/>
        </w:numPr>
        <w:tabs>
          <w:tab w:val="left" w:pos="720"/>
        </w:tabs>
        <w:spacing w:line="259" w:lineRule="auto"/>
        <w:ind w:left="720" w:hanging="368"/>
        <w:rPr>
          <w:rFonts w:ascii="MS PGothic" w:eastAsia="MS PGothic" w:hAnsi="MS PGothic" w:cs="MS PGothic"/>
          <w:sz w:val="20"/>
          <w:szCs w:val="20"/>
        </w:rPr>
      </w:pPr>
      <w:r w:rsidRPr="00950C60">
        <w:rPr>
          <w:rFonts w:ascii="Verdana" w:eastAsia="Verdana" w:hAnsi="Verdana" w:cs="Verdana"/>
        </w:rPr>
        <w:t>That I will develop habits of reading and conversing which will broaden my culture and enable me to better understand the problems of community, state, and nation.</w:t>
      </w:r>
    </w:p>
    <w:p w14:paraId="1213DF5B" w14:textId="77777777" w:rsidR="009C09F5" w:rsidRPr="00950C60" w:rsidRDefault="004D431E" w:rsidP="00E863B1">
      <w:pPr>
        <w:numPr>
          <w:ilvl w:val="0"/>
          <w:numId w:val="3"/>
        </w:numPr>
        <w:tabs>
          <w:tab w:val="left" w:pos="720"/>
        </w:tabs>
        <w:spacing w:line="270" w:lineRule="auto"/>
        <w:ind w:left="720" w:hanging="368"/>
        <w:rPr>
          <w:rFonts w:ascii="MS PGothic" w:eastAsia="MS PGothic" w:hAnsi="MS PGothic" w:cs="MS PGothic"/>
          <w:sz w:val="19"/>
          <w:szCs w:val="19"/>
        </w:rPr>
      </w:pPr>
      <w:r w:rsidRPr="00950C60">
        <w:rPr>
          <w:rFonts w:ascii="Verdana" w:eastAsia="Verdana" w:hAnsi="Verdana" w:cs="Verdana"/>
          <w:sz w:val="21"/>
          <w:szCs w:val="21"/>
        </w:rPr>
        <w:t>That I will carry on discussions in and out of the classroom, not to overcome opponents and gratify my pride, but that I may grow in knowledge and wisdom.</w:t>
      </w:r>
    </w:p>
    <w:p w14:paraId="1F6C4F7F" w14:textId="77777777" w:rsidR="009C09F5" w:rsidRPr="00950C60" w:rsidRDefault="009C09F5" w:rsidP="00E863B1">
      <w:pPr>
        <w:spacing w:line="1" w:lineRule="exact"/>
        <w:rPr>
          <w:rFonts w:ascii="MS PGothic" w:eastAsia="MS PGothic" w:hAnsi="MS PGothic" w:cs="MS PGothic"/>
          <w:sz w:val="19"/>
          <w:szCs w:val="19"/>
        </w:rPr>
      </w:pPr>
    </w:p>
    <w:p w14:paraId="19327FC6" w14:textId="77777777" w:rsidR="009C09F5" w:rsidRPr="00950C60" w:rsidRDefault="004D431E" w:rsidP="00E863B1">
      <w:pPr>
        <w:numPr>
          <w:ilvl w:val="0"/>
          <w:numId w:val="3"/>
        </w:numPr>
        <w:tabs>
          <w:tab w:val="left" w:pos="720"/>
        </w:tabs>
        <w:spacing w:line="258" w:lineRule="auto"/>
        <w:ind w:left="720" w:hanging="368"/>
        <w:rPr>
          <w:rFonts w:ascii="MS PGothic" w:eastAsia="MS PGothic" w:hAnsi="MS PGothic" w:cs="MS PGothic"/>
          <w:sz w:val="20"/>
          <w:szCs w:val="20"/>
        </w:rPr>
      </w:pPr>
      <w:r w:rsidRPr="00950C60">
        <w:rPr>
          <w:rFonts w:ascii="Verdana" w:eastAsia="Verdana" w:hAnsi="Verdana" w:cs="Verdana"/>
        </w:rPr>
        <w:t>That I will avoid every form of cheating or dishonesty and will undertake to discourage all dishonorable practices.</w:t>
      </w:r>
    </w:p>
    <w:p w14:paraId="415C9117" w14:textId="77777777" w:rsidR="009C09F5" w:rsidRPr="00950C60" w:rsidRDefault="009C09F5" w:rsidP="00E863B1">
      <w:pPr>
        <w:spacing w:line="1" w:lineRule="exact"/>
        <w:rPr>
          <w:rFonts w:ascii="MS PGothic" w:eastAsia="MS PGothic" w:hAnsi="MS PGothic" w:cs="MS PGothic"/>
          <w:sz w:val="20"/>
          <w:szCs w:val="20"/>
        </w:rPr>
      </w:pPr>
    </w:p>
    <w:p w14:paraId="1737081C" w14:textId="77777777" w:rsidR="009C09F5" w:rsidRPr="00950C60" w:rsidRDefault="004D431E" w:rsidP="00E863B1">
      <w:pPr>
        <w:numPr>
          <w:ilvl w:val="0"/>
          <w:numId w:val="3"/>
        </w:numPr>
        <w:tabs>
          <w:tab w:val="left" w:pos="720"/>
        </w:tabs>
        <w:spacing w:line="259" w:lineRule="auto"/>
        <w:ind w:left="720" w:hanging="368"/>
        <w:rPr>
          <w:rFonts w:ascii="MS PGothic" w:eastAsia="MS PGothic" w:hAnsi="MS PGothic" w:cs="MS PGothic"/>
          <w:sz w:val="20"/>
          <w:szCs w:val="20"/>
        </w:rPr>
      </w:pPr>
      <w:r w:rsidRPr="00950C60">
        <w:rPr>
          <w:rFonts w:ascii="Verdana" w:eastAsia="Verdana" w:hAnsi="Verdana" w:cs="Verdana"/>
        </w:rPr>
        <w:t>That I will obey every rule or law of school, city, state, and nation, reserving the right to criticize rules and law constructively, but respecting them so long as they prevail.</w:t>
      </w:r>
    </w:p>
    <w:p w14:paraId="353ECB1A" w14:textId="77777777" w:rsidR="009C09F5" w:rsidRPr="00950C60" w:rsidRDefault="004D431E" w:rsidP="00E863B1">
      <w:pPr>
        <w:numPr>
          <w:ilvl w:val="0"/>
          <w:numId w:val="3"/>
        </w:numPr>
        <w:tabs>
          <w:tab w:val="left" w:pos="720"/>
        </w:tabs>
        <w:ind w:left="720" w:hanging="368"/>
        <w:rPr>
          <w:rFonts w:ascii="MS PGothic" w:eastAsia="MS PGothic" w:hAnsi="MS PGothic" w:cs="MS PGothic"/>
          <w:sz w:val="20"/>
          <w:szCs w:val="20"/>
        </w:rPr>
      </w:pPr>
      <w:r w:rsidRPr="00950C60">
        <w:rPr>
          <w:rFonts w:ascii="Verdana" w:eastAsia="Verdana" w:hAnsi="Verdana" w:cs="Verdana"/>
        </w:rPr>
        <w:t>That I will use my powers and influence for the common good.</w:t>
      </w:r>
    </w:p>
    <w:p w14:paraId="45026F60" w14:textId="77777777" w:rsidR="009C09F5" w:rsidRPr="00950C60" w:rsidRDefault="009C09F5" w:rsidP="00E863B1">
      <w:pPr>
        <w:spacing w:line="20" w:lineRule="exact"/>
        <w:rPr>
          <w:rFonts w:ascii="MS PGothic" w:eastAsia="MS PGothic" w:hAnsi="MS PGothic" w:cs="MS PGothic"/>
          <w:sz w:val="20"/>
          <w:szCs w:val="20"/>
        </w:rPr>
      </w:pPr>
    </w:p>
    <w:p w14:paraId="097781EE" w14:textId="77777777" w:rsidR="009C09F5" w:rsidRPr="00950C60" w:rsidRDefault="004D431E" w:rsidP="00E863B1">
      <w:pPr>
        <w:numPr>
          <w:ilvl w:val="0"/>
          <w:numId w:val="3"/>
        </w:numPr>
        <w:tabs>
          <w:tab w:val="left" w:pos="720"/>
        </w:tabs>
        <w:spacing w:line="273" w:lineRule="auto"/>
        <w:ind w:left="720" w:hanging="368"/>
        <w:rPr>
          <w:rFonts w:ascii="MS PGothic" w:eastAsia="MS PGothic" w:hAnsi="MS PGothic" w:cs="MS PGothic"/>
          <w:sz w:val="20"/>
          <w:szCs w:val="20"/>
        </w:rPr>
      </w:pPr>
      <w:r w:rsidRPr="00950C60">
        <w:rPr>
          <w:rFonts w:ascii="Verdana" w:eastAsia="Verdana" w:hAnsi="Verdana" w:cs="Verdana"/>
        </w:rPr>
        <w:t>That I will pursue happiness myself and strive to establish conditions under which happiness and opportunity may be hopefully pursued by everyone in my home, my school, my community, my country, and the world.</w:t>
      </w:r>
    </w:p>
    <w:p w14:paraId="48C048F3" w14:textId="77777777" w:rsidR="009C09F5" w:rsidRPr="00950C60" w:rsidRDefault="009C09F5">
      <w:pPr>
        <w:sectPr w:rsidR="009C09F5" w:rsidRPr="00950C60">
          <w:pgSz w:w="12240" w:h="15840"/>
          <w:pgMar w:top="702" w:right="1160" w:bottom="490" w:left="1160" w:header="0" w:footer="0" w:gutter="0"/>
          <w:cols w:space="720" w:equalWidth="0">
            <w:col w:w="9920"/>
          </w:cols>
        </w:sectPr>
      </w:pPr>
    </w:p>
    <w:p w14:paraId="13BB62AE" w14:textId="77777777" w:rsidR="009C09F5" w:rsidRPr="00950C60" w:rsidRDefault="009C09F5" w:rsidP="008213CA">
      <w:pPr>
        <w:jc w:val="right"/>
        <w:rPr>
          <w:sz w:val="20"/>
          <w:szCs w:val="20"/>
        </w:rPr>
      </w:pPr>
      <w:bookmarkStart w:id="14" w:name="page15"/>
      <w:bookmarkEnd w:id="14"/>
    </w:p>
    <w:p w14:paraId="16C55CDE" w14:textId="77777777" w:rsidR="00E863B1" w:rsidRPr="00950C60" w:rsidRDefault="00E863B1">
      <w:pPr>
        <w:rPr>
          <w:rFonts w:ascii="Verdana" w:eastAsia="Verdana" w:hAnsi="Verdana" w:cs="Verdana"/>
          <w:b/>
          <w:bCs/>
          <w:u w:val="single"/>
        </w:rPr>
      </w:pPr>
    </w:p>
    <w:p w14:paraId="2C887835" w14:textId="77777777" w:rsidR="009C09F5" w:rsidRPr="00950C60" w:rsidRDefault="004D431E">
      <w:pPr>
        <w:rPr>
          <w:sz w:val="20"/>
          <w:szCs w:val="20"/>
        </w:rPr>
      </w:pPr>
      <w:r w:rsidRPr="00950C60">
        <w:rPr>
          <w:rFonts w:ascii="Verdana" w:eastAsia="Verdana" w:hAnsi="Verdana" w:cs="Verdana"/>
          <w:b/>
          <w:bCs/>
          <w:u w:val="single"/>
        </w:rPr>
        <w:t>People Who Can Help You</w:t>
      </w:r>
    </w:p>
    <w:p w14:paraId="0A784EA4" w14:textId="77777777" w:rsidR="009C09F5" w:rsidRPr="00950C60" w:rsidRDefault="009C09F5">
      <w:pPr>
        <w:spacing w:line="311" w:lineRule="exact"/>
        <w:rPr>
          <w:sz w:val="20"/>
          <w:szCs w:val="20"/>
        </w:rPr>
      </w:pPr>
    </w:p>
    <w:p w14:paraId="446DA4B2" w14:textId="77777777" w:rsidR="009C09F5" w:rsidRPr="00950C60" w:rsidRDefault="004D431E">
      <w:pPr>
        <w:rPr>
          <w:sz w:val="20"/>
          <w:szCs w:val="20"/>
        </w:rPr>
      </w:pPr>
      <w:r w:rsidRPr="00950C60">
        <w:rPr>
          <w:rFonts w:ascii="Verdana" w:eastAsia="Verdana" w:hAnsi="Verdana" w:cs="Verdana"/>
          <w:b/>
          <w:bCs/>
        </w:rPr>
        <w:t>Principal</w:t>
      </w:r>
    </w:p>
    <w:p w14:paraId="3D542691" w14:textId="77777777" w:rsidR="009C09F5" w:rsidRPr="00950C60" w:rsidRDefault="009C09F5">
      <w:pPr>
        <w:spacing w:line="25" w:lineRule="exact"/>
        <w:rPr>
          <w:sz w:val="20"/>
          <w:szCs w:val="20"/>
        </w:rPr>
      </w:pPr>
    </w:p>
    <w:p w14:paraId="605863B6" w14:textId="77777777" w:rsidR="009C09F5" w:rsidRPr="00950C60" w:rsidRDefault="004D431E">
      <w:pPr>
        <w:spacing w:line="268" w:lineRule="auto"/>
        <w:ind w:right="60"/>
        <w:rPr>
          <w:sz w:val="20"/>
          <w:szCs w:val="20"/>
        </w:rPr>
      </w:pPr>
      <w:r w:rsidRPr="00950C60">
        <w:rPr>
          <w:rFonts w:ascii="Verdana" w:eastAsia="Verdana" w:hAnsi="Verdana" w:cs="Verdana"/>
        </w:rPr>
        <w:t>The principal is responsible to the Superintendent of Schools for proper administration of the Hobbs Municipal Schools. It is the principal’s duty to organize, supervise, and administer all of the affairs of the school as they affect students, teachers, and patrons. The principal will be glad to help you with any of your problems.</w:t>
      </w:r>
    </w:p>
    <w:p w14:paraId="39F6318E" w14:textId="77777777" w:rsidR="009C09F5" w:rsidRPr="00950C60" w:rsidRDefault="009C09F5">
      <w:pPr>
        <w:spacing w:line="243" w:lineRule="exact"/>
        <w:rPr>
          <w:sz w:val="20"/>
          <w:szCs w:val="20"/>
        </w:rPr>
      </w:pPr>
    </w:p>
    <w:p w14:paraId="34D7F8C4" w14:textId="77777777" w:rsidR="009C09F5" w:rsidRPr="00950C60" w:rsidRDefault="004D431E">
      <w:pPr>
        <w:rPr>
          <w:sz w:val="20"/>
          <w:szCs w:val="20"/>
        </w:rPr>
      </w:pPr>
      <w:r w:rsidRPr="00950C60">
        <w:rPr>
          <w:rFonts w:ascii="Verdana" w:eastAsia="Verdana" w:hAnsi="Verdana" w:cs="Verdana"/>
          <w:b/>
          <w:bCs/>
        </w:rPr>
        <w:t>Assistant Principals</w:t>
      </w:r>
    </w:p>
    <w:p w14:paraId="5C6F4B6C" w14:textId="77777777" w:rsidR="009C09F5" w:rsidRPr="00950C60" w:rsidRDefault="009C09F5">
      <w:pPr>
        <w:spacing w:line="4" w:lineRule="exact"/>
        <w:rPr>
          <w:sz w:val="20"/>
          <w:szCs w:val="20"/>
        </w:rPr>
      </w:pPr>
    </w:p>
    <w:p w14:paraId="34AD4E5E" w14:textId="77777777" w:rsidR="009C09F5" w:rsidRPr="00950C60" w:rsidRDefault="004D431E">
      <w:pPr>
        <w:spacing w:line="249" w:lineRule="auto"/>
        <w:ind w:right="320"/>
        <w:rPr>
          <w:sz w:val="20"/>
          <w:szCs w:val="20"/>
        </w:rPr>
      </w:pPr>
      <w:r w:rsidRPr="00950C60">
        <w:rPr>
          <w:rFonts w:ascii="Verdana" w:eastAsia="Verdana" w:hAnsi="Verdana" w:cs="Verdana"/>
        </w:rPr>
        <w:t>The assistant principals work directly with the principal in the administration and organization of the school. They are in charge of student attendance and discipline. They assist in the counseling program and assume the responsibility of the principal in his/her absence.</w:t>
      </w:r>
    </w:p>
    <w:p w14:paraId="77A447B5" w14:textId="77777777" w:rsidR="009C09F5" w:rsidRPr="00950C60" w:rsidRDefault="009C09F5">
      <w:pPr>
        <w:spacing w:line="223" w:lineRule="exact"/>
        <w:rPr>
          <w:sz w:val="20"/>
          <w:szCs w:val="20"/>
        </w:rPr>
      </w:pPr>
    </w:p>
    <w:p w14:paraId="745FE99B" w14:textId="77777777" w:rsidR="009C09F5" w:rsidRPr="00950C60" w:rsidRDefault="004D431E">
      <w:pPr>
        <w:rPr>
          <w:sz w:val="20"/>
          <w:szCs w:val="20"/>
        </w:rPr>
      </w:pPr>
      <w:r w:rsidRPr="00950C60">
        <w:rPr>
          <w:rFonts w:ascii="Verdana" w:eastAsia="Verdana" w:hAnsi="Verdana" w:cs="Verdana"/>
          <w:b/>
          <w:bCs/>
        </w:rPr>
        <w:t>Teachers</w:t>
      </w:r>
    </w:p>
    <w:p w14:paraId="1E91CD15" w14:textId="77777777" w:rsidR="009C09F5" w:rsidRPr="00950C60" w:rsidRDefault="009C09F5">
      <w:pPr>
        <w:spacing w:line="6" w:lineRule="exact"/>
        <w:rPr>
          <w:sz w:val="20"/>
          <w:szCs w:val="20"/>
        </w:rPr>
      </w:pPr>
    </w:p>
    <w:p w14:paraId="5A755626" w14:textId="77777777" w:rsidR="009C09F5" w:rsidRPr="00950C60" w:rsidRDefault="004D431E">
      <w:pPr>
        <w:spacing w:line="245" w:lineRule="auto"/>
        <w:ind w:right="300"/>
        <w:rPr>
          <w:sz w:val="20"/>
          <w:szCs w:val="20"/>
        </w:rPr>
      </w:pPr>
      <w:r w:rsidRPr="00950C60">
        <w:rPr>
          <w:rFonts w:ascii="Verdana" w:eastAsia="Verdana" w:hAnsi="Verdana" w:cs="Verdana"/>
        </w:rPr>
        <w:t>Your teachers are specialists in the field in which they teach and are eager to help you get the most out of your classes. Teachers are the classroom leaders and are charged with the responsibility of supervising and directing all students in the pursuit of their education. The teachers also have the responsibility of carrying out the rules and regulations of the Board of Education and any additional policies set by the administration.</w:t>
      </w:r>
    </w:p>
    <w:p w14:paraId="6276E07F" w14:textId="77777777" w:rsidR="009C09F5" w:rsidRPr="00950C60" w:rsidRDefault="009C09F5">
      <w:pPr>
        <w:spacing w:line="200" w:lineRule="exact"/>
        <w:rPr>
          <w:sz w:val="20"/>
          <w:szCs w:val="20"/>
        </w:rPr>
      </w:pPr>
    </w:p>
    <w:p w14:paraId="058F492C" w14:textId="77777777" w:rsidR="009C09F5" w:rsidRPr="00950C60" w:rsidRDefault="004D431E">
      <w:pPr>
        <w:rPr>
          <w:sz w:val="20"/>
          <w:szCs w:val="20"/>
        </w:rPr>
      </w:pPr>
      <w:r w:rsidRPr="00950C60">
        <w:rPr>
          <w:rFonts w:ascii="Verdana" w:eastAsia="Verdana" w:hAnsi="Verdana" w:cs="Verdana"/>
          <w:b/>
          <w:bCs/>
        </w:rPr>
        <w:t>Counselors</w:t>
      </w:r>
    </w:p>
    <w:p w14:paraId="64F6D913" w14:textId="77777777" w:rsidR="009C09F5" w:rsidRPr="00950C60" w:rsidRDefault="009C09F5">
      <w:pPr>
        <w:spacing w:line="6" w:lineRule="exact"/>
        <w:rPr>
          <w:sz w:val="20"/>
          <w:szCs w:val="20"/>
        </w:rPr>
      </w:pPr>
    </w:p>
    <w:p w14:paraId="6CF2A1AA" w14:textId="77777777" w:rsidR="009C09F5" w:rsidRPr="00950C60" w:rsidRDefault="004D431E">
      <w:pPr>
        <w:spacing w:line="239" w:lineRule="auto"/>
        <w:ind w:right="300"/>
        <w:rPr>
          <w:sz w:val="20"/>
          <w:szCs w:val="20"/>
        </w:rPr>
      </w:pPr>
      <w:r w:rsidRPr="00950C60">
        <w:rPr>
          <w:rFonts w:ascii="Verdana" w:eastAsia="Verdana" w:hAnsi="Verdana" w:cs="Verdana"/>
        </w:rPr>
        <w:t>The counselors are responsible for the guidance program at Hobbs High School. Major responsibilities are as follows:</w:t>
      </w:r>
    </w:p>
    <w:p w14:paraId="3330E8F3" w14:textId="77777777" w:rsidR="009C09F5" w:rsidRPr="00950C60" w:rsidRDefault="004D431E">
      <w:pPr>
        <w:numPr>
          <w:ilvl w:val="0"/>
          <w:numId w:val="4"/>
        </w:numPr>
        <w:tabs>
          <w:tab w:val="left" w:pos="720"/>
        </w:tabs>
        <w:ind w:left="720" w:hanging="368"/>
        <w:rPr>
          <w:rFonts w:ascii="Verdana" w:eastAsia="Verdana" w:hAnsi="Verdana" w:cs="Verdana"/>
          <w:b/>
          <w:bCs/>
          <w:sz w:val="20"/>
          <w:szCs w:val="20"/>
        </w:rPr>
      </w:pPr>
      <w:r w:rsidRPr="00950C60">
        <w:rPr>
          <w:rFonts w:ascii="Verdana" w:eastAsia="Verdana" w:hAnsi="Verdana" w:cs="Verdana"/>
        </w:rPr>
        <w:t>Helping students learn to make decisions and accepting responsibility for them;</w:t>
      </w:r>
    </w:p>
    <w:p w14:paraId="76658538" w14:textId="77777777" w:rsidR="009C09F5" w:rsidRPr="00950C60" w:rsidRDefault="009C09F5">
      <w:pPr>
        <w:spacing w:line="23" w:lineRule="exact"/>
        <w:rPr>
          <w:rFonts w:ascii="Verdana" w:eastAsia="Verdana" w:hAnsi="Verdana" w:cs="Verdana"/>
          <w:b/>
          <w:bCs/>
          <w:sz w:val="20"/>
          <w:szCs w:val="20"/>
        </w:rPr>
      </w:pPr>
    </w:p>
    <w:p w14:paraId="2FB4B878" w14:textId="77777777" w:rsidR="009C09F5" w:rsidRPr="00950C60" w:rsidRDefault="004D431E">
      <w:pPr>
        <w:numPr>
          <w:ilvl w:val="0"/>
          <w:numId w:val="4"/>
        </w:numPr>
        <w:tabs>
          <w:tab w:val="left" w:pos="720"/>
        </w:tabs>
        <w:ind w:left="720" w:hanging="368"/>
        <w:rPr>
          <w:rFonts w:ascii="Verdana" w:eastAsia="Verdana" w:hAnsi="Verdana" w:cs="Verdana"/>
          <w:b/>
          <w:bCs/>
          <w:sz w:val="20"/>
          <w:szCs w:val="20"/>
        </w:rPr>
      </w:pPr>
      <w:r w:rsidRPr="00950C60">
        <w:rPr>
          <w:rFonts w:ascii="Verdana" w:eastAsia="Verdana" w:hAnsi="Verdana" w:cs="Verdana"/>
        </w:rPr>
        <w:t>Guiding students to set realistic educational and career goals;</w:t>
      </w:r>
    </w:p>
    <w:p w14:paraId="4315A8A3" w14:textId="77777777" w:rsidR="009C09F5" w:rsidRPr="00950C60" w:rsidRDefault="009C09F5">
      <w:pPr>
        <w:spacing w:line="20" w:lineRule="exact"/>
        <w:rPr>
          <w:rFonts w:ascii="Verdana" w:eastAsia="Verdana" w:hAnsi="Verdana" w:cs="Verdana"/>
          <w:b/>
          <w:bCs/>
          <w:sz w:val="20"/>
          <w:szCs w:val="20"/>
        </w:rPr>
      </w:pPr>
    </w:p>
    <w:p w14:paraId="30F35546" w14:textId="77777777" w:rsidR="009C09F5" w:rsidRPr="00950C60" w:rsidRDefault="004D431E">
      <w:pPr>
        <w:numPr>
          <w:ilvl w:val="0"/>
          <w:numId w:val="4"/>
        </w:numPr>
        <w:tabs>
          <w:tab w:val="left" w:pos="720"/>
        </w:tabs>
        <w:spacing w:line="258" w:lineRule="auto"/>
        <w:ind w:left="720" w:right="780" w:hanging="368"/>
        <w:rPr>
          <w:rFonts w:ascii="Verdana" w:eastAsia="Verdana" w:hAnsi="Verdana" w:cs="Verdana"/>
          <w:b/>
          <w:bCs/>
          <w:sz w:val="20"/>
          <w:szCs w:val="20"/>
        </w:rPr>
      </w:pPr>
      <w:r w:rsidRPr="00950C60">
        <w:rPr>
          <w:rFonts w:ascii="Verdana" w:eastAsia="Verdana" w:hAnsi="Verdana" w:cs="Verdana"/>
        </w:rPr>
        <w:t>Assisting students and teachers to understand each student’s strengths and weaknesses by means of test interpretation and other data;</w:t>
      </w:r>
    </w:p>
    <w:p w14:paraId="021B3307" w14:textId="77777777" w:rsidR="009C09F5" w:rsidRPr="00950C60" w:rsidRDefault="009C09F5">
      <w:pPr>
        <w:spacing w:line="1" w:lineRule="exact"/>
        <w:rPr>
          <w:rFonts w:ascii="Verdana" w:eastAsia="Verdana" w:hAnsi="Verdana" w:cs="Verdana"/>
          <w:b/>
          <w:bCs/>
          <w:sz w:val="20"/>
          <w:szCs w:val="20"/>
        </w:rPr>
      </w:pPr>
    </w:p>
    <w:p w14:paraId="688149CA" w14:textId="77777777" w:rsidR="009C09F5" w:rsidRPr="00950C60" w:rsidRDefault="004D431E">
      <w:pPr>
        <w:numPr>
          <w:ilvl w:val="0"/>
          <w:numId w:val="4"/>
        </w:numPr>
        <w:tabs>
          <w:tab w:val="left" w:pos="720"/>
        </w:tabs>
        <w:spacing w:line="288" w:lineRule="auto"/>
        <w:ind w:left="720" w:right="760" w:hanging="368"/>
        <w:rPr>
          <w:rFonts w:ascii="Verdana" w:eastAsia="Verdana" w:hAnsi="Verdana" w:cs="Verdana"/>
          <w:b/>
          <w:bCs/>
          <w:sz w:val="20"/>
          <w:szCs w:val="20"/>
        </w:rPr>
      </w:pPr>
      <w:r w:rsidRPr="00950C60">
        <w:rPr>
          <w:rFonts w:ascii="Verdana" w:eastAsia="Verdana" w:hAnsi="Verdana" w:cs="Verdana"/>
        </w:rPr>
        <w:t>E</w:t>
      </w:r>
      <w:r w:rsidR="00E863B1" w:rsidRPr="00950C60">
        <w:rPr>
          <w:rFonts w:ascii="Verdana" w:eastAsia="Verdana" w:hAnsi="Verdana" w:cs="Verdana"/>
        </w:rPr>
        <w:t>ncouraging students to broaden e</w:t>
      </w:r>
      <w:r w:rsidRPr="00950C60">
        <w:rPr>
          <w:rFonts w:ascii="Verdana" w:eastAsia="Verdana" w:hAnsi="Verdana" w:cs="Verdana"/>
        </w:rPr>
        <w:t>xperiences by involvement in activities in school and in the community.</w:t>
      </w:r>
    </w:p>
    <w:p w14:paraId="42F8B7B5" w14:textId="77777777" w:rsidR="009C09F5" w:rsidRPr="00950C60" w:rsidRDefault="004D431E">
      <w:pPr>
        <w:rPr>
          <w:sz w:val="20"/>
          <w:szCs w:val="20"/>
        </w:rPr>
      </w:pPr>
      <w:r w:rsidRPr="00950C60">
        <w:rPr>
          <w:rFonts w:ascii="Verdana" w:eastAsia="Verdana" w:hAnsi="Verdana" w:cs="Verdana"/>
          <w:b/>
          <w:bCs/>
          <w:i/>
          <w:iCs/>
        </w:rPr>
        <w:t>Students should see their counselors about any of the following:</w:t>
      </w:r>
    </w:p>
    <w:p w14:paraId="5AAC65C1" w14:textId="77777777" w:rsidR="009C09F5" w:rsidRPr="00950C60" w:rsidRDefault="009C09F5">
      <w:pPr>
        <w:spacing w:line="185" w:lineRule="exact"/>
        <w:rPr>
          <w:sz w:val="20"/>
          <w:szCs w:val="20"/>
        </w:rPr>
      </w:pPr>
    </w:p>
    <w:p w14:paraId="22C89680" w14:textId="77777777" w:rsidR="009C09F5" w:rsidRPr="00950C60" w:rsidRDefault="004D431E">
      <w:pPr>
        <w:numPr>
          <w:ilvl w:val="0"/>
          <w:numId w:val="5"/>
        </w:numPr>
        <w:tabs>
          <w:tab w:val="left" w:pos="720"/>
        </w:tabs>
        <w:ind w:left="720" w:hanging="368"/>
        <w:rPr>
          <w:rFonts w:ascii="Wingdings" w:eastAsia="Wingdings" w:hAnsi="Wingdings" w:cs="Wingdings"/>
          <w:b/>
          <w:bCs/>
        </w:rPr>
      </w:pPr>
      <w:r w:rsidRPr="00950C60">
        <w:rPr>
          <w:rFonts w:ascii="Verdana" w:eastAsia="Verdana" w:hAnsi="Verdana" w:cs="Verdana"/>
        </w:rPr>
        <w:t>Scheduling</w:t>
      </w:r>
    </w:p>
    <w:p w14:paraId="044269DF" w14:textId="77777777" w:rsidR="009C09F5" w:rsidRPr="00950C60" w:rsidRDefault="004D431E">
      <w:pPr>
        <w:numPr>
          <w:ilvl w:val="0"/>
          <w:numId w:val="5"/>
        </w:numPr>
        <w:tabs>
          <w:tab w:val="left" w:pos="720"/>
        </w:tabs>
        <w:spacing w:line="239" w:lineRule="auto"/>
        <w:ind w:left="720" w:hanging="368"/>
        <w:rPr>
          <w:rFonts w:ascii="Wingdings" w:eastAsia="Wingdings" w:hAnsi="Wingdings" w:cs="Wingdings"/>
          <w:b/>
          <w:bCs/>
        </w:rPr>
      </w:pPr>
      <w:r w:rsidRPr="00950C60">
        <w:rPr>
          <w:rFonts w:ascii="Verdana" w:eastAsia="Verdana" w:hAnsi="Verdana" w:cs="Verdana"/>
        </w:rPr>
        <w:t>Course selections</w:t>
      </w:r>
    </w:p>
    <w:p w14:paraId="02E43A6D" w14:textId="77777777" w:rsidR="009C09F5" w:rsidRPr="00950C60" w:rsidRDefault="004D431E">
      <w:pPr>
        <w:numPr>
          <w:ilvl w:val="0"/>
          <w:numId w:val="5"/>
        </w:numPr>
        <w:tabs>
          <w:tab w:val="left" w:pos="720"/>
        </w:tabs>
        <w:ind w:left="720" w:hanging="368"/>
        <w:rPr>
          <w:rFonts w:ascii="Wingdings" w:eastAsia="Wingdings" w:hAnsi="Wingdings" w:cs="Wingdings"/>
          <w:b/>
          <w:bCs/>
        </w:rPr>
      </w:pPr>
      <w:r w:rsidRPr="00950C60">
        <w:rPr>
          <w:rFonts w:ascii="Verdana" w:eastAsia="Verdana" w:hAnsi="Verdana" w:cs="Verdana"/>
        </w:rPr>
        <w:t>Enrollment</w:t>
      </w:r>
    </w:p>
    <w:p w14:paraId="08A213BC" w14:textId="77777777" w:rsidR="009C09F5" w:rsidRPr="00950C60" w:rsidRDefault="009C09F5">
      <w:pPr>
        <w:spacing w:line="1" w:lineRule="exact"/>
        <w:rPr>
          <w:rFonts w:ascii="Wingdings" w:eastAsia="Wingdings" w:hAnsi="Wingdings" w:cs="Wingdings"/>
          <w:b/>
          <w:bCs/>
        </w:rPr>
      </w:pPr>
    </w:p>
    <w:p w14:paraId="4CDBC640" w14:textId="77777777" w:rsidR="009C09F5" w:rsidRPr="00950C60" w:rsidRDefault="004D431E">
      <w:pPr>
        <w:numPr>
          <w:ilvl w:val="0"/>
          <w:numId w:val="5"/>
        </w:numPr>
        <w:tabs>
          <w:tab w:val="left" w:pos="720"/>
        </w:tabs>
        <w:spacing w:line="239" w:lineRule="auto"/>
        <w:ind w:left="720" w:hanging="368"/>
        <w:rPr>
          <w:rFonts w:ascii="Wingdings" w:eastAsia="Wingdings" w:hAnsi="Wingdings" w:cs="Wingdings"/>
          <w:b/>
          <w:bCs/>
        </w:rPr>
      </w:pPr>
      <w:r w:rsidRPr="00950C60">
        <w:rPr>
          <w:rFonts w:ascii="Verdana" w:eastAsia="Verdana" w:hAnsi="Verdana" w:cs="Verdana"/>
        </w:rPr>
        <w:t>Grades</w:t>
      </w:r>
    </w:p>
    <w:p w14:paraId="26516381" w14:textId="77777777" w:rsidR="009C09F5" w:rsidRPr="00950C60" w:rsidRDefault="004D431E">
      <w:pPr>
        <w:numPr>
          <w:ilvl w:val="0"/>
          <w:numId w:val="5"/>
        </w:numPr>
        <w:tabs>
          <w:tab w:val="left" w:pos="720"/>
        </w:tabs>
        <w:ind w:left="720" w:hanging="368"/>
        <w:rPr>
          <w:rFonts w:ascii="Wingdings" w:eastAsia="Wingdings" w:hAnsi="Wingdings" w:cs="Wingdings"/>
          <w:b/>
          <w:bCs/>
        </w:rPr>
      </w:pPr>
      <w:r w:rsidRPr="00950C60">
        <w:rPr>
          <w:rFonts w:ascii="Verdana" w:eastAsia="Verdana" w:hAnsi="Verdana" w:cs="Verdana"/>
        </w:rPr>
        <w:t>Standardized tests, including college admission tests</w:t>
      </w:r>
    </w:p>
    <w:p w14:paraId="1B630363" w14:textId="77777777" w:rsidR="009C09F5" w:rsidRPr="00950C60" w:rsidRDefault="009C09F5">
      <w:pPr>
        <w:spacing w:line="1" w:lineRule="exact"/>
        <w:rPr>
          <w:rFonts w:ascii="Wingdings" w:eastAsia="Wingdings" w:hAnsi="Wingdings" w:cs="Wingdings"/>
          <w:b/>
          <w:bCs/>
        </w:rPr>
      </w:pPr>
    </w:p>
    <w:p w14:paraId="4085B74B" w14:textId="77777777" w:rsidR="009C09F5" w:rsidRPr="00950C60" w:rsidRDefault="004D431E">
      <w:pPr>
        <w:numPr>
          <w:ilvl w:val="0"/>
          <w:numId w:val="5"/>
        </w:numPr>
        <w:tabs>
          <w:tab w:val="left" w:pos="720"/>
        </w:tabs>
        <w:spacing w:line="239" w:lineRule="auto"/>
        <w:ind w:left="720" w:hanging="369"/>
        <w:rPr>
          <w:rFonts w:ascii="Wingdings" w:eastAsia="Wingdings" w:hAnsi="Wingdings" w:cs="Wingdings"/>
          <w:b/>
          <w:bCs/>
        </w:rPr>
      </w:pPr>
      <w:r w:rsidRPr="00950C60">
        <w:rPr>
          <w:rFonts w:ascii="Verdana" w:eastAsia="Verdana" w:hAnsi="Verdana" w:cs="Verdana"/>
        </w:rPr>
        <w:t>Cumulative permanent records</w:t>
      </w:r>
    </w:p>
    <w:p w14:paraId="64D59947" w14:textId="77777777" w:rsidR="009C09F5" w:rsidRPr="00950C60" w:rsidRDefault="004D431E">
      <w:pPr>
        <w:numPr>
          <w:ilvl w:val="0"/>
          <w:numId w:val="5"/>
        </w:numPr>
        <w:tabs>
          <w:tab w:val="left" w:pos="720"/>
        </w:tabs>
        <w:spacing w:line="239" w:lineRule="auto"/>
        <w:ind w:left="720" w:hanging="369"/>
        <w:rPr>
          <w:rFonts w:ascii="Wingdings" w:eastAsia="Wingdings" w:hAnsi="Wingdings" w:cs="Wingdings"/>
          <w:b/>
          <w:bCs/>
        </w:rPr>
      </w:pPr>
      <w:r w:rsidRPr="00950C60">
        <w:rPr>
          <w:rFonts w:ascii="Verdana" w:eastAsia="Verdana" w:hAnsi="Verdana" w:cs="Verdana"/>
        </w:rPr>
        <w:t>College choices</w:t>
      </w:r>
    </w:p>
    <w:p w14:paraId="71661B3F" w14:textId="77777777" w:rsidR="009C09F5" w:rsidRPr="00950C60" w:rsidRDefault="004D431E">
      <w:pPr>
        <w:numPr>
          <w:ilvl w:val="0"/>
          <w:numId w:val="5"/>
        </w:numPr>
        <w:tabs>
          <w:tab w:val="left" w:pos="720"/>
        </w:tabs>
        <w:ind w:left="720" w:hanging="369"/>
        <w:rPr>
          <w:rFonts w:ascii="Wingdings" w:eastAsia="Wingdings" w:hAnsi="Wingdings" w:cs="Wingdings"/>
          <w:b/>
          <w:bCs/>
        </w:rPr>
      </w:pPr>
      <w:r w:rsidRPr="00950C60">
        <w:rPr>
          <w:rFonts w:ascii="Verdana" w:eastAsia="Verdana" w:hAnsi="Verdana" w:cs="Verdana"/>
        </w:rPr>
        <w:t>Financial aid for college</w:t>
      </w:r>
    </w:p>
    <w:p w14:paraId="753033A6" w14:textId="77777777" w:rsidR="009C09F5" w:rsidRPr="00950C60" w:rsidRDefault="009C09F5">
      <w:pPr>
        <w:spacing w:line="1" w:lineRule="exact"/>
        <w:rPr>
          <w:rFonts w:ascii="Wingdings" w:eastAsia="Wingdings" w:hAnsi="Wingdings" w:cs="Wingdings"/>
          <w:b/>
          <w:bCs/>
        </w:rPr>
      </w:pPr>
    </w:p>
    <w:p w14:paraId="553A5992" w14:textId="77777777" w:rsidR="009C09F5" w:rsidRPr="00950C60" w:rsidRDefault="004D431E">
      <w:pPr>
        <w:numPr>
          <w:ilvl w:val="0"/>
          <w:numId w:val="5"/>
        </w:numPr>
        <w:tabs>
          <w:tab w:val="left" w:pos="720"/>
        </w:tabs>
        <w:spacing w:line="239" w:lineRule="auto"/>
        <w:ind w:left="720" w:hanging="369"/>
        <w:rPr>
          <w:rFonts w:ascii="Wingdings" w:eastAsia="Wingdings" w:hAnsi="Wingdings" w:cs="Wingdings"/>
          <w:b/>
          <w:bCs/>
        </w:rPr>
      </w:pPr>
      <w:r w:rsidRPr="00950C60">
        <w:rPr>
          <w:rFonts w:ascii="Verdana" w:eastAsia="Verdana" w:hAnsi="Verdana" w:cs="Verdana"/>
        </w:rPr>
        <w:t>Scholarships</w:t>
      </w:r>
    </w:p>
    <w:p w14:paraId="3A8B1007" w14:textId="77777777" w:rsidR="009C09F5" w:rsidRPr="00950C60" w:rsidRDefault="004D431E">
      <w:pPr>
        <w:numPr>
          <w:ilvl w:val="0"/>
          <w:numId w:val="5"/>
        </w:numPr>
        <w:tabs>
          <w:tab w:val="left" w:pos="720"/>
        </w:tabs>
        <w:ind w:left="720" w:hanging="369"/>
        <w:rPr>
          <w:rFonts w:ascii="Wingdings" w:eastAsia="Wingdings" w:hAnsi="Wingdings" w:cs="Wingdings"/>
          <w:b/>
          <w:bCs/>
        </w:rPr>
      </w:pPr>
      <w:r w:rsidRPr="00950C60">
        <w:rPr>
          <w:rFonts w:ascii="Verdana" w:eastAsia="Verdana" w:hAnsi="Verdana" w:cs="Verdana"/>
        </w:rPr>
        <w:t>Careen planning</w:t>
      </w:r>
    </w:p>
    <w:p w14:paraId="03F2BC28" w14:textId="77777777" w:rsidR="009C09F5" w:rsidRPr="00950C60" w:rsidRDefault="009C09F5">
      <w:pPr>
        <w:spacing w:line="1" w:lineRule="exact"/>
        <w:rPr>
          <w:rFonts w:ascii="Wingdings" w:eastAsia="Wingdings" w:hAnsi="Wingdings" w:cs="Wingdings"/>
          <w:b/>
          <w:bCs/>
        </w:rPr>
      </w:pPr>
    </w:p>
    <w:p w14:paraId="1228F552" w14:textId="77777777" w:rsidR="009C09F5" w:rsidRPr="00950C60" w:rsidRDefault="004D431E">
      <w:pPr>
        <w:numPr>
          <w:ilvl w:val="0"/>
          <w:numId w:val="5"/>
        </w:numPr>
        <w:tabs>
          <w:tab w:val="left" w:pos="720"/>
        </w:tabs>
        <w:ind w:left="720" w:hanging="369"/>
        <w:rPr>
          <w:rFonts w:ascii="Wingdings" w:eastAsia="Wingdings" w:hAnsi="Wingdings" w:cs="Wingdings"/>
          <w:b/>
          <w:bCs/>
        </w:rPr>
      </w:pPr>
      <w:r w:rsidRPr="00950C60">
        <w:rPr>
          <w:rFonts w:ascii="Verdana" w:eastAsia="Verdana" w:hAnsi="Verdana" w:cs="Verdana"/>
        </w:rPr>
        <w:t>Interpersonal relationships: Student, Teacher, Parent</w:t>
      </w:r>
    </w:p>
    <w:p w14:paraId="4857F366" w14:textId="77777777" w:rsidR="009C09F5" w:rsidRPr="00950C60" w:rsidRDefault="009C09F5">
      <w:pPr>
        <w:spacing w:line="268" w:lineRule="exact"/>
        <w:rPr>
          <w:sz w:val="20"/>
          <w:szCs w:val="20"/>
        </w:rPr>
      </w:pPr>
      <w:bookmarkStart w:id="15" w:name="page16"/>
      <w:bookmarkEnd w:id="15"/>
    </w:p>
    <w:p w14:paraId="71217B20" w14:textId="77777777" w:rsidR="003E0855" w:rsidRPr="00950C60" w:rsidRDefault="003E0855">
      <w:pPr>
        <w:spacing w:line="268" w:lineRule="exact"/>
        <w:rPr>
          <w:sz w:val="20"/>
          <w:szCs w:val="20"/>
        </w:rPr>
      </w:pPr>
    </w:p>
    <w:p w14:paraId="2C7D6A1F" w14:textId="77777777" w:rsidR="003E0855" w:rsidRPr="00950C60" w:rsidRDefault="003E0855">
      <w:pPr>
        <w:spacing w:line="268" w:lineRule="exact"/>
        <w:rPr>
          <w:sz w:val="20"/>
          <w:szCs w:val="20"/>
        </w:rPr>
      </w:pPr>
    </w:p>
    <w:p w14:paraId="625CE586" w14:textId="77777777" w:rsidR="003E0855" w:rsidRPr="00950C60" w:rsidRDefault="003E0855">
      <w:pPr>
        <w:spacing w:line="268" w:lineRule="exact"/>
        <w:rPr>
          <w:sz w:val="20"/>
          <w:szCs w:val="20"/>
        </w:rPr>
      </w:pPr>
    </w:p>
    <w:p w14:paraId="20DE43B6" w14:textId="77777777" w:rsidR="003E0855" w:rsidRPr="00950C60" w:rsidRDefault="003E0855">
      <w:pPr>
        <w:spacing w:line="268" w:lineRule="exact"/>
        <w:rPr>
          <w:sz w:val="20"/>
          <w:szCs w:val="20"/>
        </w:rPr>
      </w:pPr>
    </w:p>
    <w:p w14:paraId="09D86487" w14:textId="77777777" w:rsidR="003E0855" w:rsidRPr="00950C60" w:rsidRDefault="003E0855">
      <w:pPr>
        <w:spacing w:line="268" w:lineRule="exact"/>
        <w:rPr>
          <w:sz w:val="20"/>
          <w:szCs w:val="20"/>
        </w:rPr>
      </w:pPr>
    </w:p>
    <w:p w14:paraId="4D95467D" w14:textId="77777777" w:rsidR="009C09F5" w:rsidRPr="00950C60" w:rsidRDefault="004D431E">
      <w:pPr>
        <w:rPr>
          <w:sz w:val="20"/>
          <w:szCs w:val="20"/>
        </w:rPr>
      </w:pPr>
      <w:r w:rsidRPr="00950C60">
        <w:rPr>
          <w:rFonts w:ascii="Verdana" w:eastAsia="Verdana" w:hAnsi="Verdana" w:cs="Verdana"/>
          <w:b/>
          <w:bCs/>
        </w:rPr>
        <w:t>Special Programs Available</w:t>
      </w:r>
    </w:p>
    <w:p w14:paraId="72BE1322" w14:textId="77777777" w:rsidR="009C09F5" w:rsidRPr="00950C60" w:rsidRDefault="009C09F5">
      <w:pPr>
        <w:spacing w:line="4" w:lineRule="exact"/>
        <w:rPr>
          <w:sz w:val="20"/>
          <w:szCs w:val="20"/>
        </w:rPr>
      </w:pPr>
    </w:p>
    <w:p w14:paraId="00F0E482" w14:textId="77777777" w:rsidR="009C09F5" w:rsidRPr="00950C60" w:rsidRDefault="004D431E">
      <w:pPr>
        <w:spacing w:line="253" w:lineRule="auto"/>
        <w:ind w:right="140"/>
        <w:rPr>
          <w:sz w:val="20"/>
          <w:szCs w:val="20"/>
        </w:rPr>
      </w:pPr>
      <w:r w:rsidRPr="00950C60">
        <w:rPr>
          <w:rFonts w:ascii="Verdana" w:eastAsia="Verdana" w:hAnsi="Verdana" w:cs="Verdana"/>
        </w:rPr>
        <w:t xml:space="preserve">The Hobbs Municipal Schools provide a variety of programs to meet the unique needs of its students. These include but are not limited to: </w:t>
      </w:r>
      <w:r w:rsidRPr="00950C60">
        <w:rPr>
          <w:rFonts w:ascii="Verdana" w:eastAsia="Verdana" w:hAnsi="Verdana" w:cs="Verdana"/>
          <w:b/>
          <w:bCs/>
          <w:i/>
          <w:iCs/>
        </w:rPr>
        <w:t>Title I, Bilingual, Special</w:t>
      </w:r>
      <w:r w:rsidRPr="00950C60">
        <w:rPr>
          <w:rFonts w:ascii="Verdana" w:eastAsia="Verdana" w:hAnsi="Verdana" w:cs="Verdana"/>
        </w:rPr>
        <w:t xml:space="preserve"> </w:t>
      </w:r>
      <w:r w:rsidRPr="00950C60">
        <w:rPr>
          <w:rFonts w:ascii="Verdana" w:eastAsia="Verdana" w:hAnsi="Verdana" w:cs="Verdana"/>
          <w:b/>
          <w:bCs/>
          <w:i/>
          <w:iCs/>
        </w:rPr>
        <w:t xml:space="preserve">Education, Gifted and Talented, </w:t>
      </w:r>
      <w:r w:rsidRPr="00950C60">
        <w:rPr>
          <w:rFonts w:ascii="Verdana" w:eastAsia="Verdana" w:hAnsi="Verdana" w:cs="Verdana"/>
        </w:rPr>
        <w:t>and</w:t>
      </w:r>
      <w:r w:rsidRPr="00950C60">
        <w:rPr>
          <w:rFonts w:ascii="Verdana" w:eastAsia="Verdana" w:hAnsi="Verdana" w:cs="Verdana"/>
          <w:b/>
          <w:bCs/>
          <w:i/>
          <w:iCs/>
        </w:rPr>
        <w:t xml:space="preserve"> Section 504 Compliance.</w:t>
      </w:r>
    </w:p>
    <w:p w14:paraId="347B0B18" w14:textId="77777777" w:rsidR="009C09F5" w:rsidRPr="00950C60" w:rsidRDefault="009C09F5">
      <w:pPr>
        <w:spacing w:line="220" w:lineRule="exact"/>
        <w:rPr>
          <w:sz w:val="20"/>
          <w:szCs w:val="20"/>
        </w:rPr>
      </w:pPr>
    </w:p>
    <w:p w14:paraId="6F657694" w14:textId="77777777" w:rsidR="009C09F5" w:rsidRPr="00950C60" w:rsidRDefault="004D431E" w:rsidP="00E863B1">
      <w:pPr>
        <w:rPr>
          <w:sz w:val="20"/>
          <w:szCs w:val="20"/>
        </w:rPr>
      </w:pPr>
      <w:r w:rsidRPr="00950C60">
        <w:rPr>
          <w:rFonts w:ascii="Verdana" w:eastAsia="Verdana" w:hAnsi="Verdana" w:cs="Verdana"/>
          <w:b/>
          <w:bCs/>
        </w:rPr>
        <w:t>Academic Dishonesty</w:t>
      </w:r>
    </w:p>
    <w:p w14:paraId="2282EF76" w14:textId="77777777" w:rsidR="009C09F5" w:rsidRPr="00950C60" w:rsidRDefault="009C09F5" w:rsidP="00E863B1">
      <w:pPr>
        <w:spacing w:line="4" w:lineRule="exact"/>
        <w:rPr>
          <w:sz w:val="20"/>
          <w:szCs w:val="20"/>
        </w:rPr>
      </w:pPr>
    </w:p>
    <w:p w14:paraId="14293C17" w14:textId="77777777" w:rsidR="009C09F5" w:rsidRPr="00950C60" w:rsidRDefault="004D431E" w:rsidP="00E863B1">
      <w:pPr>
        <w:rPr>
          <w:sz w:val="20"/>
          <w:szCs w:val="20"/>
        </w:rPr>
      </w:pPr>
      <w:r w:rsidRPr="00950C60">
        <w:rPr>
          <w:rFonts w:ascii="Verdana" w:eastAsia="Verdana" w:hAnsi="Verdana" w:cs="Verdana"/>
        </w:rPr>
        <w:t>Academic dishonesty occurs when a student or students obtain or assist others in obtaining credit for work which is not their own. This is commonly referred to as “cheating” and comes in many different forms from copying another student’s work, to using unauthorized aids or smuggling in answers on a test. Students are expected to conduct themselves to the highest standards of personal integrity. Consequences for academic dishonesty can be severe and reflect on a student’s character.</w:t>
      </w:r>
    </w:p>
    <w:p w14:paraId="0CF2F701" w14:textId="77777777" w:rsidR="009C09F5" w:rsidRPr="00950C60" w:rsidRDefault="009C09F5" w:rsidP="00E863B1">
      <w:pPr>
        <w:spacing w:line="1" w:lineRule="exact"/>
        <w:rPr>
          <w:sz w:val="20"/>
          <w:szCs w:val="20"/>
        </w:rPr>
      </w:pPr>
    </w:p>
    <w:p w14:paraId="5FFAA120" w14:textId="77777777" w:rsidR="009C09F5" w:rsidRPr="00950C60" w:rsidRDefault="004D431E" w:rsidP="00E863B1">
      <w:pPr>
        <w:spacing w:line="239" w:lineRule="auto"/>
        <w:rPr>
          <w:sz w:val="20"/>
          <w:szCs w:val="20"/>
        </w:rPr>
      </w:pPr>
      <w:r w:rsidRPr="00950C60">
        <w:rPr>
          <w:rFonts w:ascii="Verdana" w:eastAsia="Verdana" w:hAnsi="Verdana" w:cs="Verdana"/>
        </w:rPr>
        <w:t>Prior to taking disciplinary action related to this policy, the following rudimentary due process procedural steps will be followed:</w:t>
      </w:r>
    </w:p>
    <w:p w14:paraId="2D043892" w14:textId="77777777" w:rsidR="009C09F5" w:rsidRPr="00950C60" w:rsidRDefault="009C09F5" w:rsidP="00E863B1">
      <w:pPr>
        <w:spacing w:line="1" w:lineRule="exact"/>
        <w:rPr>
          <w:sz w:val="20"/>
          <w:szCs w:val="20"/>
        </w:rPr>
      </w:pPr>
    </w:p>
    <w:p w14:paraId="15FAFAC1" w14:textId="77777777" w:rsidR="009C09F5" w:rsidRPr="00950C60" w:rsidRDefault="004D431E" w:rsidP="00E863B1">
      <w:pPr>
        <w:numPr>
          <w:ilvl w:val="0"/>
          <w:numId w:val="6"/>
        </w:numPr>
        <w:tabs>
          <w:tab w:val="left" w:pos="720"/>
        </w:tabs>
        <w:ind w:left="720" w:hanging="368"/>
        <w:rPr>
          <w:rFonts w:ascii="Verdana" w:eastAsia="Verdana" w:hAnsi="Verdana" w:cs="Verdana"/>
        </w:rPr>
      </w:pPr>
      <w:r w:rsidRPr="00950C60">
        <w:rPr>
          <w:rFonts w:ascii="Verdana" w:eastAsia="Verdana" w:hAnsi="Verdana" w:cs="Verdana"/>
        </w:rPr>
        <w:t>Student is given oral or written notice of the charges.</w:t>
      </w:r>
    </w:p>
    <w:p w14:paraId="58727D0D" w14:textId="77777777" w:rsidR="009C09F5" w:rsidRPr="00950C60" w:rsidRDefault="009C09F5" w:rsidP="00E863B1">
      <w:pPr>
        <w:spacing w:line="1" w:lineRule="exact"/>
        <w:rPr>
          <w:rFonts w:ascii="Verdana" w:eastAsia="Verdana" w:hAnsi="Verdana" w:cs="Verdana"/>
        </w:rPr>
      </w:pPr>
    </w:p>
    <w:p w14:paraId="3B344BBE" w14:textId="77777777" w:rsidR="009C09F5" w:rsidRPr="00950C60" w:rsidRDefault="004D431E" w:rsidP="00E863B1">
      <w:pPr>
        <w:numPr>
          <w:ilvl w:val="0"/>
          <w:numId w:val="6"/>
        </w:numPr>
        <w:tabs>
          <w:tab w:val="left" w:pos="720"/>
        </w:tabs>
        <w:ind w:left="720" w:hanging="368"/>
        <w:rPr>
          <w:rFonts w:ascii="Verdana" w:eastAsia="Verdana" w:hAnsi="Verdana" w:cs="Verdana"/>
        </w:rPr>
      </w:pPr>
      <w:r w:rsidRPr="00950C60">
        <w:rPr>
          <w:rFonts w:ascii="Verdana" w:eastAsia="Verdana" w:hAnsi="Verdana" w:cs="Verdana"/>
        </w:rPr>
        <w:t>Student is given an explanation of the evidence giving rise to the charges, and</w:t>
      </w:r>
    </w:p>
    <w:p w14:paraId="604A80B4" w14:textId="77777777" w:rsidR="009C09F5" w:rsidRPr="00950C60" w:rsidRDefault="004D431E" w:rsidP="00E863B1">
      <w:pPr>
        <w:numPr>
          <w:ilvl w:val="0"/>
          <w:numId w:val="6"/>
        </w:numPr>
        <w:tabs>
          <w:tab w:val="left" w:pos="720"/>
        </w:tabs>
        <w:ind w:left="720" w:hanging="368"/>
        <w:rPr>
          <w:rFonts w:ascii="Verdana" w:eastAsia="Verdana" w:hAnsi="Verdana" w:cs="Verdana"/>
        </w:rPr>
      </w:pPr>
      <w:r w:rsidRPr="00950C60">
        <w:rPr>
          <w:rFonts w:ascii="Verdana" w:eastAsia="Verdana" w:hAnsi="Verdana" w:cs="Verdana"/>
        </w:rPr>
        <w:t>Student is given an opportunity to present his or her side of the story before the</w:t>
      </w:r>
    </w:p>
    <w:p w14:paraId="25385A93" w14:textId="77777777" w:rsidR="009C09F5" w:rsidRPr="00950C60" w:rsidRDefault="004D431E" w:rsidP="00E863B1">
      <w:pPr>
        <w:ind w:left="720"/>
        <w:rPr>
          <w:sz w:val="20"/>
          <w:szCs w:val="20"/>
        </w:rPr>
      </w:pPr>
      <w:r w:rsidRPr="00950C60">
        <w:rPr>
          <w:rFonts w:ascii="Verdana" w:eastAsia="Verdana" w:hAnsi="Verdana" w:cs="Verdana"/>
        </w:rPr>
        <w:t>punishment is imposed.</w:t>
      </w:r>
    </w:p>
    <w:p w14:paraId="7DF7836E" w14:textId="77777777" w:rsidR="009C09F5" w:rsidRPr="00950C60" w:rsidRDefault="004D431E" w:rsidP="00E863B1">
      <w:pPr>
        <w:spacing w:line="266" w:lineRule="auto"/>
        <w:rPr>
          <w:sz w:val="20"/>
          <w:szCs w:val="20"/>
        </w:rPr>
      </w:pPr>
      <w:r w:rsidRPr="00950C60">
        <w:rPr>
          <w:rFonts w:ascii="Verdana" w:eastAsia="Verdana" w:hAnsi="Verdana" w:cs="Verdana"/>
        </w:rPr>
        <w:t>Disciplinary actions for academic dishonesty (Offenses are cumulative for the school year) are:</w:t>
      </w:r>
    </w:p>
    <w:p w14:paraId="1B79FE7C" w14:textId="77777777" w:rsidR="009C09F5" w:rsidRPr="00950C60" w:rsidRDefault="009C09F5" w:rsidP="00E863B1">
      <w:pPr>
        <w:spacing w:line="209" w:lineRule="exact"/>
        <w:rPr>
          <w:sz w:val="20"/>
          <w:szCs w:val="20"/>
        </w:rPr>
      </w:pPr>
    </w:p>
    <w:p w14:paraId="3224A7B3" w14:textId="77777777" w:rsidR="009C09F5" w:rsidRPr="00950C60" w:rsidRDefault="004D431E" w:rsidP="00E863B1">
      <w:pPr>
        <w:rPr>
          <w:sz w:val="20"/>
          <w:szCs w:val="20"/>
        </w:rPr>
      </w:pPr>
      <w:r w:rsidRPr="00950C60">
        <w:rPr>
          <w:rFonts w:ascii="Verdana" w:eastAsia="Verdana" w:hAnsi="Verdana" w:cs="Verdana"/>
        </w:rPr>
        <w:t>First Offense:</w:t>
      </w:r>
    </w:p>
    <w:p w14:paraId="434250E6" w14:textId="77777777" w:rsidR="009C09F5" w:rsidRPr="00950C60" w:rsidRDefault="009C09F5" w:rsidP="00E863B1">
      <w:pPr>
        <w:spacing w:line="1" w:lineRule="exact"/>
        <w:rPr>
          <w:sz w:val="20"/>
          <w:szCs w:val="20"/>
        </w:rPr>
      </w:pPr>
    </w:p>
    <w:p w14:paraId="62265D59" w14:textId="77777777" w:rsidR="009C09F5" w:rsidRPr="00950C60" w:rsidRDefault="004D431E" w:rsidP="00E863B1">
      <w:pPr>
        <w:numPr>
          <w:ilvl w:val="0"/>
          <w:numId w:val="7"/>
        </w:numPr>
        <w:tabs>
          <w:tab w:val="left" w:pos="720"/>
        </w:tabs>
        <w:ind w:left="720" w:hanging="368"/>
        <w:rPr>
          <w:rFonts w:ascii="Verdana" w:eastAsia="Verdana" w:hAnsi="Verdana" w:cs="Verdana"/>
        </w:rPr>
      </w:pPr>
      <w:r w:rsidRPr="00950C60">
        <w:rPr>
          <w:rFonts w:ascii="Verdana" w:eastAsia="Verdana" w:hAnsi="Verdana" w:cs="Verdana"/>
        </w:rPr>
        <w:t>Student found to have violated this policy will be issued a “0” on the assignment or test.</w:t>
      </w:r>
    </w:p>
    <w:p w14:paraId="74D7F858" w14:textId="77777777" w:rsidR="009C09F5" w:rsidRPr="00950C60" w:rsidRDefault="004D431E" w:rsidP="00E863B1">
      <w:pPr>
        <w:numPr>
          <w:ilvl w:val="0"/>
          <w:numId w:val="7"/>
        </w:numPr>
        <w:tabs>
          <w:tab w:val="left" w:pos="720"/>
        </w:tabs>
        <w:ind w:left="720" w:hanging="368"/>
        <w:rPr>
          <w:rFonts w:ascii="Verdana" w:eastAsia="Verdana" w:hAnsi="Verdana" w:cs="Verdana"/>
        </w:rPr>
      </w:pPr>
      <w:r w:rsidRPr="00950C60">
        <w:rPr>
          <w:rFonts w:ascii="Verdana" w:eastAsia="Verdana" w:hAnsi="Verdana" w:cs="Verdana"/>
        </w:rPr>
        <w:t>Teacher will have a phone conference with a parent.</w:t>
      </w:r>
    </w:p>
    <w:p w14:paraId="1C5F4015" w14:textId="77777777" w:rsidR="009C09F5" w:rsidRPr="00950C60" w:rsidRDefault="004D431E" w:rsidP="00E863B1">
      <w:pPr>
        <w:numPr>
          <w:ilvl w:val="0"/>
          <w:numId w:val="7"/>
        </w:numPr>
        <w:tabs>
          <w:tab w:val="left" w:pos="720"/>
        </w:tabs>
        <w:spacing w:line="251" w:lineRule="auto"/>
        <w:ind w:left="720" w:hanging="368"/>
        <w:rPr>
          <w:rFonts w:ascii="Verdana" w:eastAsia="Verdana" w:hAnsi="Verdana" w:cs="Verdana"/>
          <w:sz w:val="21"/>
          <w:szCs w:val="21"/>
        </w:rPr>
      </w:pPr>
      <w:r w:rsidRPr="00950C60">
        <w:rPr>
          <w:rFonts w:ascii="Verdana" w:eastAsia="Verdana" w:hAnsi="Verdana" w:cs="Verdana"/>
          <w:sz w:val="21"/>
          <w:szCs w:val="21"/>
        </w:rPr>
        <w:t>A discipline referral, outlining the incident as a Class 1 violation of the Student Code of Conduct will be placed in the student’s discipline file and the student will</w:t>
      </w:r>
    </w:p>
    <w:p w14:paraId="0D2A1FB4" w14:textId="77777777" w:rsidR="009C09F5" w:rsidRPr="00950C60" w:rsidRDefault="009C09F5" w:rsidP="00E863B1">
      <w:pPr>
        <w:spacing w:line="1" w:lineRule="exact"/>
        <w:rPr>
          <w:sz w:val="20"/>
          <w:szCs w:val="20"/>
        </w:rPr>
      </w:pPr>
    </w:p>
    <w:p w14:paraId="240EE71A" w14:textId="77777777" w:rsidR="009C09F5" w:rsidRPr="00950C60" w:rsidRDefault="004D431E" w:rsidP="00E863B1">
      <w:pPr>
        <w:ind w:left="720"/>
        <w:rPr>
          <w:sz w:val="20"/>
          <w:szCs w:val="20"/>
        </w:rPr>
      </w:pPr>
      <w:r w:rsidRPr="00950C60">
        <w:rPr>
          <w:rFonts w:ascii="Verdana" w:eastAsia="Verdana" w:hAnsi="Verdana" w:cs="Verdana"/>
        </w:rPr>
        <w:t xml:space="preserve">receive </w:t>
      </w:r>
      <w:r w:rsidR="00E863B1" w:rsidRPr="00950C60">
        <w:rPr>
          <w:rFonts w:ascii="Verdana" w:eastAsia="Verdana" w:hAnsi="Verdana" w:cs="Verdana"/>
        </w:rPr>
        <w:t xml:space="preserve">a Disciplinary Action </w:t>
      </w:r>
      <w:r w:rsidRPr="00950C60">
        <w:rPr>
          <w:rFonts w:ascii="Verdana" w:eastAsia="Verdana" w:hAnsi="Verdana" w:cs="Verdana"/>
        </w:rPr>
        <w:t>Class 1.</w:t>
      </w:r>
    </w:p>
    <w:p w14:paraId="6AC49873" w14:textId="77777777" w:rsidR="009C09F5" w:rsidRPr="00950C60" w:rsidRDefault="004D431E" w:rsidP="00E863B1">
      <w:pPr>
        <w:rPr>
          <w:sz w:val="20"/>
          <w:szCs w:val="20"/>
        </w:rPr>
      </w:pPr>
      <w:r w:rsidRPr="00950C60">
        <w:rPr>
          <w:rFonts w:ascii="Verdana" w:eastAsia="Verdana" w:hAnsi="Verdana" w:cs="Verdana"/>
        </w:rPr>
        <w:t>Disciplinary Action:</w:t>
      </w:r>
    </w:p>
    <w:p w14:paraId="131962F9" w14:textId="77777777" w:rsidR="009C09F5" w:rsidRPr="00950C60" w:rsidRDefault="009C09F5" w:rsidP="00E863B1">
      <w:pPr>
        <w:spacing w:line="1" w:lineRule="exact"/>
        <w:rPr>
          <w:sz w:val="20"/>
          <w:szCs w:val="20"/>
        </w:rPr>
      </w:pPr>
    </w:p>
    <w:p w14:paraId="4FF6B336" w14:textId="77777777" w:rsidR="009C09F5" w:rsidRPr="00950C60" w:rsidRDefault="004D431E" w:rsidP="00E863B1">
      <w:pPr>
        <w:spacing w:line="253" w:lineRule="auto"/>
        <w:ind w:left="360" w:firstLine="360"/>
        <w:rPr>
          <w:sz w:val="20"/>
          <w:szCs w:val="20"/>
        </w:rPr>
      </w:pPr>
      <w:r w:rsidRPr="00950C60">
        <w:rPr>
          <w:rFonts w:ascii="Verdana" w:eastAsia="Verdana" w:hAnsi="Verdana" w:cs="Verdana"/>
        </w:rPr>
        <w:t>If student is found in violation of academic dishonesty, the findings will be placed in the student’s file and can prevent the student from being considered an “Honor” graduate during graduation.</w:t>
      </w:r>
    </w:p>
    <w:p w14:paraId="464606C4" w14:textId="77777777" w:rsidR="009C09F5" w:rsidRPr="00950C60" w:rsidRDefault="009C09F5" w:rsidP="00E863B1">
      <w:pPr>
        <w:spacing w:line="223" w:lineRule="exact"/>
        <w:rPr>
          <w:sz w:val="20"/>
          <w:szCs w:val="20"/>
        </w:rPr>
      </w:pPr>
    </w:p>
    <w:p w14:paraId="077E797A" w14:textId="77777777" w:rsidR="009C09F5" w:rsidRPr="00950C60" w:rsidRDefault="004D431E" w:rsidP="00E863B1">
      <w:pPr>
        <w:rPr>
          <w:sz w:val="20"/>
          <w:szCs w:val="20"/>
        </w:rPr>
      </w:pPr>
      <w:r w:rsidRPr="00950C60">
        <w:rPr>
          <w:rFonts w:ascii="Verdana" w:eastAsia="Verdana" w:hAnsi="Verdana" w:cs="Verdana"/>
        </w:rPr>
        <w:t>Second Offense:</w:t>
      </w:r>
    </w:p>
    <w:p w14:paraId="1A0702DB" w14:textId="77777777" w:rsidR="009C09F5" w:rsidRPr="00950C60" w:rsidRDefault="009C09F5" w:rsidP="00E863B1">
      <w:pPr>
        <w:spacing w:line="1" w:lineRule="exact"/>
        <w:rPr>
          <w:sz w:val="20"/>
          <w:szCs w:val="20"/>
        </w:rPr>
      </w:pPr>
    </w:p>
    <w:p w14:paraId="1A05549E" w14:textId="77777777" w:rsidR="009C09F5" w:rsidRPr="00950C60" w:rsidRDefault="004D431E" w:rsidP="00E863B1">
      <w:pPr>
        <w:numPr>
          <w:ilvl w:val="0"/>
          <w:numId w:val="8"/>
        </w:numPr>
        <w:tabs>
          <w:tab w:val="left" w:pos="1080"/>
        </w:tabs>
        <w:spacing w:line="239" w:lineRule="auto"/>
        <w:ind w:left="1080" w:hanging="368"/>
        <w:rPr>
          <w:rFonts w:ascii="Verdana" w:eastAsia="Verdana" w:hAnsi="Verdana" w:cs="Verdana"/>
        </w:rPr>
      </w:pPr>
      <w:r w:rsidRPr="00950C60">
        <w:rPr>
          <w:rFonts w:ascii="Verdana" w:eastAsia="Verdana" w:hAnsi="Verdana" w:cs="Verdana"/>
        </w:rPr>
        <w:t>Student found to have violated this policy will be issued a “0” on assignment or test.</w:t>
      </w:r>
    </w:p>
    <w:p w14:paraId="598BE8B2" w14:textId="77777777" w:rsidR="009C09F5" w:rsidRPr="00950C60" w:rsidRDefault="004D431E" w:rsidP="00E863B1">
      <w:pPr>
        <w:numPr>
          <w:ilvl w:val="0"/>
          <w:numId w:val="8"/>
        </w:numPr>
        <w:tabs>
          <w:tab w:val="left" w:pos="1080"/>
        </w:tabs>
        <w:ind w:left="1080" w:hanging="368"/>
        <w:rPr>
          <w:rFonts w:ascii="Verdana" w:eastAsia="Verdana" w:hAnsi="Verdana" w:cs="Verdana"/>
        </w:rPr>
      </w:pPr>
      <w:r w:rsidRPr="00950C60">
        <w:rPr>
          <w:rFonts w:ascii="Verdana" w:eastAsia="Verdana" w:hAnsi="Verdana" w:cs="Verdana"/>
        </w:rPr>
        <w:t>Mandatory conference with student, teacher, parent, and principal.</w:t>
      </w:r>
    </w:p>
    <w:p w14:paraId="676AD073" w14:textId="77777777" w:rsidR="009C09F5" w:rsidRPr="00950C60" w:rsidRDefault="009C09F5" w:rsidP="00E863B1">
      <w:pPr>
        <w:spacing w:line="1" w:lineRule="exact"/>
        <w:rPr>
          <w:rFonts w:ascii="Verdana" w:eastAsia="Verdana" w:hAnsi="Verdana" w:cs="Verdana"/>
        </w:rPr>
      </w:pPr>
    </w:p>
    <w:p w14:paraId="07CBB92D" w14:textId="77777777" w:rsidR="009C09F5" w:rsidRPr="00950C60" w:rsidRDefault="004D431E" w:rsidP="00E863B1">
      <w:pPr>
        <w:numPr>
          <w:ilvl w:val="0"/>
          <w:numId w:val="8"/>
        </w:numPr>
        <w:tabs>
          <w:tab w:val="left" w:pos="1080"/>
        </w:tabs>
        <w:spacing w:line="239" w:lineRule="auto"/>
        <w:ind w:left="1080" w:hanging="368"/>
        <w:rPr>
          <w:rFonts w:ascii="Verdana" w:eastAsia="Verdana" w:hAnsi="Verdana" w:cs="Verdana"/>
        </w:rPr>
      </w:pPr>
      <w:r w:rsidRPr="00950C60">
        <w:rPr>
          <w:rFonts w:ascii="Verdana" w:eastAsia="Verdana" w:hAnsi="Verdana" w:cs="Verdana"/>
        </w:rPr>
        <w:t>Student is removed from any and all elected and/or honorary leadership positions for 90 school days or the remainder of the school year, whichever is longer. (Club offices, Student Council, Honor Society, Team Captain, etc.)</w:t>
      </w:r>
    </w:p>
    <w:p w14:paraId="2D8BAE51" w14:textId="77777777" w:rsidR="009C09F5" w:rsidRPr="00950C60" w:rsidRDefault="009C09F5" w:rsidP="00E863B1">
      <w:pPr>
        <w:spacing w:line="2" w:lineRule="exact"/>
        <w:rPr>
          <w:rFonts w:ascii="Verdana" w:eastAsia="Verdana" w:hAnsi="Verdana" w:cs="Verdana"/>
        </w:rPr>
      </w:pPr>
    </w:p>
    <w:p w14:paraId="62AB3164" w14:textId="77777777" w:rsidR="009C09F5" w:rsidRPr="00950C60" w:rsidRDefault="004D431E" w:rsidP="00E863B1">
      <w:pPr>
        <w:numPr>
          <w:ilvl w:val="0"/>
          <w:numId w:val="8"/>
        </w:numPr>
        <w:tabs>
          <w:tab w:val="left" w:pos="1080"/>
        </w:tabs>
        <w:spacing w:line="253" w:lineRule="auto"/>
        <w:ind w:left="1080" w:hanging="369"/>
        <w:rPr>
          <w:rFonts w:ascii="Verdana" w:eastAsia="Verdana" w:hAnsi="Verdana" w:cs="Verdana"/>
        </w:rPr>
      </w:pPr>
      <w:r w:rsidRPr="00950C60">
        <w:rPr>
          <w:rFonts w:ascii="Verdana" w:eastAsia="Verdana" w:hAnsi="Verdana" w:cs="Verdana"/>
        </w:rPr>
        <w:t>A discipline referral, outlining the incident as a Class 2 violation of the Student Code of Conduct will be placed in the student’s discipline file and the student will receive Class 2 Disciplinary Action.</w:t>
      </w:r>
    </w:p>
    <w:p w14:paraId="5C92AC9B" w14:textId="77777777" w:rsidR="00E863B1" w:rsidRPr="00950C60" w:rsidRDefault="00E863B1" w:rsidP="00E863B1">
      <w:pPr>
        <w:rPr>
          <w:rFonts w:ascii="Verdana" w:eastAsia="Verdana" w:hAnsi="Verdana" w:cs="Verdana"/>
        </w:rPr>
      </w:pPr>
    </w:p>
    <w:p w14:paraId="01F4AA01" w14:textId="77777777" w:rsidR="009C09F5" w:rsidRPr="00950C60" w:rsidRDefault="004D431E" w:rsidP="00E863B1">
      <w:pPr>
        <w:rPr>
          <w:sz w:val="20"/>
          <w:szCs w:val="20"/>
        </w:rPr>
      </w:pPr>
      <w:r w:rsidRPr="00950C60">
        <w:rPr>
          <w:rFonts w:ascii="Verdana" w:eastAsia="Verdana" w:hAnsi="Verdana" w:cs="Verdana"/>
        </w:rPr>
        <w:t>Disciplinary Action:</w:t>
      </w:r>
    </w:p>
    <w:p w14:paraId="222A86DC" w14:textId="77777777" w:rsidR="009C09F5" w:rsidRPr="00950C60" w:rsidRDefault="004D431E" w:rsidP="00E863B1">
      <w:pPr>
        <w:spacing w:line="253" w:lineRule="auto"/>
        <w:ind w:firstLine="720"/>
        <w:rPr>
          <w:sz w:val="20"/>
          <w:szCs w:val="20"/>
        </w:rPr>
      </w:pPr>
      <w:r w:rsidRPr="00950C60">
        <w:rPr>
          <w:rFonts w:ascii="Verdana" w:eastAsia="Verdana" w:hAnsi="Verdana" w:cs="Verdana"/>
        </w:rPr>
        <w:t>If student is found in violation of academic dishonesty, the findings will be placed in the student’s file and can prevent the student from being considered an “Honor” graduate during graduation.</w:t>
      </w:r>
    </w:p>
    <w:p w14:paraId="54847CFD" w14:textId="77777777" w:rsidR="009C09F5" w:rsidRPr="00950C60" w:rsidRDefault="009C09F5">
      <w:pPr>
        <w:jc w:val="right"/>
        <w:rPr>
          <w:sz w:val="20"/>
          <w:szCs w:val="20"/>
        </w:rPr>
      </w:pPr>
      <w:bookmarkStart w:id="16" w:name="page17"/>
      <w:bookmarkEnd w:id="16"/>
    </w:p>
    <w:p w14:paraId="79BBE94C" w14:textId="77777777" w:rsidR="009C09F5" w:rsidRPr="00950C60" w:rsidRDefault="004D431E">
      <w:pPr>
        <w:ind w:left="720"/>
        <w:rPr>
          <w:sz w:val="20"/>
          <w:szCs w:val="20"/>
        </w:rPr>
      </w:pPr>
      <w:r w:rsidRPr="00950C60">
        <w:rPr>
          <w:rFonts w:ascii="Verdana" w:eastAsia="Verdana" w:hAnsi="Verdana" w:cs="Verdana"/>
        </w:rPr>
        <w:lastRenderedPageBreak/>
        <w:t>Third Offense:</w:t>
      </w:r>
    </w:p>
    <w:p w14:paraId="38F1FE53" w14:textId="77777777" w:rsidR="009C09F5" w:rsidRPr="00950C60" w:rsidRDefault="004D431E">
      <w:pPr>
        <w:numPr>
          <w:ilvl w:val="0"/>
          <w:numId w:val="9"/>
        </w:numPr>
        <w:tabs>
          <w:tab w:val="left" w:pos="1440"/>
        </w:tabs>
        <w:ind w:left="1440" w:right="1320" w:hanging="368"/>
        <w:rPr>
          <w:rFonts w:ascii="Verdana" w:eastAsia="Verdana" w:hAnsi="Verdana" w:cs="Verdana"/>
        </w:rPr>
      </w:pPr>
      <w:r w:rsidRPr="00950C60">
        <w:rPr>
          <w:rFonts w:ascii="Verdana" w:eastAsia="Verdana" w:hAnsi="Verdana" w:cs="Verdana"/>
        </w:rPr>
        <w:t>Student found to have violated this policy will be issued a “0” on assignment or test.</w:t>
      </w:r>
    </w:p>
    <w:p w14:paraId="36B6776A" w14:textId="77777777" w:rsidR="009C09F5" w:rsidRPr="00950C60" w:rsidRDefault="004D431E">
      <w:pPr>
        <w:numPr>
          <w:ilvl w:val="0"/>
          <w:numId w:val="9"/>
        </w:numPr>
        <w:tabs>
          <w:tab w:val="left" w:pos="1440"/>
        </w:tabs>
        <w:ind w:left="1440" w:hanging="368"/>
        <w:rPr>
          <w:rFonts w:ascii="Verdana" w:eastAsia="Verdana" w:hAnsi="Verdana" w:cs="Verdana"/>
        </w:rPr>
      </w:pPr>
      <w:r w:rsidRPr="00950C60">
        <w:rPr>
          <w:rFonts w:ascii="Verdana" w:eastAsia="Verdana" w:hAnsi="Verdana" w:cs="Verdana"/>
        </w:rPr>
        <w:t>Mandatory conference with student, teacher, parent, and principal.</w:t>
      </w:r>
    </w:p>
    <w:p w14:paraId="110FFF5E" w14:textId="77777777" w:rsidR="009C09F5" w:rsidRPr="00950C60" w:rsidRDefault="004D431E">
      <w:pPr>
        <w:numPr>
          <w:ilvl w:val="0"/>
          <w:numId w:val="9"/>
        </w:numPr>
        <w:tabs>
          <w:tab w:val="left" w:pos="1440"/>
        </w:tabs>
        <w:ind w:left="1440" w:right="120" w:hanging="368"/>
        <w:rPr>
          <w:rFonts w:ascii="Verdana" w:eastAsia="Verdana" w:hAnsi="Verdana" w:cs="Verdana"/>
        </w:rPr>
      </w:pPr>
      <w:r w:rsidRPr="00950C60">
        <w:rPr>
          <w:rFonts w:ascii="Verdana" w:eastAsia="Verdana" w:hAnsi="Verdana" w:cs="Verdana"/>
        </w:rPr>
        <w:t>Student is removed from any and all elected and/or honorary leadership positions for 90 school days or the remainder of the school year, whichever is longer. (Club offices, Student Council, Honor Society, Team Captain, etc.).</w:t>
      </w:r>
    </w:p>
    <w:p w14:paraId="2DC4752B" w14:textId="77777777" w:rsidR="009C09F5" w:rsidRPr="00950C60" w:rsidRDefault="004D431E">
      <w:pPr>
        <w:numPr>
          <w:ilvl w:val="0"/>
          <w:numId w:val="9"/>
        </w:numPr>
        <w:tabs>
          <w:tab w:val="left" w:pos="1440"/>
        </w:tabs>
        <w:spacing w:line="239" w:lineRule="auto"/>
        <w:ind w:left="1440" w:right="360" w:hanging="368"/>
        <w:rPr>
          <w:rFonts w:ascii="Verdana" w:eastAsia="Verdana" w:hAnsi="Verdana" w:cs="Verdana"/>
        </w:rPr>
      </w:pPr>
      <w:r w:rsidRPr="00950C60">
        <w:rPr>
          <w:rFonts w:ascii="Verdana" w:eastAsia="Verdana" w:hAnsi="Verdana" w:cs="Verdana"/>
        </w:rPr>
        <w:t>A discipline referral, outlining the incident as a Class 2 violation of the Student Code of Conduct will be placed in the student’s discipline file and the student will receive Class 2 Disciplinary Action.</w:t>
      </w:r>
    </w:p>
    <w:p w14:paraId="64CFB90D" w14:textId="77777777" w:rsidR="009C09F5" w:rsidRPr="00950C60" w:rsidRDefault="009C09F5">
      <w:pPr>
        <w:spacing w:line="2" w:lineRule="exact"/>
        <w:rPr>
          <w:rFonts w:ascii="Verdana" w:eastAsia="Verdana" w:hAnsi="Verdana" w:cs="Verdana"/>
        </w:rPr>
      </w:pPr>
    </w:p>
    <w:p w14:paraId="0FFB1E0A" w14:textId="77777777" w:rsidR="009C09F5" w:rsidRPr="00950C60" w:rsidRDefault="004D431E">
      <w:pPr>
        <w:numPr>
          <w:ilvl w:val="0"/>
          <w:numId w:val="9"/>
        </w:numPr>
        <w:tabs>
          <w:tab w:val="left" w:pos="1440"/>
        </w:tabs>
        <w:spacing w:line="244" w:lineRule="auto"/>
        <w:ind w:left="1440" w:hanging="369"/>
        <w:rPr>
          <w:rFonts w:ascii="Verdana" w:eastAsia="Verdana" w:hAnsi="Verdana" w:cs="Verdana"/>
        </w:rPr>
      </w:pPr>
      <w:r w:rsidRPr="00950C60">
        <w:rPr>
          <w:rFonts w:ascii="Verdana" w:eastAsia="Verdana" w:hAnsi="Verdana" w:cs="Verdana"/>
        </w:rPr>
        <w:t>Student is removed from all extracurricular activities for 180 school days or the remainder of the school year, whichever is longer. The Student Appeal Process, outline below, is adopted to meet the provisions of the Public Education Department Regulation 6.11.2.12 (G)(n) NMAC, in which a student aggrieved by a decision to deny or restrict the student’s privileges for a semester or longer is granted the right to have the penalty imposed by a disciplinarian review.</w:t>
      </w:r>
    </w:p>
    <w:p w14:paraId="2FBC11D8" w14:textId="77777777" w:rsidR="009C09F5" w:rsidRPr="00950C60" w:rsidRDefault="009C09F5">
      <w:pPr>
        <w:spacing w:line="231" w:lineRule="exact"/>
        <w:rPr>
          <w:sz w:val="20"/>
          <w:szCs w:val="20"/>
        </w:rPr>
      </w:pPr>
    </w:p>
    <w:p w14:paraId="5D054563" w14:textId="77777777" w:rsidR="009C09F5" w:rsidRPr="00950C60" w:rsidRDefault="004D431E">
      <w:pPr>
        <w:rPr>
          <w:sz w:val="20"/>
          <w:szCs w:val="20"/>
        </w:rPr>
      </w:pPr>
      <w:r w:rsidRPr="00950C60">
        <w:rPr>
          <w:rFonts w:ascii="Verdana" w:eastAsia="Verdana" w:hAnsi="Verdana" w:cs="Verdana"/>
          <w:b/>
          <w:bCs/>
        </w:rPr>
        <w:t>Student Appeal Process:</w:t>
      </w:r>
    </w:p>
    <w:p w14:paraId="2E43D077" w14:textId="77777777" w:rsidR="009C09F5" w:rsidRPr="00950C60" w:rsidRDefault="009C09F5">
      <w:pPr>
        <w:spacing w:line="272" w:lineRule="exact"/>
        <w:rPr>
          <w:sz w:val="20"/>
          <w:szCs w:val="20"/>
        </w:rPr>
      </w:pPr>
    </w:p>
    <w:p w14:paraId="7AA1357A" w14:textId="77777777" w:rsidR="009C09F5" w:rsidRPr="00950C60" w:rsidRDefault="004D431E" w:rsidP="00E863B1">
      <w:pPr>
        <w:ind w:right="60"/>
        <w:rPr>
          <w:sz w:val="20"/>
          <w:szCs w:val="20"/>
        </w:rPr>
      </w:pPr>
      <w:r w:rsidRPr="00950C60">
        <w:rPr>
          <w:rFonts w:ascii="Verdana" w:eastAsia="Verdana" w:hAnsi="Verdana" w:cs="Verdana"/>
        </w:rPr>
        <w:t>Any student who wishes to appeal these consequences may do so in writing to the building principal within 10 days of being notified of the disciplinary action. A committee consisting of the building principal, assistant principal, and</w:t>
      </w:r>
      <w:r w:rsidR="00E863B1" w:rsidRPr="00950C60">
        <w:rPr>
          <w:rFonts w:ascii="Verdana" w:eastAsia="Verdana" w:hAnsi="Verdana" w:cs="Verdana"/>
        </w:rPr>
        <w:t xml:space="preserve"> </w:t>
      </w:r>
      <w:r w:rsidR="007C554D" w:rsidRPr="00950C60">
        <w:rPr>
          <w:rFonts w:ascii="Verdana" w:eastAsia="Verdana" w:hAnsi="Verdana" w:cs="Verdana"/>
        </w:rPr>
        <w:t>C</w:t>
      </w:r>
      <w:r w:rsidRPr="00950C60">
        <w:rPr>
          <w:rFonts w:ascii="Verdana" w:eastAsia="Verdana" w:hAnsi="Verdana" w:cs="Verdana"/>
        </w:rPr>
        <w:t>ounselor</w:t>
      </w:r>
      <w:r w:rsidR="007C554D" w:rsidRPr="00950C60">
        <w:rPr>
          <w:rFonts w:ascii="Verdana" w:eastAsia="Verdana" w:hAnsi="Verdana" w:cs="Verdana"/>
        </w:rPr>
        <w:t>,</w:t>
      </w:r>
      <w:r w:rsidRPr="00950C60">
        <w:rPr>
          <w:rFonts w:ascii="Verdana" w:eastAsia="Verdana" w:hAnsi="Verdana" w:cs="Verdana"/>
        </w:rPr>
        <w:t xml:space="preserve"> will review the appeal and the committee’s decision will be final.</w:t>
      </w:r>
    </w:p>
    <w:p w14:paraId="158D77C4" w14:textId="77777777" w:rsidR="009C09F5" w:rsidRPr="00950C60" w:rsidRDefault="009C09F5">
      <w:pPr>
        <w:sectPr w:rsidR="009C09F5" w:rsidRPr="00950C60">
          <w:pgSz w:w="12240" w:h="15840"/>
          <w:pgMar w:top="702" w:right="1160" w:bottom="1440" w:left="1160" w:header="0" w:footer="0" w:gutter="0"/>
          <w:cols w:space="720" w:equalWidth="0">
            <w:col w:w="9920"/>
          </w:cols>
        </w:sectPr>
      </w:pPr>
    </w:p>
    <w:p w14:paraId="6F386A26" w14:textId="77777777" w:rsidR="009C09F5" w:rsidRPr="00950C60" w:rsidRDefault="009C09F5">
      <w:pPr>
        <w:jc w:val="right"/>
        <w:rPr>
          <w:sz w:val="20"/>
          <w:szCs w:val="20"/>
        </w:rPr>
      </w:pPr>
      <w:bookmarkStart w:id="17" w:name="page18"/>
      <w:bookmarkEnd w:id="17"/>
    </w:p>
    <w:p w14:paraId="624D2CBD" w14:textId="77777777" w:rsidR="009C09F5" w:rsidRPr="00950C60" w:rsidRDefault="009C09F5">
      <w:pPr>
        <w:spacing w:line="268" w:lineRule="exact"/>
        <w:rPr>
          <w:sz w:val="20"/>
          <w:szCs w:val="20"/>
        </w:rPr>
      </w:pPr>
    </w:p>
    <w:p w14:paraId="45BA2F18" w14:textId="77777777" w:rsidR="009C09F5" w:rsidRPr="00950C60" w:rsidRDefault="004D431E">
      <w:pPr>
        <w:rPr>
          <w:sz w:val="20"/>
          <w:szCs w:val="20"/>
        </w:rPr>
      </w:pPr>
      <w:r w:rsidRPr="00950C60">
        <w:rPr>
          <w:rFonts w:ascii="Verdana" w:eastAsia="Verdana" w:hAnsi="Verdana" w:cs="Verdana"/>
          <w:b/>
          <w:bCs/>
          <w:u w:val="single"/>
        </w:rPr>
        <w:t>Campus Maps</w:t>
      </w:r>
    </w:p>
    <w:p w14:paraId="12AD7CCB" w14:textId="77777777" w:rsidR="009C09F5" w:rsidRPr="00950C60" w:rsidRDefault="009C09F5">
      <w:pPr>
        <w:spacing w:line="284" w:lineRule="exact"/>
        <w:rPr>
          <w:sz w:val="20"/>
          <w:szCs w:val="20"/>
        </w:rPr>
      </w:pPr>
    </w:p>
    <w:p w14:paraId="24993FC1" w14:textId="77777777" w:rsidR="009C09F5" w:rsidRPr="00950C60" w:rsidRDefault="004D431E">
      <w:pPr>
        <w:ind w:right="-39"/>
        <w:jc w:val="center"/>
        <w:rPr>
          <w:sz w:val="20"/>
          <w:szCs w:val="20"/>
        </w:rPr>
      </w:pPr>
      <w:r w:rsidRPr="00950C60">
        <w:rPr>
          <w:rFonts w:ascii="Verdana" w:eastAsia="Verdana" w:hAnsi="Verdana" w:cs="Verdana"/>
        </w:rPr>
        <w:t>Hobbs Freshman School</w:t>
      </w:r>
    </w:p>
    <w:p w14:paraId="262F97F2" w14:textId="77777777" w:rsidR="009C09F5" w:rsidRPr="00950C60" w:rsidRDefault="004D431E">
      <w:pPr>
        <w:spacing w:line="20" w:lineRule="exact"/>
        <w:rPr>
          <w:sz w:val="20"/>
          <w:szCs w:val="20"/>
        </w:rPr>
      </w:pPr>
      <w:r w:rsidRPr="00950C60">
        <w:rPr>
          <w:noProof/>
          <w:sz w:val="20"/>
          <w:szCs w:val="20"/>
        </w:rPr>
        <w:drawing>
          <wp:anchor distT="0" distB="0" distL="114300" distR="114300" simplePos="0" relativeHeight="251646464" behindDoc="1" locked="0" layoutInCell="0" allowOverlap="1" wp14:anchorId="077B5AA3" wp14:editId="2250D22B">
            <wp:simplePos x="0" y="0"/>
            <wp:positionH relativeFrom="column">
              <wp:posOffset>-294005</wp:posOffset>
            </wp:positionH>
            <wp:positionV relativeFrom="paragraph">
              <wp:posOffset>-167640</wp:posOffset>
            </wp:positionV>
            <wp:extent cx="6922135" cy="6521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922135" cy="6521450"/>
                    </a:xfrm>
                    <a:prstGeom prst="rect">
                      <a:avLst/>
                    </a:prstGeom>
                    <a:noFill/>
                  </pic:spPr>
                </pic:pic>
              </a:graphicData>
            </a:graphic>
          </wp:anchor>
        </w:drawing>
      </w:r>
    </w:p>
    <w:p w14:paraId="0AE4E7AC" w14:textId="77777777" w:rsidR="009C09F5" w:rsidRPr="00950C60" w:rsidRDefault="009C09F5">
      <w:pPr>
        <w:sectPr w:rsidR="009C09F5" w:rsidRPr="00950C60">
          <w:pgSz w:w="12240" w:h="15840"/>
          <w:pgMar w:top="702" w:right="1160" w:bottom="1440" w:left="1160" w:header="0" w:footer="0" w:gutter="0"/>
          <w:cols w:space="720" w:equalWidth="0">
            <w:col w:w="9920"/>
          </w:cols>
        </w:sectPr>
      </w:pPr>
    </w:p>
    <w:bookmarkStart w:id="18" w:name="page19"/>
    <w:bookmarkEnd w:id="18"/>
    <w:p w14:paraId="0A987346" w14:textId="77777777" w:rsidR="009C09F5" w:rsidRPr="00950C60" w:rsidRDefault="004D431E">
      <w:pPr>
        <w:spacing w:line="20" w:lineRule="exact"/>
        <w:rPr>
          <w:sz w:val="20"/>
          <w:szCs w:val="20"/>
        </w:rPr>
      </w:pPr>
      <w:r w:rsidRPr="00950C60">
        <w:rPr>
          <w:noProof/>
          <w:sz w:val="20"/>
          <w:szCs w:val="20"/>
        </w:rPr>
        <w:lastRenderedPageBreak/>
        <mc:AlternateContent>
          <mc:Choice Requires="wps">
            <w:drawing>
              <wp:anchor distT="0" distB="0" distL="114300" distR="114300" simplePos="0" relativeHeight="251647488" behindDoc="1" locked="0" layoutInCell="0" allowOverlap="1" wp14:anchorId="119B82E2" wp14:editId="15F8C19D">
                <wp:simplePos x="0" y="0"/>
                <wp:positionH relativeFrom="column">
                  <wp:posOffset>269240</wp:posOffset>
                </wp:positionH>
                <wp:positionV relativeFrom="paragraph">
                  <wp:posOffset>862965</wp:posOffset>
                </wp:positionV>
                <wp:extent cx="585724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2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6BF063" id="Shape 4"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21.2pt,67.95pt" to="482.4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" o:allowincell="f" filled="t" strokeweight=".16931mm">
                <v:stroke joinstyle="miter"/>
                <o:lock v:ext="edit" shapetype="f"/>
              </v:line>
            </w:pict>
          </mc:Fallback>
        </mc:AlternateContent>
      </w:r>
      <w:r w:rsidRPr="00950C60">
        <w:rPr>
          <w:noProof/>
          <w:sz w:val="20"/>
          <w:szCs w:val="20"/>
        </w:rPr>
        <mc:AlternateContent>
          <mc:Choice Requires="wps">
            <w:drawing>
              <wp:anchor distT="0" distB="0" distL="114300" distR="114300" simplePos="0" relativeHeight="251648512" behindDoc="1" locked="0" layoutInCell="0" allowOverlap="1" wp14:anchorId="03286FA4" wp14:editId="414FA49E">
                <wp:simplePos x="0" y="0"/>
                <wp:positionH relativeFrom="column">
                  <wp:posOffset>269240</wp:posOffset>
                </wp:positionH>
                <wp:positionV relativeFrom="paragraph">
                  <wp:posOffset>1039495</wp:posOffset>
                </wp:positionV>
                <wp:extent cx="585724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2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576B8E6" id="Shape 5"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1.2pt,81.85pt" to="482.4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" o:allowincell="f" filled="t" strokeweight=".16931mm">
                <v:stroke joinstyle="miter"/>
                <o:lock v:ext="edit" shapetype="f"/>
              </v:line>
            </w:pict>
          </mc:Fallback>
        </mc:AlternateContent>
      </w:r>
      <w:r w:rsidRPr="00950C60">
        <w:rPr>
          <w:noProof/>
          <w:sz w:val="20"/>
          <w:szCs w:val="20"/>
        </w:rPr>
        <mc:AlternateContent>
          <mc:Choice Requires="wps">
            <w:drawing>
              <wp:anchor distT="0" distB="0" distL="114300" distR="114300" simplePos="0" relativeHeight="251649536" behindDoc="1" locked="0" layoutInCell="0" allowOverlap="1" wp14:anchorId="276B2A87" wp14:editId="554B4174">
                <wp:simplePos x="0" y="0"/>
                <wp:positionH relativeFrom="column">
                  <wp:posOffset>272415</wp:posOffset>
                </wp:positionH>
                <wp:positionV relativeFrom="paragraph">
                  <wp:posOffset>859790</wp:posOffset>
                </wp:positionV>
                <wp:extent cx="0" cy="691134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113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904D8CE" id="Shape 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1.45pt,67.7pt" to="21.45pt,6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" o:allowincell="f" filled="t" strokeweight=".48pt">
                <v:stroke joinstyle="miter"/>
                <o:lock v:ext="edit" shapetype="f"/>
              </v:line>
            </w:pict>
          </mc:Fallback>
        </mc:AlternateContent>
      </w:r>
      <w:r w:rsidRPr="00950C60">
        <w:rPr>
          <w:noProof/>
          <w:sz w:val="20"/>
          <w:szCs w:val="20"/>
        </w:rPr>
        <mc:AlternateContent>
          <mc:Choice Requires="wps">
            <w:drawing>
              <wp:anchor distT="0" distB="0" distL="114300" distR="114300" simplePos="0" relativeHeight="251650560" behindDoc="1" locked="0" layoutInCell="0" allowOverlap="1" wp14:anchorId="431AD2C3" wp14:editId="77145196">
                <wp:simplePos x="0" y="0"/>
                <wp:positionH relativeFrom="column">
                  <wp:posOffset>269240</wp:posOffset>
                </wp:positionH>
                <wp:positionV relativeFrom="paragraph">
                  <wp:posOffset>7767955</wp:posOffset>
                </wp:positionV>
                <wp:extent cx="585724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240"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147670A5" id="Shape 7"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1.2pt,611.65pt" to="482.4pt,6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" o:allowincell="f" filled="t" strokeweight=".16967mm">
                <v:stroke joinstyle="miter"/>
                <o:lock v:ext="edit" shapetype="f"/>
              </v:line>
            </w:pict>
          </mc:Fallback>
        </mc:AlternateContent>
      </w:r>
      <w:r w:rsidRPr="00950C60">
        <w:rPr>
          <w:noProof/>
          <w:sz w:val="20"/>
          <w:szCs w:val="20"/>
        </w:rPr>
        <mc:AlternateContent>
          <mc:Choice Requires="wps">
            <w:drawing>
              <wp:anchor distT="0" distB="0" distL="114300" distR="114300" simplePos="0" relativeHeight="251651584" behindDoc="1" locked="0" layoutInCell="0" allowOverlap="1" wp14:anchorId="618AE405" wp14:editId="285A8FD3">
                <wp:simplePos x="0" y="0"/>
                <wp:positionH relativeFrom="column">
                  <wp:posOffset>6123305</wp:posOffset>
                </wp:positionH>
                <wp:positionV relativeFrom="paragraph">
                  <wp:posOffset>859790</wp:posOffset>
                </wp:positionV>
                <wp:extent cx="0" cy="691134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113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D538D28" id="Shape 8"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482.15pt,67.7pt" to="482.15pt,6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" o:allowincell="f" filled="t" strokeweight=".48pt">
                <v:stroke joinstyle="miter"/>
                <o:lock v:ext="edit" shapetype="f"/>
              </v:line>
            </w:pict>
          </mc:Fallback>
        </mc:AlternateContent>
      </w:r>
    </w:p>
    <w:p w14:paraId="158B0A57" w14:textId="77777777" w:rsidR="009C09F5" w:rsidRPr="00950C60" w:rsidRDefault="009C09F5">
      <w:pPr>
        <w:spacing w:line="200" w:lineRule="exact"/>
        <w:rPr>
          <w:sz w:val="20"/>
          <w:szCs w:val="20"/>
        </w:rPr>
      </w:pPr>
    </w:p>
    <w:p w14:paraId="12187124" w14:textId="77777777" w:rsidR="009C09F5" w:rsidRPr="00950C60" w:rsidRDefault="009C09F5">
      <w:pPr>
        <w:spacing w:line="200" w:lineRule="exact"/>
        <w:rPr>
          <w:sz w:val="20"/>
          <w:szCs w:val="20"/>
        </w:rPr>
      </w:pPr>
    </w:p>
    <w:p w14:paraId="4EB93B22" w14:textId="77777777" w:rsidR="009C09F5" w:rsidRPr="00950C60" w:rsidRDefault="009C09F5">
      <w:pPr>
        <w:spacing w:line="200" w:lineRule="exact"/>
        <w:rPr>
          <w:sz w:val="20"/>
          <w:szCs w:val="20"/>
        </w:rPr>
      </w:pPr>
    </w:p>
    <w:p w14:paraId="331E6503" w14:textId="77777777" w:rsidR="009C09F5" w:rsidRPr="00950C60" w:rsidRDefault="009C09F5">
      <w:pPr>
        <w:spacing w:line="200" w:lineRule="exact"/>
        <w:rPr>
          <w:sz w:val="20"/>
          <w:szCs w:val="20"/>
        </w:rPr>
      </w:pPr>
    </w:p>
    <w:p w14:paraId="3015FFE1" w14:textId="77777777" w:rsidR="009C09F5" w:rsidRPr="00950C60" w:rsidRDefault="009C09F5">
      <w:pPr>
        <w:spacing w:line="200" w:lineRule="exact"/>
        <w:rPr>
          <w:sz w:val="20"/>
          <w:szCs w:val="20"/>
        </w:rPr>
      </w:pPr>
    </w:p>
    <w:p w14:paraId="570621C5" w14:textId="77777777" w:rsidR="009C09F5" w:rsidRPr="00950C60" w:rsidRDefault="009C09F5">
      <w:pPr>
        <w:spacing w:line="335" w:lineRule="exact"/>
        <w:rPr>
          <w:sz w:val="20"/>
          <w:szCs w:val="20"/>
        </w:rPr>
      </w:pPr>
    </w:p>
    <w:p w14:paraId="214A63E7" w14:textId="77777777" w:rsidR="009C09F5" w:rsidRPr="00950C60" w:rsidRDefault="004D431E">
      <w:pPr>
        <w:ind w:left="3180"/>
        <w:rPr>
          <w:sz w:val="20"/>
          <w:szCs w:val="20"/>
        </w:rPr>
      </w:pPr>
      <w:r w:rsidRPr="00950C60">
        <w:rPr>
          <w:rFonts w:ascii="Verdana" w:eastAsia="Verdana" w:hAnsi="Verdana" w:cs="Verdana"/>
        </w:rPr>
        <w:t>Harold Murphy Alternative School</w:t>
      </w:r>
    </w:p>
    <w:p w14:paraId="3DE74685" w14:textId="77777777" w:rsidR="009C09F5" w:rsidRPr="00950C60" w:rsidRDefault="004D431E">
      <w:pPr>
        <w:spacing w:line="20" w:lineRule="exact"/>
        <w:rPr>
          <w:sz w:val="20"/>
          <w:szCs w:val="20"/>
        </w:rPr>
      </w:pPr>
      <w:r w:rsidRPr="00950C60">
        <w:rPr>
          <w:noProof/>
          <w:sz w:val="20"/>
          <w:szCs w:val="20"/>
        </w:rPr>
        <w:drawing>
          <wp:anchor distT="0" distB="0" distL="114300" distR="114300" simplePos="0" relativeHeight="251652608" behindDoc="1" locked="0" layoutInCell="0" allowOverlap="1" wp14:anchorId="354C5CBB" wp14:editId="4D8E4BEC">
            <wp:simplePos x="0" y="0"/>
            <wp:positionH relativeFrom="column">
              <wp:posOffset>664210</wp:posOffset>
            </wp:positionH>
            <wp:positionV relativeFrom="paragraph">
              <wp:posOffset>353060</wp:posOffset>
            </wp:positionV>
            <wp:extent cx="5065395" cy="63741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clrChange>
                        <a:clrFrom>
                          <a:srgbClr val="000000"/>
                        </a:clrFrom>
                        <a:clrTo>
                          <a:srgbClr val="000000">
                            <a:alpha val="0"/>
                          </a:srgbClr>
                        </a:clrTo>
                      </a:clrChange>
                    </a:blip>
                    <a:srcRect/>
                    <a:stretch>
                      <a:fillRect/>
                    </a:stretch>
                  </pic:blipFill>
                  <pic:spPr bwMode="auto">
                    <a:xfrm>
                      <a:off x="0" y="0"/>
                      <a:ext cx="5065395" cy="6374130"/>
                    </a:xfrm>
                    <a:prstGeom prst="rect">
                      <a:avLst/>
                    </a:prstGeom>
                    <a:noFill/>
                  </pic:spPr>
                </pic:pic>
              </a:graphicData>
            </a:graphic>
          </wp:anchor>
        </w:drawing>
      </w:r>
      <w:r w:rsidRPr="00950C60">
        <w:rPr>
          <w:noProof/>
          <w:sz w:val="20"/>
          <w:szCs w:val="20"/>
        </w:rPr>
        <w:drawing>
          <wp:anchor distT="0" distB="0" distL="114300" distR="114300" simplePos="0" relativeHeight="251653632" behindDoc="1" locked="0" layoutInCell="0" allowOverlap="1" wp14:anchorId="67037C57" wp14:editId="0BC60D1F">
            <wp:simplePos x="0" y="0"/>
            <wp:positionH relativeFrom="column">
              <wp:posOffset>664210</wp:posOffset>
            </wp:positionH>
            <wp:positionV relativeFrom="paragraph">
              <wp:posOffset>353060</wp:posOffset>
            </wp:positionV>
            <wp:extent cx="5065395" cy="63741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5065395" cy="6374130"/>
                    </a:xfrm>
                    <a:prstGeom prst="rect">
                      <a:avLst/>
                    </a:prstGeom>
                    <a:noFill/>
                  </pic:spPr>
                </pic:pic>
              </a:graphicData>
            </a:graphic>
          </wp:anchor>
        </w:drawing>
      </w:r>
    </w:p>
    <w:p w14:paraId="6C893F98" w14:textId="77777777" w:rsidR="009C09F5" w:rsidRPr="00950C60" w:rsidRDefault="009C09F5">
      <w:pPr>
        <w:sectPr w:rsidR="009C09F5" w:rsidRPr="00950C60">
          <w:pgSz w:w="12240" w:h="15840"/>
          <w:pgMar w:top="702" w:right="1160" w:bottom="1440" w:left="1440" w:header="0" w:footer="0" w:gutter="0"/>
          <w:cols w:space="720" w:equalWidth="0">
            <w:col w:w="9640"/>
          </w:cols>
        </w:sectPr>
      </w:pPr>
    </w:p>
    <w:bookmarkStart w:id="19" w:name="page20"/>
    <w:bookmarkEnd w:id="19"/>
    <w:p w14:paraId="68599DE8" w14:textId="77777777" w:rsidR="009C09F5" w:rsidRPr="00950C60" w:rsidRDefault="004D431E">
      <w:pPr>
        <w:spacing w:line="20" w:lineRule="exact"/>
        <w:rPr>
          <w:sz w:val="20"/>
          <w:szCs w:val="20"/>
        </w:rPr>
      </w:pPr>
      <w:r w:rsidRPr="00950C60">
        <w:rPr>
          <w:noProof/>
          <w:sz w:val="20"/>
          <w:szCs w:val="20"/>
        </w:rPr>
        <w:lastRenderedPageBreak/>
        <mc:AlternateContent>
          <mc:Choice Requires="wps">
            <w:drawing>
              <wp:anchor distT="0" distB="0" distL="114300" distR="114300" simplePos="0" relativeHeight="251654656" behindDoc="1" locked="0" layoutInCell="0" allowOverlap="1" wp14:anchorId="47F206DF" wp14:editId="2AFE8416">
                <wp:simplePos x="0" y="0"/>
                <wp:positionH relativeFrom="column">
                  <wp:posOffset>-182880</wp:posOffset>
                </wp:positionH>
                <wp:positionV relativeFrom="paragraph">
                  <wp:posOffset>1038225</wp:posOffset>
                </wp:positionV>
                <wp:extent cx="630936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9360"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3EBBB585" id="Shape 1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4.4pt,81.75pt" to="482.4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" o:allowincell="f" filled="t" strokeweight=".16967mm">
                <v:stroke joinstyle="miter"/>
                <o:lock v:ext="edit" shapetype="f"/>
              </v:line>
            </w:pict>
          </mc:Fallback>
        </mc:AlternateContent>
      </w:r>
      <w:r w:rsidRPr="00950C60">
        <w:rPr>
          <w:noProof/>
          <w:sz w:val="20"/>
          <w:szCs w:val="20"/>
        </w:rPr>
        <mc:AlternateContent>
          <mc:Choice Requires="wps">
            <w:drawing>
              <wp:anchor distT="0" distB="0" distL="114300" distR="114300" simplePos="0" relativeHeight="251655680" behindDoc="1" locked="0" layoutInCell="0" allowOverlap="1" wp14:anchorId="011E0920" wp14:editId="7850CEE3">
                <wp:simplePos x="0" y="0"/>
                <wp:positionH relativeFrom="column">
                  <wp:posOffset>-182880</wp:posOffset>
                </wp:positionH>
                <wp:positionV relativeFrom="paragraph">
                  <wp:posOffset>1214755</wp:posOffset>
                </wp:positionV>
                <wp:extent cx="630936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9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CF1FE1F" id="Shape 1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4.4pt,95.65pt" to="482.4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" o:allowincell="f" filled="t" strokeweight=".16931mm">
                <v:stroke joinstyle="miter"/>
                <o:lock v:ext="edit" shapetype="f"/>
              </v:line>
            </w:pict>
          </mc:Fallback>
        </mc:AlternateContent>
      </w:r>
      <w:r w:rsidRPr="00950C60">
        <w:rPr>
          <w:noProof/>
          <w:sz w:val="20"/>
          <w:szCs w:val="20"/>
        </w:rPr>
        <mc:AlternateContent>
          <mc:Choice Requires="wps">
            <w:drawing>
              <wp:anchor distT="0" distB="0" distL="114300" distR="114300" simplePos="0" relativeHeight="251656704" behindDoc="1" locked="0" layoutInCell="0" allowOverlap="1" wp14:anchorId="4F1DD87F" wp14:editId="47075315">
                <wp:simplePos x="0" y="0"/>
                <wp:positionH relativeFrom="column">
                  <wp:posOffset>-179705</wp:posOffset>
                </wp:positionH>
                <wp:positionV relativeFrom="paragraph">
                  <wp:posOffset>1035050</wp:posOffset>
                </wp:positionV>
                <wp:extent cx="0" cy="572706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270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3A8A9FD" id="Shape 1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4.15pt,81.5pt" to="-14.15pt,5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" o:allowincell="f" filled="t" strokeweight=".48pt">
                <v:stroke joinstyle="miter"/>
                <o:lock v:ext="edit" shapetype="f"/>
              </v:line>
            </w:pict>
          </mc:Fallback>
        </mc:AlternateContent>
      </w:r>
      <w:r w:rsidRPr="00950C60">
        <w:rPr>
          <w:noProof/>
          <w:sz w:val="20"/>
          <w:szCs w:val="20"/>
        </w:rPr>
        <mc:AlternateContent>
          <mc:Choice Requires="wps">
            <w:drawing>
              <wp:anchor distT="0" distB="0" distL="114300" distR="114300" simplePos="0" relativeHeight="251657728" behindDoc="1" locked="0" layoutInCell="0" allowOverlap="1" wp14:anchorId="7F0B2963" wp14:editId="6A3FB638">
                <wp:simplePos x="0" y="0"/>
                <wp:positionH relativeFrom="column">
                  <wp:posOffset>6123305</wp:posOffset>
                </wp:positionH>
                <wp:positionV relativeFrom="paragraph">
                  <wp:posOffset>1035050</wp:posOffset>
                </wp:positionV>
                <wp:extent cx="0" cy="572706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7270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2D2EDBC" id="Shape 1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82.15pt,81.5pt" to="482.15pt,5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" o:allowincell="f" filled="t" strokeweight=".48pt">
                <v:stroke joinstyle="miter"/>
                <o:lock v:ext="edit" shapetype="f"/>
              </v:line>
            </w:pict>
          </mc:Fallback>
        </mc:AlternateContent>
      </w:r>
    </w:p>
    <w:p w14:paraId="510BB881" w14:textId="77777777" w:rsidR="009C09F5" w:rsidRPr="00950C60" w:rsidRDefault="009C09F5">
      <w:pPr>
        <w:spacing w:line="200" w:lineRule="exact"/>
        <w:rPr>
          <w:sz w:val="20"/>
          <w:szCs w:val="20"/>
        </w:rPr>
      </w:pPr>
    </w:p>
    <w:p w14:paraId="49B203EE" w14:textId="77777777" w:rsidR="009C09F5" w:rsidRPr="00950C60" w:rsidRDefault="009C09F5">
      <w:pPr>
        <w:spacing w:line="200" w:lineRule="exact"/>
        <w:rPr>
          <w:sz w:val="20"/>
          <w:szCs w:val="20"/>
        </w:rPr>
      </w:pPr>
    </w:p>
    <w:p w14:paraId="4D4D9DD9" w14:textId="77777777" w:rsidR="009C09F5" w:rsidRPr="00950C60" w:rsidRDefault="009C09F5">
      <w:pPr>
        <w:spacing w:line="200" w:lineRule="exact"/>
        <w:rPr>
          <w:sz w:val="20"/>
          <w:szCs w:val="20"/>
        </w:rPr>
      </w:pPr>
    </w:p>
    <w:p w14:paraId="35AD6640" w14:textId="77777777" w:rsidR="009C09F5" w:rsidRPr="00950C60" w:rsidRDefault="009C09F5">
      <w:pPr>
        <w:spacing w:line="200" w:lineRule="exact"/>
        <w:rPr>
          <w:sz w:val="20"/>
          <w:szCs w:val="20"/>
        </w:rPr>
      </w:pPr>
    </w:p>
    <w:p w14:paraId="5838659D" w14:textId="77777777" w:rsidR="009C09F5" w:rsidRPr="00950C60" w:rsidRDefault="009C09F5">
      <w:pPr>
        <w:spacing w:line="200" w:lineRule="exact"/>
        <w:rPr>
          <w:sz w:val="20"/>
          <w:szCs w:val="20"/>
        </w:rPr>
      </w:pPr>
    </w:p>
    <w:p w14:paraId="069F1300" w14:textId="77777777" w:rsidR="009C09F5" w:rsidRPr="00950C60" w:rsidRDefault="009C09F5">
      <w:pPr>
        <w:spacing w:line="200" w:lineRule="exact"/>
        <w:rPr>
          <w:sz w:val="20"/>
          <w:szCs w:val="20"/>
        </w:rPr>
      </w:pPr>
    </w:p>
    <w:p w14:paraId="1FA8AE1C" w14:textId="77777777" w:rsidR="009C09F5" w:rsidRPr="00950C60" w:rsidRDefault="009C09F5">
      <w:pPr>
        <w:spacing w:line="200" w:lineRule="exact"/>
        <w:rPr>
          <w:sz w:val="20"/>
          <w:szCs w:val="20"/>
        </w:rPr>
      </w:pPr>
    </w:p>
    <w:p w14:paraId="252C2A1C" w14:textId="77777777" w:rsidR="009C09F5" w:rsidRPr="00950C60" w:rsidRDefault="009C09F5">
      <w:pPr>
        <w:spacing w:line="211" w:lineRule="exact"/>
        <w:rPr>
          <w:sz w:val="20"/>
          <w:szCs w:val="20"/>
        </w:rPr>
      </w:pPr>
    </w:p>
    <w:p w14:paraId="2A584805" w14:textId="77777777" w:rsidR="009C09F5" w:rsidRPr="00950C60" w:rsidRDefault="004D431E">
      <w:pPr>
        <w:ind w:right="280"/>
        <w:jc w:val="center"/>
        <w:rPr>
          <w:sz w:val="20"/>
          <w:szCs w:val="20"/>
        </w:rPr>
      </w:pPr>
      <w:r w:rsidRPr="00950C60">
        <w:rPr>
          <w:rFonts w:ascii="Verdana" w:eastAsia="Verdana" w:hAnsi="Verdana" w:cs="Verdana"/>
        </w:rPr>
        <w:t>Hobbs High School</w:t>
      </w:r>
    </w:p>
    <w:p w14:paraId="17CFA51C" w14:textId="77777777" w:rsidR="009C09F5" w:rsidRPr="00950C60" w:rsidRDefault="004D431E">
      <w:pPr>
        <w:spacing w:line="20" w:lineRule="exact"/>
        <w:rPr>
          <w:sz w:val="20"/>
          <w:szCs w:val="20"/>
        </w:rPr>
      </w:pPr>
      <w:r w:rsidRPr="00950C60">
        <w:rPr>
          <w:noProof/>
          <w:sz w:val="20"/>
          <w:szCs w:val="20"/>
        </w:rPr>
        <w:drawing>
          <wp:anchor distT="0" distB="0" distL="114300" distR="114300" simplePos="0" relativeHeight="251658752" behindDoc="1" locked="0" layoutInCell="0" allowOverlap="1" wp14:anchorId="293E7AE8" wp14:editId="5CFDD3B9">
            <wp:simplePos x="0" y="0"/>
            <wp:positionH relativeFrom="column">
              <wp:posOffset>-182245</wp:posOffset>
            </wp:positionH>
            <wp:positionV relativeFrom="paragraph">
              <wp:posOffset>13335</wp:posOffset>
            </wp:positionV>
            <wp:extent cx="6309360" cy="554418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clrChange>
                        <a:clrFrom>
                          <a:srgbClr val="000000"/>
                        </a:clrFrom>
                        <a:clrTo>
                          <a:srgbClr val="000000">
                            <a:alpha val="0"/>
                          </a:srgbClr>
                        </a:clrTo>
                      </a:clrChange>
                    </a:blip>
                    <a:srcRect/>
                    <a:stretch>
                      <a:fillRect/>
                    </a:stretch>
                  </pic:blipFill>
                  <pic:spPr bwMode="auto">
                    <a:xfrm>
                      <a:off x="0" y="0"/>
                      <a:ext cx="6309360" cy="5544185"/>
                    </a:xfrm>
                    <a:prstGeom prst="rect">
                      <a:avLst/>
                    </a:prstGeom>
                    <a:noFill/>
                  </pic:spPr>
                </pic:pic>
              </a:graphicData>
            </a:graphic>
          </wp:anchor>
        </w:drawing>
      </w:r>
      <w:r w:rsidRPr="00950C60">
        <w:rPr>
          <w:noProof/>
          <w:sz w:val="20"/>
          <w:szCs w:val="20"/>
        </w:rPr>
        <w:drawing>
          <wp:anchor distT="0" distB="0" distL="114300" distR="114300" simplePos="0" relativeHeight="251659776" behindDoc="1" locked="0" layoutInCell="0" allowOverlap="1" wp14:anchorId="10B037F4" wp14:editId="535F33A7">
            <wp:simplePos x="0" y="0"/>
            <wp:positionH relativeFrom="column">
              <wp:posOffset>-182245</wp:posOffset>
            </wp:positionH>
            <wp:positionV relativeFrom="paragraph">
              <wp:posOffset>13335</wp:posOffset>
            </wp:positionV>
            <wp:extent cx="6309360" cy="55441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6309360" cy="5544185"/>
                    </a:xfrm>
                    <a:prstGeom prst="rect">
                      <a:avLst/>
                    </a:prstGeom>
                    <a:noFill/>
                  </pic:spPr>
                </pic:pic>
              </a:graphicData>
            </a:graphic>
          </wp:anchor>
        </w:drawing>
      </w:r>
    </w:p>
    <w:p w14:paraId="13FDECFB" w14:textId="77777777" w:rsidR="009C09F5" w:rsidRPr="00950C60" w:rsidRDefault="009C09F5">
      <w:pPr>
        <w:sectPr w:rsidR="009C09F5" w:rsidRPr="00950C60">
          <w:pgSz w:w="12240" w:h="15840"/>
          <w:pgMar w:top="702" w:right="1160" w:bottom="1440" w:left="1440" w:header="0" w:footer="0" w:gutter="0"/>
          <w:cols w:space="720" w:equalWidth="0">
            <w:col w:w="9640"/>
          </w:cols>
        </w:sectPr>
      </w:pPr>
    </w:p>
    <w:p w14:paraId="0F790971" w14:textId="77777777" w:rsidR="009C09F5" w:rsidRPr="00950C60" w:rsidRDefault="009C09F5">
      <w:pPr>
        <w:jc w:val="right"/>
        <w:rPr>
          <w:sz w:val="20"/>
          <w:szCs w:val="20"/>
        </w:rPr>
      </w:pPr>
      <w:bookmarkStart w:id="20" w:name="page21"/>
      <w:bookmarkEnd w:id="20"/>
    </w:p>
    <w:p w14:paraId="316BE6A1" w14:textId="77777777" w:rsidR="009C09F5" w:rsidRPr="00950C60" w:rsidRDefault="009C09F5">
      <w:pPr>
        <w:spacing w:line="278"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600"/>
        <w:gridCol w:w="460"/>
        <w:gridCol w:w="420"/>
        <w:gridCol w:w="340"/>
        <w:gridCol w:w="460"/>
        <w:gridCol w:w="840"/>
        <w:gridCol w:w="380"/>
        <w:gridCol w:w="660"/>
        <w:gridCol w:w="760"/>
        <w:gridCol w:w="1080"/>
        <w:gridCol w:w="780"/>
        <w:gridCol w:w="360"/>
        <w:gridCol w:w="520"/>
        <w:gridCol w:w="200"/>
        <w:gridCol w:w="60"/>
        <w:gridCol w:w="20"/>
      </w:tblGrid>
      <w:tr w:rsidR="009C09F5" w:rsidRPr="00950C60" w14:paraId="7E85F790" w14:textId="77777777">
        <w:trPr>
          <w:trHeight w:val="220"/>
        </w:trPr>
        <w:tc>
          <w:tcPr>
            <w:tcW w:w="600" w:type="dxa"/>
            <w:vAlign w:val="bottom"/>
          </w:tcPr>
          <w:p w14:paraId="137B7945" w14:textId="77777777" w:rsidR="009C09F5" w:rsidRPr="00950C60" w:rsidRDefault="009C09F5">
            <w:pPr>
              <w:rPr>
                <w:sz w:val="19"/>
                <w:szCs w:val="19"/>
              </w:rPr>
            </w:pPr>
          </w:p>
        </w:tc>
        <w:tc>
          <w:tcPr>
            <w:tcW w:w="460" w:type="dxa"/>
            <w:vAlign w:val="bottom"/>
          </w:tcPr>
          <w:p w14:paraId="02E80A30" w14:textId="77777777" w:rsidR="009C09F5" w:rsidRPr="00950C60" w:rsidRDefault="009C09F5">
            <w:pPr>
              <w:rPr>
                <w:sz w:val="19"/>
                <w:szCs w:val="19"/>
              </w:rPr>
            </w:pPr>
          </w:p>
        </w:tc>
        <w:tc>
          <w:tcPr>
            <w:tcW w:w="420" w:type="dxa"/>
            <w:vAlign w:val="bottom"/>
          </w:tcPr>
          <w:p w14:paraId="1ADB76CE" w14:textId="77777777" w:rsidR="009C09F5" w:rsidRPr="00950C60" w:rsidRDefault="009C09F5">
            <w:pPr>
              <w:rPr>
                <w:sz w:val="19"/>
                <w:szCs w:val="19"/>
              </w:rPr>
            </w:pPr>
          </w:p>
        </w:tc>
        <w:tc>
          <w:tcPr>
            <w:tcW w:w="340" w:type="dxa"/>
            <w:vAlign w:val="bottom"/>
          </w:tcPr>
          <w:p w14:paraId="70698C7C" w14:textId="77777777" w:rsidR="009C09F5" w:rsidRPr="00950C60" w:rsidRDefault="009C09F5">
            <w:pPr>
              <w:rPr>
                <w:sz w:val="19"/>
                <w:szCs w:val="19"/>
              </w:rPr>
            </w:pPr>
          </w:p>
        </w:tc>
        <w:tc>
          <w:tcPr>
            <w:tcW w:w="460" w:type="dxa"/>
            <w:vAlign w:val="bottom"/>
          </w:tcPr>
          <w:p w14:paraId="1C3F651D" w14:textId="77777777" w:rsidR="009C09F5" w:rsidRPr="00950C60" w:rsidRDefault="009C09F5">
            <w:pPr>
              <w:rPr>
                <w:sz w:val="19"/>
                <w:szCs w:val="19"/>
              </w:rPr>
            </w:pPr>
          </w:p>
        </w:tc>
        <w:tc>
          <w:tcPr>
            <w:tcW w:w="840" w:type="dxa"/>
            <w:vAlign w:val="bottom"/>
          </w:tcPr>
          <w:p w14:paraId="4716CAF3" w14:textId="77777777" w:rsidR="009C09F5" w:rsidRPr="00950C60" w:rsidRDefault="009C09F5">
            <w:pPr>
              <w:rPr>
                <w:sz w:val="19"/>
                <w:szCs w:val="19"/>
              </w:rPr>
            </w:pPr>
          </w:p>
        </w:tc>
        <w:tc>
          <w:tcPr>
            <w:tcW w:w="380" w:type="dxa"/>
            <w:vAlign w:val="bottom"/>
          </w:tcPr>
          <w:p w14:paraId="507495B5" w14:textId="77777777" w:rsidR="009C09F5" w:rsidRPr="00950C60" w:rsidRDefault="009C09F5">
            <w:pPr>
              <w:rPr>
                <w:sz w:val="19"/>
                <w:szCs w:val="19"/>
              </w:rPr>
            </w:pPr>
          </w:p>
        </w:tc>
        <w:tc>
          <w:tcPr>
            <w:tcW w:w="2500" w:type="dxa"/>
            <w:gridSpan w:val="3"/>
            <w:vAlign w:val="bottom"/>
          </w:tcPr>
          <w:p w14:paraId="23A01AE5" w14:textId="77777777" w:rsidR="009C09F5" w:rsidRPr="00950C60" w:rsidRDefault="004D431E">
            <w:pPr>
              <w:ind w:right="40"/>
              <w:jc w:val="center"/>
              <w:rPr>
                <w:sz w:val="20"/>
                <w:szCs w:val="20"/>
              </w:rPr>
            </w:pPr>
            <w:r w:rsidRPr="00950C60">
              <w:rPr>
                <w:rFonts w:ascii="Verdana" w:eastAsia="Verdana" w:hAnsi="Verdana" w:cs="Verdana"/>
                <w:b/>
                <w:bCs/>
                <w:w w:val="96"/>
                <w:sz w:val="16"/>
                <w:szCs w:val="16"/>
              </w:rPr>
              <w:t>Bell Schedules</w:t>
            </w:r>
          </w:p>
        </w:tc>
        <w:tc>
          <w:tcPr>
            <w:tcW w:w="780" w:type="dxa"/>
            <w:vAlign w:val="bottom"/>
          </w:tcPr>
          <w:p w14:paraId="50348A5F" w14:textId="77777777" w:rsidR="009C09F5" w:rsidRPr="00950C60" w:rsidRDefault="009C09F5">
            <w:pPr>
              <w:rPr>
                <w:sz w:val="19"/>
                <w:szCs w:val="19"/>
              </w:rPr>
            </w:pPr>
          </w:p>
        </w:tc>
        <w:tc>
          <w:tcPr>
            <w:tcW w:w="360" w:type="dxa"/>
            <w:vAlign w:val="bottom"/>
          </w:tcPr>
          <w:p w14:paraId="0AAD4DC9" w14:textId="77777777" w:rsidR="009C09F5" w:rsidRPr="00950C60" w:rsidRDefault="009C09F5">
            <w:pPr>
              <w:rPr>
                <w:sz w:val="19"/>
                <w:szCs w:val="19"/>
              </w:rPr>
            </w:pPr>
          </w:p>
        </w:tc>
        <w:tc>
          <w:tcPr>
            <w:tcW w:w="520" w:type="dxa"/>
            <w:vAlign w:val="bottom"/>
          </w:tcPr>
          <w:p w14:paraId="358DC162" w14:textId="77777777" w:rsidR="009C09F5" w:rsidRPr="00950C60" w:rsidRDefault="009C09F5">
            <w:pPr>
              <w:rPr>
                <w:sz w:val="19"/>
                <w:szCs w:val="19"/>
              </w:rPr>
            </w:pPr>
          </w:p>
        </w:tc>
        <w:tc>
          <w:tcPr>
            <w:tcW w:w="200" w:type="dxa"/>
            <w:vAlign w:val="bottom"/>
          </w:tcPr>
          <w:p w14:paraId="1A408A45" w14:textId="77777777" w:rsidR="009C09F5" w:rsidRPr="00950C60" w:rsidRDefault="009C09F5">
            <w:pPr>
              <w:rPr>
                <w:sz w:val="19"/>
                <w:szCs w:val="19"/>
              </w:rPr>
            </w:pPr>
          </w:p>
        </w:tc>
        <w:tc>
          <w:tcPr>
            <w:tcW w:w="60" w:type="dxa"/>
            <w:vAlign w:val="bottom"/>
          </w:tcPr>
          <w:p w14:paraId="39053F5A" w14:textId="77777777" w:rsidR="009C09F5" w:rsidRPr="00950C60" w:rsidRDefault="009C09F5">
            <w:pPr>
              <w:rPr>
                <w:sz w:val="19"/>
                <w:szCs w:val="19"/>
              </w:rPr>
            </w:pPr>
          </w:p>
        </w:tc>
        <w:tc>
          <w:tcPr>
            <w:tcW w:w="0" w:type="dxa"/>
            <w:vAlign w:val="bottom"/>
          </w:tcPr>
          <w:p w14:paraId="195C21B6" w14:textId="77777777" w:rsidR="009C09F5" w:rsidRPr="00950C60" w:rsidRDefault="009C09F5">
            <w:pPr>
              <w:rPr>
                <w:sz w:val="1"/>
                <w:szCs w:val="1"/>
              </w:rPr>
            </w:pPr>
          </w:p>
        </w:tc>
      </w:tr>
      <w:tr w:rsidR="009C09F5" w:rsidRPr="00950C60" w14:paraId="7ED95ED5" w14:textId="77777777">
        <w:trPr>
          <w:trHeight w:val="370"/>
        </w:trPr>
        <w:tc>
          <w:tcPr>
            <w:tcW w:w="600" w:type="dxa"/>
            <w:vAlign w:val="bottom"/>
          </w:tcPr>
          <w:p w14:paraId="74775535" w14:textId="77777777" w:rsidR="009C09F5" w:rsidRPr="00950C60" w:rsidRDefault="009C09F5">
            <w:pPr>
              <w:rPr>
                <w:sz w:val="24"/>
                <w:szCs w:val="24"/>
              </w:rPr>
            </w:pPr>
          </w:p>
        </w:tc>
        <w:tc>
          <w:tcPr>
            <w:tcW w:w="460" w:type="dxa"/>
            <w:vAlign w:val="bottom"/>
          </w:tcPr>
          <w:p w14:paraId="210CC2E0" w14:textId="77777777" w:rsidR="009C09F5" w:rsidRPr="00950C60" w:rsidRDefault="009C09F5">
            <w:pPr>
              <w:rPr>
                <w:sz w:val="24"/>
                <w:szCs w:val="24"/>
              </w:rPr>
            </w:pPr>
          </w:p>
        </w:tc>
        <w:tc>
          <w:tcPr>
            <w:tcW w:w="420" w:type="dxa"/>
            <w:vAlign w:val="bottom"/>
          </w:tcPr>
          <w:p w14:paraId="019CBF28" w14:textId="77777777" w:rsidR="009C09F5" w:rsidRPr="00950C60" w:rsidRDefault="009C09F5">
            <w:pPr>
              <w:rPr>
                <w:sz w:val="24"/>
                <w:szCs w:val="24"/>
              </w:rPr>
            </w:pPr>
          </w:p>
        </w:tc>
        <w:tc>
          <w:tcPr>
            <w:tcW w:w="340" w:type="dxa"/>
            <w:vAlign w:val="bottom"/>
          </w:tcPr>
          <w:p w14:paraId="755E0259" w14:textId="77777777" w:rsidR="009C09F5" w:rsidRPr="00950C60" w:rsidRDefault="009C09F5">
            <w:pPr>
              <w:rPr>
                <w:sz w:val="24"/>
                <w:szCs w:val="24"/>
              </w:rPr>
            </w:pPr>
          </w:p>
        </w:tc>
        <w:tc>
          <w:tcPr>
            <w:tcW w:w="460" w:type="dxa"/>
            <w:vAlign w:val="bottom"/>
          </w:tcPr>
          <w:p w14:paraId="328CFF9A" w14:textId="77777777" w:rsidR="009C09F5" w:rsidRPr="00950C60" w:rsidRDefault="009C09F5">
            <w:pPr>
              <w:rPr>
                <w:sz w:val="24"/>
                <w:szCs w:val="24"/>
              </w:rPr>
            </w:pPr>
          </w:p>
        </w:tc>
        <w:tc>
          <w:tcPr>
            <w:tcW w:w="4500" w:type="dxa"/>
            <w:gridSpan w:val="6"/>
            <w:vAlign w:val="bottom"/>
          </w:tcPr>
          <w:p w14:paraId="66369248" w14:textId="77777777" w:rsidR="009C09F5" w:rsidRPr="00950C60" w:rsidRDefault="004D431E">
            <w:pPr>
              <w:ind w:left="320"/>
              <w:jc w:val="center"/>
              <w:rPr>
                <w:sz w:val="20"/>
                <w:szCs w:val="20"/>
              </w:rPr>
            </w:pPr>
            <w:r w:rsidRPr="00950C60">
              <w:rPr>
                <w:rFonts w:ascii="Verdana" w:eastAsia="Verdana" w:hAnsi="Verdana" w:cs="Verdana"/>
                <w:b/>
                <w:bCs/>
                <w:w w:val="98"/>
                <w:sz w:val="16"/>
                <w:szCs w:val="16"/>
              </w:rPr>
              <w:t>(All Bell Schedules subject to change)</w:t>
            </w:r>
          </w:p>
        </w:tc>
        <w:tc>
          <w:tcPr>
            <w:tcW w:w="360" w:type="dxa"/>
            <w:vAlign w:val="bottom"/>
          </w:tcPr>
          <w:p w14:paraId="5696BE1B" w14:textId="77777777" w:rsidR="009C09F5" w:rsidRPr="00950C60" w:rsidRDefault="009C09F5">
            <w:pPr>
              <w:rPr>
                <w:sz w:val="24"/>
                <w:szCs w:val="24"/>
              </w:rPr>
            </w:pPr>
          </w:p>
        </w:tc>
        <w:tc>
          <w:tcPr>
            <w:tcW w:w="520" w:type="dxa"/>
            <w:vAlign w:val="bottom"/>
          </w:tcPr>
          <w:p w14:paraId="7007E580" w14:textId="77777777" w:rsidR="009C09F5" w:rsidRPr="00950C60" w:rsidRDefault="009C09F5">
            <w:pPr>
              <w:rPr>
                <w:sz w:val="24"/>
                <w:szCs w:val="24"/>
              </w:rPr>
            </w:pPr>
          </w:p>
        </w:tc>
        <w:tc>
          <w:tcPr>
            <w:tcW w:w="200" w:type="dxa"/>
            <w:vAlign w:val="bottom"/>
          </w:tcPr>
          <w:p w14:paraId="79FC5B94" w14:textId="77777777" w:rsidR="009C09F5" w:rsidRPr="00950C60" w:rsidRDefault="009C09F5">
            <w:pPr>
              <w:rPr>
                <w:sz w:val="24"/>
                <w:szCs w:val="24"/>
              </w:rPr>
            </w:pPr>
          </w:p>
        </w:tc>
        <w:tc>
          <w:tcPr>
            <w:tcW w:w="60" w:type="dxa"/>
            <w:vAlign w:val="bottom"/>
          </w:tcPr>
          <w:p w14:paraId="6152352C" w14:textId="77777777" w:rsidR="009C09F5" w:rsidRPr="00950C60" w:rsidRDefault="009C09F5">
            <w:pPr>
              <w:rPr>
                <w:sz w:val="24"/>
                <w:szCs w:val="24"/>
              </w:rPr>
            </w:pPr>
          </w:p>
        </w:tc>
        <w:tc>
          <w:tcPr>
            <w:tcW w:w="0" w:type="dxa"/>
            <w:vAlign w:val="bottom"/>
          </w:tcPr>
          <w:p w14:paraId="29CED54B" w14:textId="77777777" w:rsidR="009C09F5" w:rsidRPr="00950C60" w:rsidRDefault="009C09F5">
            <w:pPr>
              <w:rPr>
                <w:sz w:val="1"/>
                <w:szCs w:val="1"/>
              </w:rPr>
            </w:pPr>
          </w:p>
        </w:tc>
      </w:tr>
      <w:tr w:rsidR="009C09F5" w:rsidRPr="00950C60" w14:paraId="400D5C6B" w14:textId="77777777">
        <w:trPr>
          <w:trHeight w:val="370"/>
        </w:trPr>
        <w:tc>
          <w:tcPr>
            <w:tcW w:w="600" w:type="dxa"/>
            <w:vAlign w:val="bottom"/>
          </w:tcPr>
          <w:p w14:paraId="7418013E" w14:textId="77777777" w:rsidR="009C09F5" w:rsidRPr="00950C60" w:rsidRDefault="009C09F5">
            <w:pPr>
              <w:rPr>
                <w:sz w:val="24"/>
                <w:szCs w:val="24"/>
              </w:rPr>
            </w:pPr>
          </w:p>
        </w:tc>
        <w:tc>
          <w:tcPr>
            <w:tcW w:w="460" w:type="dxa"/>
            <w:vAlign w:val="bottom"/>
          </w:tcPr>
          <w:p w14:paraId="57F4AF11" w14:textId="77777777" w:rsidR="009C09F5" w:rsidRPr="00950C60" w:rsidRDefault="009C09F5">
            <w:pPr>
              <w:rPr>
                <w:sz w:val="24"/>
                <w:szCs w:val="24"/>
              </w:rPr>
            </w:pPr>
          </w:p>
        </w:tc>
        <w:tc>
          <w:tcPr>
            <w:tcW w:w="420" w:type="dxa"/>
            <w:vAlign w:val="bottom"/>
          </w:tcPr>
          <w:p w14:paraId="60ED0FA4" w14:textId="77777777" w:rsidR="009C09F5" w:rsidRPr="00950C60" w:rsidRDefault="009C09F5">
            <w:pPr>
              <w:rPr>
                <w:sz w:val="24"/>
                <w:szCs w:val="24"/>
              </w:rPr>
            </w:pPr>
          </w:p>
        </w:tc>
        <w:tc>
          <w:tcPr>
            <w:tcW w:w="340" w:type="dxa"/>
            <w:vAlign w:val="bottom"/>
          </w:tcPr>
          <w:p w14:paraId="017DF913" w14:textId="77777777" w:rsidR="009C09F5" w:rsidRPr="00950C60" w:rsidRDefault="009C09F5">
            <w:pPr>
              <w:rPr>
                <w:sz w:val="24"/>
                <w:szCs w:val="24"/>
              </w:rPr>
            </w:pPr>
          </w:p>
        </w:tc>
        <w:tc>
          <w:tcPr>
            <w:tcW w:w="460" w:type="dxa"/>
            <w:vAlign w:val="bottom"/>
          </w:tcPr>
          <w:p w14:paraId="58C8EFFE" w14:textId="77777777" w:rsidR="009C09F5" w:rsidRPr="00950C60" w:rsidRDefault="009C09F5">
            <w:pPr>
              <w:rPr>
                <w:sz w:val="24"/>
                <w:szCs w:val="24"/>
              </w:rPr>
            </w:pPr>
          </w:p>
        </w:tc>
        <w:tc>
          <w:tcPr>
            <w:tcW w:w="840" w:type="dxa"/>
            <w:vAlign w:val="bottom"/>
          </w:tcPr>
          <w:p w14:paraId="2FABD5EB" w14:textId="77777777" w:rsidR="009C09F5" w:rsidRPr="00950C60" w:rsidRDefault="009C09F5">
            <w:pPr>
              <w:rPr>
                <w:sz w:val="24"/>
                <w:szCs w:val="24"/>
              </w:rPr>
            </w:pPr>
          </w:p>
        </w:tc>
        <w:tc>
          <w:tcPr>
            <w:tcW w:w="380" w:type="dxa"/>
            <w:vAlign w:val="bottom"/>
          </w:tcPr>
          <w:p w14:paraId="6E3A53DD" w14:textId="77777777" w:rsidR="009C09F5" w:rsidRPr="00950C60" w:rsidRDefault="009C09F5">
            <w:pPr>
              <w:rPr>
                <w:sz w:val="24"/>
                <w:szCs w:val="24"/>
              </w:rPr>
            </w:pPr>
          </w:p>
        </w:tc>
        <w:tc>
          <w:tcPr>
            <w:tcW w:w="2500" w:type="dxa"/>
            <w:gridSpan w:val="3"/>
            <w:vAlign w:val="bottom"/>
          </w:tcPr>
          <w:p w14:paraId="4EB027AA" w14:textId="77777777" w:rsidR="009C09F5" w:rsidRPr="00950C60" w:rsidRDefault="004D431E">
            <w:pPr>
              <w:ind w:right="40"/>
              <w:jc w:val="center"/>
              <w:rPr>
                <w:sz w:val="20"/>
                <w:szCs w:val="20"/>
              </w:rPr>
            </w:pPr>
            <w:r w:rsidRPr="00950C60">
              <w:rPr>
                <w:rFonts w:ascii="Verdana" w:eastAsia="Verdana" w:hAnsi="Verdana" w:cs="Verdana"/>
                <w:b/>
                <w:bCs/>
                <w:sz w:val="16"/>
                <w:szCs w:val="16"/>
              </w:rPr>
              <w:t>REGULAR BELL SCHEDULE</w:t>
            </w:r>
          </w:p>
        </w:tc>
        <w:tc>
          <w:tcPr>
            <w:tcW w:w="780" w:type="dxa"/>
            <w:vAlign w:val="bottom"/>
          </w:tcPr>
          <w:p w14:paraId="56EE91A1" w14:textId="77777777" w:rsidR="009C09F5" w:rsidRPr="00950C60" w:rsidRDefault="009C09F5">
            <w:pPr>
              <w:rPr>
                <w:sz w:val="24"/>
                <w:szCs w:val="24"/>
              </w:rPr>
            </w:pPr>
          </w:p>
        </w:tc>
        <w:tc>
          <w:tcPr>
            <w:tcW w:w="360" w:type="dxa"/>
            <w:vAlign w:val="bottom"/>
          </w:tcPr>
          <w:p w14:paraId="1955A468" w14:textId="77777777" w:rsidR="009C09F5" w:rsidRPr="00950C60" w:rsidRDefault="009C09F5">
            <w:pPr>
              <w:rPr>
                <w:sz w:val="24"/>
                <w:szCs w:val="24"/>
              </w:rPr>
            </w:pPr>
          </w:p>
        </w:tc>
        <w:tc>
          <w:tcPr>
            <w:tcW w:w="520" w:type="dxa"/>
            <w:vAlign w:val="bottom"/>
          </w:tcPr>
          <w:p w14:paraId="0590F83C" w14:textId="77777777" w:rsidR="009C09F5" w:rsidRPr="00950C60" w:rsidRDefault="009C09F5">
            <w:pPr>
              <w:rPr>
                <w:sz w:val="24"/>
                <w:szCs w:val="24"/>
              </w:rPr>
            </w:pPr>
          </w:p>
        </w:tc>
        <w:tc>
          <w:tcPr>
            <w:tcW w:w="200" w:type="dxa"/>
            <w:vAlign w:val="bottom"/>
          </w:tcPr>
          <w:p w14:paraId="258FD018" w14:textId="77777777" w:rsidR="009C09F5" w:rsidRPr="00950C60" w:rsidRDefault="009C09F5">
            <w:pPr>
              <w:rPr>
                <w:sz w:val="24"/>
                <w:szCs w:val="24"/>
              </w:rPr>
            </w:pPr>
          </w:p>
        </w:tc>
        <w:tc>
          <w:tcPr>
            <w:tcW w:w="60" w:type="dxa"/>
            <w:vAlign w:val="bottom"/>
          </w:tcPr>
          <w:p w14:paraId="192EE856" w14:textId="77777777" w:rsidR="009C09F5" w:rsidRPr="00950C60" w:rsidRDefault="009C09F5">
            <w:pPr>
              <w:rPr>
                <w:sz w:val="24"/>
                <w:szCs w:val="24"/>
              </w:rPr>
            </w:pPr>
          </w:p>
        </w:tc>
        <w:tc>
          <w:tcPr>
            <w:tcW w:w="0" w:type="dxa"/>
            <w:vAlign w:val="bottom"/>
          </w:tcPr>
          <w:p w14:paraId="3793E6E3" w14:textId="77777777" w:rsidR="009C09F5" w:rsidRPr="00950C60" w:rsidRDefault="009C09F5">
            <w:pPr>
              <w:rPr>
                <w:sz w:val="1"/>
                <w:szCs w:val="1"/>
              </w:rPr>
            </w:pPr>
          </w:p>
        </w:tc>
      </w:tr>
      <w:tr w:rsidR="009C09F5" w:rsidRPr="00950C60" w14:paraId="667D2564" w14:textId="77777777">
        <w:trPr>
          <w:trHeight w:val="158"/>
        </w:trPr>
        <w:tc>
          <w:tcPr>
            <w:tcW w:w="1060" w:type="dxa"/>
            <w:gridSpan w:val="2"/>
            <w:vAlign w:val="bottom"/>
          </w:tcPr>
          <w:p w14:paraId="5B9F596C" w14:textId="77777777" w:rsidR="009C09F5" w:rsidRPr="00950C60" w:rsidRDefault="009C09F5">
            <w:pPr>
              <w:rPr>
                <w:sz w:val="13"/>
                <w:szCs w:val="13"/>
              </w:rPr>
            </w:pPr>
          </w:p>
        </w:tc>
        <w:tc>
          <w:tcPr>
            <w:tcW w:w="420" w:type="dxa"/>
            <w:vMerge w:val="restart"/>
            <w:vAlign w:val="bottom"/>
          </w:tcPr>
          <w:p w14:paraId="0B367B4D" w14:textId="77777777" w:rsidR="009C09F5" w:rsidRPr="00950C60" w:rsidRDefault="009C09F5">
            <w:pPr>
              <w:rPr>
                <w:sz w:val="13"/>
                <w:szCs w:val="13"/>
              </w:rPr>
            </w:pPr>
          </w:p>
        </w:tc>
        <w:tc>
          <w:tcPr>
            <w:tcW w:w="340" w:type="dxa"/>
            <w:vAlign w:val="bottom"/>
          </w:tcPr>
          <w:p w14:paraId="4424DE23" w14:textId="77777777" w:rsidR="009C09F5" w:rsidRPr="00950C60" w:rsidRDefault="009C09F5">
            <w:pPr>
              <w:rPr>
                <w:sz w:val="13"/>
                <w:szCs w:val="13"/>
              </w:rPr>
            </w:pPr>
          </w:p>
        </w:tc>
        <w:tc>
          <w:tcPr>
            <w:tcW w:w="460" w:type="dxa"/>
            <w:vAlign w:val="bottom"/>
          </w:tcPr>
          <w:p w14:paraId="556AC226" w14:textId="77777777" w:rsidR="009C09F5" w:rsidRPr="00950C60" w:rsidRDefault="009C09F5">
            <w:pPr>
              <w:rPr>
                <w:sz w:val="13"/>
                <w:szCs w:val="13"/>
              </w:rPr>
            </w:pPr>
          </w:p>
        </w:tc>
        <w:tc>
          <w:tcPr>
            <w:tcW w:w="840" w:type="dxa"/>
            <w:vMerge w:val="restart"/>
            <w:vAlign w:val="bottom"/>
          </w:tcPr>
          <w:p w14:paraId="7BA7190C" w14:textId="77777777" w:rsidR="009C09F5" w:rsidRPr="00950C60" w:rsidRDefault="009C09F5">
            <w:pPr>
              <w:rPr>
                <w:sz w:val="13"/>
                <w:szCs w:val="13"/>
              </w:rPr>
            </w:pPr>
          </w:p>
        </w:tc>
        <w:tc>
          <w:tcPr>
            <w:tcW w:w="1040" w:type="dxa"/>
            <w:gridSpan w:val="2"/>
            <w:vAlign w:val="bottom"/>
          </w:tcPr>
          <w:p w14:paraId="5478DB1E" w14:textId="77777777" w:rsidR="009C09F5" w:rsidRPr="00950C60" w:rsidRDefault="009C09F5">
            <w:pPr>
              <w:rPr>
                <w:sz w:val="13"/>
                <w:szCs w:val="13"/>
              </w:rPr>
            </w:pPr>
          </w:p>
        </w:tc>
        <w:tc>
          <w:tcPr>
            <w:tcW w:w="760" w:type="dxa"/>
            <w:vMerge w:val="restart"/>
            <w:vAlign w:val="bottom"/>
          </w:tcPr>
          <w:p w14:paraId="3B7AEE2F" w14:textId="77777777" w:rsidR="009C09F5" w:rsidRPr="00950C60" w:rsidRDefault="009C09F5">
            <w:pPr>
              <w:rPr>
                <w:sz w:val="13"/>
                <w:szCs w:val="13"/>
              </w:rPr>
            </w:pPr>
          </w:p>
        </w:tc>
        <w:tc>
          <w:tcPr>
            <w:tcW w:w="1080" w:type="dxa"/>
            <w:vMerge w:val="restart"/>
            <w:vAlign w:val="bottom"/>
          </w:tcPr>
          <w:p w14:paraId="76104435" w14:textId="77777777" w:rsidR="009C09F5" w:rsidRPr="00950C60" w:rsidRDefault="009C09F5">
            <w:pPr>
              <w:rPr>
                <w:sz w:val="13"/>
                <w:szCs w:val="13"/>
              </w:rPr>
            </w:pPr>
          </w:p>
        </w:tc>
        <w:tc>
          <w:tcPr>
            <w:tcW w:w="1140" w:type="dxa"/>
            <w:gridSpan w:val="2"/>
            <w:vAlign w:val="bottom"/>
          </w:tcPr>
          <w:p w14:paraId="69159BDD" w14:textId="77777777" w:rsidR="009C09F5" w:rsidRPr="00950C60" w:rsidRDefault="009C09F5">
            <w:pPr>
              <w:rPr>
                <w:sz w:val="13"/>
                <w:szCs w:val="13"/>
              </w:rPr>
            </w:pPr>
          </w:p>
        </w:tc>
        <w:tc>
          <w:tcPr>
            <w:tcW w:w="520" w:type="dxa"/>
            <w:vMerge w:val="restart"/>
            <w:vAlign w:val="bottom"/>
          </w:tcPr>
          <w:p w14:paraId="7D095BCD" w14:textId="77777777" w:rsidR="009C09F5" w:rsidRPr="00950C60" w:rsidRDefault="009C09F5">
            <w:pPr>
              <w:rPr>
                <w:sz w:val="13"/>
                <w:szCs w:val="13"/>
              </w:rPr>
            </w:pPr>
          </w:p>
        </w:tc>
        <w:tc>
          <w:tcPr>
            <w:tcW w:w="200" w:type="dxa"/>
            <w:vMerge w:val="restart"/>
            <w:vAlign w:val="bottom"/>
          </w:tcPr>
          <w:p w14:paraId="6B13C49A" w14:textId="77777777" w:rsidR="009C09F5" w:rsidRPr="00950C60" w:rsidRDefault="009C09F5">
            <w:pPr>
              <w:rPr>
                <w:sz w:val="13"/>
                <w:szCs w:val="13"/>
              </w:rPr>
            </w:pPr>
          </w:p>
        </w:tc>
        <w:tc>
          <w:tcPr>
            <w:tcW w:w="60" w:type="dxa"/>
            <w:vMerge w:val="restart"/>
            <w:vAlign w:val="bottom"/>
          </w:tcPr>
          <w:p w14:paraId="706A2EF8" w14:textId="77777777" w:rsidR="009C09F5" w:rsidRPr="00950C60" w:rsidRDefault="009C09F5">
            <w:pPr>
              <w:rPr>
                <w:sz w:val="13"/>
                <w:szCs w:val="13"/>
              </w:rPr>
            </w:pPr>
          </w:p>
        </w:tc>
        <w:tc>
          <w:tcPr>
            <w:tcW w:w="0" w:type="dxa"/>
            <w:vAlign w:val="bottom"/>
          </w:tcPr>
          <w:p w14:paraId="3498D702" w14:textId="77777777" w:rsidR="009C09F5" w:rsidRPr="00950C60" w:rsidRDefault="009C09F5">
            <w:pPr>
              <w:rPr>
                <w:sz w:val="1"/>
                <w:szCs w:val="1"/>
              </w:rPr>
            </w:pPr>
          </w:p>
        </w:tc>
      </w:tr>
      <w:tr w:rsidR="009C09F5" w:rsidRPr="00950C60" w14:paraId="15C39A92" w14:textId="77777777">
        <w:trPr>
          <w:trHeight w:val="194"/>
        </w:trPr>
        <w:tc>
          <w:tcPr>
            <w:tcW w:w="1060" w:type="dxa"/>
            <w:gridSpan w:val="2"/>
            <w:shd w:val="clear" w:color="auto" w:fill="D3D3D3"/>
            <w:vAlign w:val="bottom"/>
          </w:tcPr>
          <w:p w14:paraId="6A1059F9" w14:textId="77777777" w:rsidR="009C09F5" w:rsidRPr="00950C60" w:rsidRDefault="004D431E">
            <w:pPr>
              <w:rPr>
                <w:sz w:val="20"/>
                <w:szCs w:val="20"/>
              </w:rPr>
            </w:pPr>
            <w:r w:rsidRPr="00950C60">
              <w:rPr>
                <w:rFonts w:ascii="Verdana" w:eastAsia="Verdana" w:hAnsi="Verdana" w:cs="Verdana"/>
                <w:w w:val="99"/>
                <w:sz w:val="16"/>
                <w:szCs w:val="16"/>
              </w:rPr>
              <w:t>HHS A Lunch</w:t>
            </w:r>
          </w:p>
        </w:tc>
        <w:tc>
          <w:tcPr>
            <w:tcW w:w="420" w:type="dxa"/>
            <w:vMerge/>
            <w:vAlign w:val="bottom"/>
          </w:tcPr>
          <w:p w14:paraId="10588DD6" w14:textId="77777777" w:rsidR="009C09F5" w:rsidRPr="00950C60" w:rsidRDefault="009C09F5">
            <w:pPr>
              <w:rPr>
                <w:sz w:val="16"/>
                <w:szCs w:val="16"/>
              </w:rPr>
            </w:pPr>
          </w:p>
        </w:tc>
        <w:tc>
          <w:tcPr>
            <w:tcW w:w="340" w:type="dxa"/>
            <w:vAlign w:val="bottom"/>
          </w:tcPr>
          <w:p w14:paraId="3045FF31" w14:textId="77777777" w:rsidR="009C09F5" w:rsidRPr="00950C60" w:rsidRDefault="009C09F5">
            <w:pPr>
              <w:rPr>
                <w:sz w:val="16"/>
                <w:szCs w:val="16"/>
              </w:rPr>
            </w:pPr>
          </w:p>
        </w:tc>
        <w:tc>
          <w:tcPr>
            <w:tcW w:w="460" w:type="dxa"/>
            <w:vAlign w:val="bottom"/>
          </w:tcPr>
          <w:p w14:paraId="085BDA57" w14:textId="77777777" w:rsidR="009C09F5" w:rsidRPr="00950C60" w:rsidRDefault="009C09F5">
            <w:pPr>
              <w:rPr>
                <w:sz w:val="16"/>
                <w:szCs w:val="16"/>
              </w:rPr>
            </w:pPr>
          </w:p>
        </w:tc>
        <w:tc>
          <w:tcPr>
            <w:tcW w:w="840" w:type="dxa"/>
            <w:vMerge/>
            <w:vAlign w:val="bottom"/>
          </w:tcPr>
          <w:p w14:paraId="46D3DF6C" w14:textId="77777777" w:rsidR="009C09F5" w:rsidRPr="00950C60" w:rsidRDefault="009C09F5">
            <w:pPr>
              <w:rPr>
                <w:sz w:val="16"/>
                <w:szCs w:val="16"/>
              </w:rPr>
            </w:pPr>
          </w:p>
        </w:tc>
        <w:tc>
          <w:tcPr>
            <w:tcW w:w="1040" w:type="dxa"/>
            <w:gridSpan w:val="2"/>
            <w:shd w:val="clear" w:color="auto" w:fill="D3D3D3"/>
            <w:vAlign w:val="bottom"/>
          </w:tcPr>
          <w:p w14:paraId="492F0554" w14:textId="77777777" w:rsidR="009C09F5" w:rsidRPr="00950C60" w:rsidRDefault="004D431E">
            <w:pPr>
              <w:rPr>
                <w:sz w:val="20"/>
                <w:szCs w:val="20"/>
              </w:rPr>
            </w:pPr>
            <w:r w:rsidRPr="00950C60">
              <w:rPr>
                <w:rFonts w:ascii="Verdana" w:eastAsia="Verdana" w:hAnsi="Verdana" w:cs="Verdana"/>
                <w:w w:val="97"/>
                <w:sz w:val="16"/>
                <w:szCs w:val="16"/>
              </w:rPr>
              <w:t>HHS B Lunch</w:t>
            </w:r>
          </w:p>
        </w:tc>
        <w:tc>
          <w:tcPr>
            <w:tcW w:w="760" w:type="dxa"/>
            <w:vMerge/>
            <w:vAlign w:val="bottom"/>
          </w:tcPr>
          <w:p w14:paraId="2BEC5237" w14:textId="77777777" w:rsidR="009C09F5" w:rsidRPr="00950C60" w:rsidRDefault="009C09F5">
            <w:pPr>
              <w:rPr>
                <w:sz w:val="16"/>
                <w:szCs w:val="16"/>
              </w:rPr>
            </w:pPr>
          </w:p>
        </w:tc>
        <w:tc>
          <w:tcPr>
            <w:tcW w:w="1080" w:type="dxa"/>
            <w:vMerge/>
            <w:vAlign w:val="bottom"/>
          </w:tcPr>
          <w:p w14:paraId="241AD4A2" w14:textId="77777777" w:rsidR="009C09F5" w:rsidRPr="00950C60" w:rsidRDefault="009C09F5">
            <w:pPr>
              <w:rPr>
                <w:sz w:val="16"/>
                <w:szCs w:val="16"/>
              </w:rPr>
            </w:pPr>
          </w:p>
        </w:tc>
        <w:tc>
          <w:tcPr>
            <w:tcW w:w="1140" w:type="dxa"/>
            <w:gridSpan w:val="2"/>
            <w:shd w:val="clear" w:color="auto" w:fill="D3D3D3"/>
            <w:vAlign w:val="bottom"/>
          </w:tcPr>
          <w:p w14:paraId="345C1DB9" w14:textId="77777777" w:rsidR="009C09F5" w:rsidRPr="00950C60" w:rsidRDefault="004D431E">
            <w:pPr>
              <w:rPr>
                <w:sz w:val="20"/>
                <w:szCs w:val="20"/>
              </w:rPr>
            </w:pPr>
            <w:r w:rsidRPr="00950C60">
              <w:rPr>
                <w:rFonts w:ascii="Verdana" w:eastAsia="Verdana" w:hAnsi="Verdana" w:cs="Verdana"/>
                <w:w w:val="97"/>
                <w:sz w:val="16"/>
                <w:szCs w:val="16"/>
              </w:rPr>
              <w:t>HFHS C Lunch</w:t>
            </w:r>
          </w:p>
        </w:tc>
        <w:tc>
          <w:tcPr>
            <w:tcW w:w="520" w:type="dxa"/>
            <w:vMerge/>
            <w:vAlign w:val="bottom"/>
          </w:tcPr>
          <w:p w14:paraId="4CED1800" w14:textId="77777777" w:rsidR="009C09F5" w:rsidRPr="00950C60" w:rsidRDefault="009C09F5">
            <w:pPr>
              <w:rPr>
                <w:sz w:val="16"/>
                <w:szCs w:val="16"/>
              </w:rPr>
            </w:pPr>
          </w:p>
        </w:tc>
        <w:tc>
          <w:tcPr>
            <w:tcW w:w="200" w:type="dxa"/>
            <w:vMerge/>
            <w:vAlign w:val="bottom"/>
          </w:tcPr>
          <w:p w14:paraId="3EBE9104" w14:textId="77777777" w:rsidR="009C09F5" w:rsidRPr="00950C60" w:rsidRDefault="009C09F5">
            <w:pPr>
              <w:rPr>
                <w:sz w:val="16"/>
                <w:szCs w:val="16"/>
              </w:rPr>
            </w:pPr>
          </w:p>
        </w:tc>
        <w:tc>
          <w:tcPr>
            <w:tcW w:w="60" w:type="dxa"/>
            <w:vMerge/>
            <w:vAlign w:val="bottom"/>
          </w:tcPr>
          <w:p w14:paraId="2FCE1834" w14:textId="77777777" w:rsidR="009C09F5" w:rsidRPr="00950C60" w:rsidRDefault="009C09F5">
            <w:pPr>
              <w:rPr>
                <w:sz w:val="16"/>
                <w:szCs w:val="16"/>
              </w:rPr>
            </w:pPr>
          </w:p>
        </w:tc>
        <w:tc>
          <w:tcPr>
            <w:tcW w:w="0" w:type="dxa"/>
            <w:vAlign w:val="bottom"/>
          </w:tcPr>
          <w:p w14:paraId="10833CE3" w14:textId="77777777" w:rsidR="009C09F5" w:rsidRPr="00950C60" w:rsidRDefault="009C09F5">
            <w:pPr>
              <w:rPr>
                <w:sz w:val="1"/>
                <w:szCs w:val="1"/>
              </w:rPr>
            </w:pPr>
          </w:p>
        </w:tc>
      </w:tr>
      <w:tr w:rsidR="009C09F5" w:rsidRPr="00950C60" w14:paraId="595ECADC" w14:textId="77777777">
        <w:trPr>
          <w:trHeight w:val="471"/>
        </w:trPr>
        <w:tc>
          <w:tcPr>
            <w:tcW w:w="600" w:type="dxa"/>
            <w:vAlign w:val="bottom"/>
          </w:tcPr>
          <w:p w14:paraId="0C0D9F2B" w14:textId="77777777" w:rsidR="009C09F5" w:rsidRPr="00950C60" w:rsidRDefault="004D431E">
            <w:pPr>
              <w:rPr>
                <w:sz w:val="20"/>
                <w:szCs w:val="20"/>
              </w:rPr>
            </w:pPr>
            <w:r w:rsidRPr="00950C60">
              <w:rPr>
                <w:rFonts w:ascii="Verdana" w:eastAsia="Verdana" w:hAnsi="Verdana" w:cs="Verdana"/>
                <w:sz w:val="32"/>
                <w:szCs w:val="32"/>
                <w:vertAlign w:val="subscript"/>
              </w:rPr>
              <w:t>1</w:t>
            </w:r>
            <w:r w:rsidRPr="00950C60">
              <w:rPr>
                <w:rFonts w:ascii="Verdana" w:eastAsia="Verdana" w:hAnsi="Verdana" w:cs="Verdana"/>
                <w:sz w:val="10"/>
                <w:szCs w:val="10"/>
              </w:rPr>
              <w:t>st</w:t>
            </w:r>
          </w:p>
        </w:tc>
        <w:tc>
          <w:tcPr>
            <w:tcW w:w="1220" w:type="dxa"/>
            <w:gridSpan w:val="3"/>
            <w:vAlign w:val="bottom"/>
          </w:tcPr>
          <w:p w14:paraId="019FFD15" w14:textId="77777777" w:rsidR="009C09F5" w:rsidRPr="00950C60" w:rsidRDefault="004D431E">
            <w:pPr>
              <w:ind w:left="360"/>
              <w:rPr>
                <w:sz w:val="20"/>
                <w:szCs w:val="20"/>
              </w:rPr>
            </w:pPr>
            <w:r w:rsidRPr="00950C60">
              <w:rPr>
                <w:rFonts w:ascii="Verdana" w:eastAsia="Verdana" w:hAnsi="Verdana" w:cs="Verdana"/>
                <w:sz w:val="16"/>
                <w:szCs w:val="16"/>
              </w:rPr>
              <w:t>8:20-9:10</w:t>
            </w:r>
          </w:p>
        </w:tc>
        <w:tc>
          <w:tcPr>
            <w:tcW w:w="460" w:type="dxa"/>
            <w:vAlign w:val="bottom"/>
          </w:tcPr>
          <w:p w14:paraId="71BCB48A" w14:textId="77777777" w:rsidR="009C09F5" w:rsidRPr="00950C60" w:rsidRDefault="009C09F5">
            <w:pPr>
              <w:rPr>
                <w:sz w:val="24"/>
                <w:szCs w:val="24"/>
              </w:rPr>
            </w:pPr>
          </w:p>
        </w:tc>
        <w:tc>
          <w:tcPr>
            <w:tcW w:w="840" w:type="dxa"/>
            <w:vAlign w:val="bottom"/>
          </w:tcPr>
          <w:p w14:paraId="6F670EE3" w14:textId="77777777" w:rsidR="009C09F5" w:rsidRPr="00950C60" w:rsidRDefault="009C09F5">
            <w:pPr>
              <w:rPr>
                <w:sz w:val="24"/>
                <w:szCs w:val="24"/>
              </w:rPr>
            </w:pPr>
          </w:p>
        </w:tc>
        <w:tc>
          <w:tcPr>
            <w:tcW w:w="380" w:type="dxa"/>
            <w:vAlign w:val="bottom"/>
          </w:tcPr>
          <w:p w14:paraId="5FB3107A" w14:textId="77777777" w:rsidR="009C09F5" w:rsidRPr="00950C60" w:rsidRDefault="004D431E">
            <w:pPr>
              <w:rPr>
                <w:sz w:val="20"/>
                <w:szCs w:val="20"/>
              </w:rPr>
            </w:pPr>
            <w:r w:rsidRPr="00950C60">
              <w:rPr>
                <w:rFonts w:ascii="Verdana" w:eastAsia="Verdana" w:hAnsi="Verdana" w:cs="Verdana"/>
                <w:sz w:val="32"/>
                <w:szCs w:val="32"/>
                <w:vertAlign w:val="subscript"/>
              </w:rPr>
              <w:t>1</w:t>
            </w:r>
            <w:r w:rsidRPr="00950C60">
              <w:rPr>
                <w:rFonts w:ascii="Verdana" w:eastAsia="Verdana" w:hAnsi="Verdana" w:cs="Verdana"/>
                <w:sz w:val="10"/>
                <w:szCs w:val="10"/>
              </w:rPr>
              <w:t>st</w:t>
            </w:r>
          </w:p>
        </w:tc>
        <w:tc>
          <w:tcPr>
            <w:tcW w:w="1420" w:type="dxa"/>
            <w:gridSpan w:val="2"/>
            <w:vAlign w:val="bottom"/>
          </w:tcPr>
          <w:p w14:paraId="738BF574" w14:textId="77777777" w:rsidR="009C09F5" w:rsidRPr="00950C60" w:rsidRDefault="004D431E">
            <w:pPr>
              <w:ind w:left="500"/>
              <w:rPr>
                <w:sz w:val="20"/>
                <w:szCs w:val="20"/>
              </w:rPr>
            </w:pPr>
            <w:r w:rsidRPr="00950C60">
              <w:rPr>
                <w:rFonts w:ascii="Verdana" w:eastAsia="Verdana" w:hAnsi="Verdana" w:cs="Verdana"/>
                <w:sz w:val="16"/>
                <w:szCs w:val="16"/>
              </w:rPr>
              <w:t>8:20-9:10</w:t>
            </w:r>
          </w:p>
        </w:tc>
        <w:tc>
          <w:tcPr>
            <w:tcW w:w="1080" w:type="dxa"/>
            <w:vAlign w:val="bottom"/>
          </w:tcPr>
          <w:p w14:paraId="5B545AE0" w14:textId="77777777" w:rsidR="009C09F5" w:rsidRPr="00950C60" w:rsidRDefault="009C09F5">
            <w:pPr>
              <w:rPr>
                <w:sz w:val="24"/>
                <w:szCs w:val="24"/>
              </w:rPr>
            </w:pPr>
          </w:p>
        </w:tc>
        <w:tc>
          <w:tcPr>
            <w:tcW w:w="780" w:type="dxa"/>
            <w:vAlign w:val="bottom"/>
          </w:tcPr>
          <w:p w14:paraId="4E2F2767" w14:textId="77777777" w:rsidR="009C09F5" w:rsidRPr="00950C60" w:rsidRDefault="004D431E">
            <w:pPr>
              <w:rPr>
                <w:sz w:val="20"/>
                <w:szCs w:val="20"/>
              </w:rPr>
            </w:pPr>
            <w:r w:rsidRPr="00950C60">
              <w:rPr>
                <w:rFonts w:ascii="Verdana" w:eastAsia="Verdana" w:hAnsi="Verdana" w:cs="Verdana"/>
                <w:sz w:val="32"/>
                <w:szCs w:val="32"/>
                <w:vertAlign w:val="subscript"/>
              </w:rPr>
              <w:t>1</w:t>
            </w:r>
            <w:r w:rsidRPr="00950C60">
              <w:rPr>
                <w:rFonts w:ascii="Verdana" w:eastAsia="Verdana" w:hAnsi="Verdana" w:cs="Verdana"/>
                <w:sz w:val="10"/>
                <w:szCs w:val="10"/>
              </w:rPr>
              <w:t>st</w:t>
            </w:r>
          </w:p>
        </w:tc>
        <w:tc>
          <w:tcPr>
            <w:tcW w:w="1080" w:type="dxa"/>
            <w:gridSpan w:val="3"/>
            <w:vAlign w:val="bottom"/>
          </w:tcPr>
          <w:p w14:paraId="02078711" w14:textId="77777777" w:rsidR="009C09F5" w:rsidRPr="00950C60" w:rsidRDefault="004D431E">
            <w:pPr>
              <w:ind w:left="100"/>
              <w:rPr>
                <w:sz w:val="20"/>
                <w:szCs w:val="20"/>
              </w:rPr>
            </w:pPr>
            <w:r w:rsidRPr="00950C60">
              <w:rPr>
                <w:rFonts w:ascii="Verdana" w:eastAsia="Verdana" w:hAnsi="Verdana" w:cs="Verdana"/>
                <w:sz w:val="16"/>
                <w:szCs w:val="16"/>
              </w:rPr>
              <w:t>8:20-9:10</w:t>
            </w:r>
          </w:p>
        </w:tc>
        <w:tc>
          <w:tcPr>
            <w:tcW w:w="60" w:type="dxa"/>
            <w:vAlign w:val="bottom"/>
          </w:tcPr>
          <w:p w14:paraId="75D5592F" w14:textId="77777777" w:rsidR="009C09F5" w:rsidRPr="00950C60" w:rsidRDefault="009C09F5">
            <w:pPr>
              <w:rPr>
                <w:sz w:val="24"/>
                <w:szCs w:val="24"/>
              </w:rPr>
            </w:pPr>
          </w:p>
        </w:tc>
        <w:tc>
          <w:tcPr>
            <w:tcW w:w="0" w:type="dxa"/>
            <w:vAlign w:val="bottom"/>
          </w:tcPr>
          <w:p w14:paraId="14CB6142" w14:textId="77777777" w:rsidR="009C09F5" w:rsidRPr="00950C60" w:rsidRDefault="009C09F5">
            <w:pPr>
              <w:rPr>
                <w:sz w:val="1"/>
                <w:szCs w:val="1"/>
              </w:rPr>
            </w:pPr>
          </w:p>
        </w:tc>
      </w:tr>
      <w:tr w:rsidR="009C09F5" w:rsidRPr="00950C60" w14:paraId="7F6609A0" w14:textId="77777777">
        <w:trPr>
          <w:trHeight w:val="438"/>
        </w:trPr>
        <w:tc>
          <w:tcPr>
            <w:tcW w:w="600" w:type="dxa"/>
            <w:vAlign w:val="bottom"/>
          </w:tcPr>
          <w:p w14:paraId="2499485E" w14:textId="77777777" w:rsidR="009C09F5" w:rsidRPr="00950C60" w:rsidRDefault="004D431E">
            <w:pPr>
              <w:rPr>
                <w:sz w:val="20"/>
                <w:szCs w:val="20"/>
              </w:rPr>
            </w:pPr>
            <w:r w:rsidRPr="00950C60">
              <w:rPr>
                <w:rFonts w:ascii="Verdana" w:eastAsia="Verdana" w:hAnsi="Verdana" w:cs="Verdana"/>
                <w:sz w:val="32"/>
                <w:szCs w:val="32"/>
                <w:vertAlign w:val="subscript"/>
              </w:rPr>
              <w:t>2</w:t>
            </w:r>
            <w:r w:rsidRPr="00950C60">
              <w:rPr>
                <w:rFonts w:ascii="Verdana" w:eastAsia="Verdana" w:hAnsi="Verdana" w:cs="Verdana"/>
                <w:sz w:val="10"/>
                <w:szCs w:val="10"/>
              </w:rPr>
              <w:t>nd</w:t>
            </w:r>
          </w:p>
        </w:tc>
        <w:tc>
          <w:tcPr>
            <w:tcW w:w="1680" w:type="dxa"/>
            <w:gridSpan w:val="4"/>
            <w:vAlign w:val="bottom"/>
          </w:tcPr>
          <w:p w14:paraId="277A0DF3" w14:textId="77777777" w:rsidR="009C09F5" w:rsidRPr="00950C60" w:rsidRDefault="004D431E">
            <w:pPr>
              <w:ind w:left="360"/>
              <w:rPr>
                <w:sz w:val="20"/>
                <w:szCs w:val="20"/>
              </w:rPr>
            </w:pPr>
            <w:r w:rsidRPr="00950C60">
              <w:rPr>
                <w:rFonts w:ascii="Verdana" w:eastAsia="Verdana" w:hAnsi="Verdana" w:cs="Verdana"/>
                <w:sz w:val="16"/>
                <w:szCs w:val="16"/>
              </w:rPr>
              <w:t>9:15-10:05</w:t>
            </w:r>
          </w:p>
        </w:tc>
        <w:tc>
          <w:tcPr>
            <w:tcW w:w="840" w:type="dxa"/>
            <w:vAlign w:val="bottom"/>
          </w:tcPr>
          <w:p w14:paraId="1075E7EA" w14:textId="77777777" w:rsidR="009C09F5" w:rsidRPr="00950C60" w:rsidRDefault="009C09F5">
            <w:pPr>
              <w:rPr>
                <w:sz w:val="24"/>
                <w:szCs w:val="24"/>
              </w:rPr>
            </w:pPr>
          </w:p>
        </w:tc>
        <w:tc>
          <w:tcPr>
            <w:tcW w:w="380" w:type="dxa"/>
            <w:vAlign w:val="bottom"/>
          </w:tcPr>
          <w:p w14:paraId="164EBE2C" w14:textId="77777777" w:rsidR="009C09F5" w:rsidRPr="00950C60" w:rsidRDefault="004D431E">
            <w:pPr>
              <w:rPr>
                <w:sz w:val="20"/>
                <w:szCs w:val="20"/>
              </w:rPr>
            </w:pPr>
            <w:r w:rsidRPr="00950C60">
              <w:rPr>
                <w:rFonts w:ascii="Verdana" w:eastAsia="Verdana" w:hAnsi="Verdana" w:cs="Verdana"/>
                <w:sz w:val="32"/>
                <w:szCs w:val="32"/>
                <w:vertAlign w:val="subscript"/>
              </w:rPr>
              <w:t>2</w:t>
            </w:r>
            <w:r w:rsidRPr="00950C60">
              <w:rPr>
                <w:rFonts w:ascii="Verdana" w:eastAsia="Verdana" w:hAnsi="Verdana" w:cs="Verdana"/>
                <w:sz w:val="10"/>
                <w:szCs w:val="10"/>
              </w:rPr>
              <w:t>nd</w:t>
            </w:r>
          </w:p>
        </w:tc>
        <w:tc>
          <w:tcPr>
            <w:tcW w:w="2500" w:type="dxa"/>
            <w:gridSpan w:val="3"/>
            <w:vAlign w:val="bottom"/>
          </w:tcPr>
          <w:p w14:paraId="65E2605E" w14:textId="77777777" w:rsidR="009C09F5" w:rsidRPr="00950C60" w:rsidRDefault="004D431E">
            <w:pPr>
              <w:ind w:left="500"/>
              <w:rPr>
                <w:sz w:val="20"/>
                <w:szCs w:val="20"/>
              </w:rPr>
            </w:pPr>
            <w:r w:rsidRPr="00950C60">
              <w:rPr>
                <w:rFonts w:ascii="Verdana" w:eastAsia="Verdana" w:hAnsi="Verdana" w:cs="Verdana"/>
                <w:sz w:val="16"/>
                <w:szCs w:val="16"/>
              </w:rPr>
              <w:t>9:15-10:05</w:t>
            </w:r>
          </w:p>
        </w:tc>
        <w:tc>
          <w:tcPr>
            <w:tcW w:w="780" w:type="dxa"/>
            <w:vAlign w:val="bottom"/>
          </w:tcPr>
          <w:p w14:paraId="3897F3CE" w14:textId="77777777" w:rsidR="009C09F5" w:rsidRPr="00950C60" w:rsidRDefault="004D431E">
            <w:pPr>
              <w:rPr>
                <w:sz w:val="20"/>
                <w:szCs w:val="20"/>
              </w:rPr>
            </w:pPr>
            <w:r w:rsidRPr="00950C60">
              <w:rPr>
                <w:rFonts w:ascii="Verdana" w:eastAsia="Verdana" w:hAnsi="Verdana" w:cs="Verdana"/>
                <w:sz w:val="32"/>
                <w:szCs w:val="32"/>
                <w:vertAlign w:val="subscript"/>
              </w:rPr>
              <w:t>2</w:t>
            </w:r>
            <w:r w:rsidRPr="00950C60">
              <w:rPr>
                <w:rFonts w:ascii="Verdana" w:eastAsia="Verdana" w:hAnsi="Verdana" w:cs="Verdana"/>
                <w:sz w:val="10"/>
                <w:szCs w:val="10"/>
              </w:rPr>
              <w:t>nd</w:t>
            </w:r>
          </w:p>
        </w:tc>
        <w:tc>
          <w:tcPr>
            <w:tcW w:w="1080" w:type="dxa"/>
            <w:gridSpan w:val="3"/>
            <w:vAlign w:val="bottom"/>
          </w:tcPr>
          <w:p w14:paraId="3870F0C4" w14:textId="77777777" w:rsidR="009C09F5" w:rsidRPr="00950C60" w:rsidRDefault="004D431E">
            <w:pPr>
              <w:ind w:left="100"/>
              <w:rPr>
                <w:sz w:val="20"/>
                <w:szCs w:val="20"/>
              </w:rPr>
            </w:pPr>
            <w:r w:rsidRPr="00950C60">
              <w:rPr>
                <w:rFonts w:ascii="Verdana" w:eastAsia="Verdana" w:hAnsi="Verdana" w:cs="Verdana"/>
                <w:sz w:val="16"/>
                <w:szCs w:val="16"/>
              </w:rPr>
              <w:t>9:15-10:05</w:t>
            </w:r>
          </w:p>
        </w:tc>
        <w:tc>
          <w:tcPr>
            <w:tcW w:w="60" w:type="dxa"/>
            <w:vAlign w:val="bottom"/>
          </w:tcPr>
          <w:p w14:paraId="5FD15B41" w14:textId="77777777" w:rsidR="009C09F5" w:rsidRPr="00950C60" w:rsidRDefault="009C09F5">
            <w:pPr>
              <w:rPr>
                <w:sz w:val="24"/>
                <w:szCs w:val="24"/>
              </w:rPr>
            </w:pPr>
          </w:p>
        </w:tc>
        <w:tc>
          <w:tcPr>
            <w:tcW w:w="0" w:type="dxa"/>
            <w:vAlign w:val="bottom"/>
          </w:tcPr>
          <w:p w14:paraId="7DA6B476" w14:textId="77777777" w:rsidR="009C09F5" w:rsidRPr="00950C60" w:rsidRDefault="009C09F5">
            <w:pPr>
              <w:rPr>
                <w:sz w:val="1"/>
                <w:szCs w:val="1"/>
              </w:rPr>
            </w:pPr>
          </w:p>
        </w:tc>
      </w:tr>
      <w:tr w:rsidR="009C09F5" w:rsidRPr="00950C60" w14:paraId="66B96AEE" w14:textId="77777777">
        <w:trPr>
          <w:trHeight w:val="372"/>
        </w:trPr>
        <w:tc>
          <w:tcPr>
            <w:tcW w:w="600" w:type="dxa"/>
            <w:vAlign w:val="bottom"/>
          </w:tcPr>
          <w:p w14:paraId="088C3B96" w14:textId="77777777" w:rsidR="009C09F5" w:rsidRPr="00950C60" w:rsidRDefault="004D431E">
            <w:pPr>
              <w:spacing w:line="372" w:lineRule="exact"/>
              <w:rPr>
                <w:sz w:val="20"/>
                <w:szCs w:val="20"/>
              </w:rPr>
            </w:pPr>
            <w:r w:rsidRPr="00950C60">
              <w:rPr>
                <w:rFonts w:ascii="Verdana" w:eastAsia="Verdana" w:hAnsi="Verdana" w:cs="Verdana"/>
                <w:sz w:val="32"/>
                <w:szCs w:val="32"/>
                <w:vertAlign w:val="subscript"/>
              </w:rPr>
              <w:t>3</w:t>
            </w:r>
            <w:r w:rsidRPr="00950C60">
              <w:rPr>
                <w:rFonts w:ascii="Verdana" w:eastAsia="Verdana" w:hAnsi="Verdana" w:cs="Verdana"/>
                <w:sz w:val="10"/>
                <w:szCs w:val="10"/>
              </w:rPr>
              <w:t>rd</w:t>
            </w:r>
          </w:p>
        </w:tc>
        <w:tc>
          <w:tcPr>
            <w:tcW w:w="1680" w:type="dxa"/>
            <w:gridSpan w:val="4"/>
            <w:vAlign w:val="bottom"/>
          </w:tcPr>
          <w:p w14:paraId="06D691BC" w14:textId="77777777" w:rsidR="009C09F5" w:rsidRPr="00950C60" w:rsidRDefault="004D431E">
            <w:pPr>
              <w:ind w:left="360"/>
              <w:rPr>
                <w:sz w:val="20"/>
                <w:szCs w:val="20"/>
              </w:rPr>
            </w:pPr>
            <w:r w:rsidRPr="00950C60">
              <w:rPr>
                <w:rFonts w:ascii="Verdana" w:eastAsia="Verdana" w:hAnsi="Verdana" w:cs="Verdana"/>
                <w:sz w:val="16"/>
                <w:szCs w:val="16"/>
              </w:rPr>
              <w:t>10:10-11:00</w:t>
            </w:r>
          </w:p>
        </w:tc>
        <w:tc>
          <w:tcPr>
            <w:tcW w:w="840" w:type="dxa"/>
            <w:vAlign w:val="bottom"/>
          </w:tcPr>
          <w:p w14:paraId="70A17B29" w14:textId="77777777" w:rsidR="009C09F5" w:rsidRPr="00950C60" w:rsidRDefault="009C09F5">
            <w:pPr>
              <w:rPr>
                <w:sz w:val="24"/>
                <w:szCs w:val="24"/>
              </w:rPr>
            </w:pPr>
          </w:p>
        </w:tc>
        <w:tc>
          <w:tcPr>
            <w:tcW w:w="380" w:type="dxa"/>
            <w:vAlign w:val="bottom"/>
          </w:tcPr>
          <w:p w14:paraId="7DFED7FD" w14:textId="77777777" w:rsidR="009C09F5" w:rsidRPr="00950C60" w:rsidRDefault="004D431E">
            <w:pPr>
              <w:spacing w:line="372" w:lineRule="exact"/>
              <w:rPr>
                <w:sz w:val="20"/>
                <w:szCs w:val="20"/>
              </w:rPr>
            </w:pPr>
            <w:r w:rsidRPr="00950C60">
              <w:rPr>
                <w:rFonts w:ascii="Verdana" w:eastAsia="Verdana" w:hAnsi="Verdana" w:cs="Verdana"/>
                <w:sz w:val="32"/>
                <w:szCs w:val="32"/>
                <w:vertAlign w:val="subscript"/>
              </w:rPr>
              <w:t>3</w:t>
            </w:r>
            <w:r w:rsidRPr="00950C60">
              <w:rPr>
                <w:rFonts w:ascii="Verdana" w:eastAsia="Verdana" w:hAnsi="Verdana" w:cs="Verdana"/>
                <w:sz w:val="10"/>
                <w:szCs w:val="10"/>
              </w:rPr>
              <w:t>rd</w:t>
            </w:r>
          </w:p>
        </w:tc>
        <w:tc>
          <w:tcPr>
            <w:tcW w:w="2500" w:type="dxa"/>
            <w:gridSpan w:val="3"/>
            <w:vAlign w:val="bottom"/>
          </w:tcPr>
          <w:p w14:paraId="34B10E1B" w14:textId="77777777" w:rsidR="009C09F5" w:rsidRPr="00950C60" w:rsidRDefault="004D431E">
            <w:pPr>
              <w:ind w:left="500"/>
              <w:rPr>
                <w:sz w:val="20"/>
                <w:szCs w:val="20"/>
              </w:rPr>
            </w:pPr>
            <w:r w:rsidRPr="00950C60">
              <w:rPr>
                <w:rFonts w:ascii="Verdana" w:eastAsia="Verdana" w:hAnsi="Verdana" w:cs="Verdana"/>
                <w:sz w:val="16"/>
                <w:szCs w:val="16"/>
              </w:rPr>
              <w:t>10:10-11:00</w:t>
            </w:r>
          </w:p>
        </w:tc>
        <w:tc>
          <w:tcPr>
            <w:tcW w:w="780" w:type="dxa"/>
            <w:vAlign w:val="bottom"/>
          </w:tcPr>
          <w:p w14:paraId="0776EBC4" w14:textId="77777777" w:rsidR="009C09F5" w:rsidRPr="00950C60" w:rsidRDefault="004D431E">
            <w:pPr>
              <w:spacing w:line="372" w:lineRule="exact"/>
              <w:rPr>
                <w:sz w:val="20"/>
                <w:szCs w:val="20"/>
              </w:rPr>
            </w:pPr>
            <w:r w:rsidRPr="00950C60">
              <w:rPr>
                <w:rFonts w:ascii="Verdana" w:eastAsia="Verdana" w:hAnsi="Verdana" w:cs="Verdana"/>
                <w:sz w:val="32"/>
                <w:szCs w:val="32"/>
                <w:vertAlign w:val="subscript"/>
              </w:rPr>
              <w:t>3</w:t>
            </w:r>
            <w:r w:rsidRPr="00950C60">
              <w:rPr>
                <w:rFonts w:ascii="Verdana" w:eastAsia="Verdana" w:hAnsi="Verdana" w:cs="Verdana"/>
                <w:sz w:val="10"/>
                <w:szCs w:val="10"/>
              </w:rPr>
              <w:t>rd</w:t>
            </w:r>
          </w:p>
        </w:tc>
        <w:tc>
          <w:tcPr>
            <w:tcW w:w="1140" w:type="dxa"/>
            <w:gridSpan w:val="4"/>
            <w:vAlign w:val="bottom"/>
          </w:tcPr>
          <w:p w14:paraId="783F7C64" w14:textId="77777777" w:rsidR="009C09F5" w:rsidRPr="00950C60" w:rsidRDefault="004D431E">
            <w:pPr>
              <w:ind w:left="100"/>
              <w:rPr>
                <w:sz w:val="20"/>
                <w:szCs w:val="20"/>
              </w:rPr>
            </w:pPr>
            <w:r w:rsidRPr="00950C60">
              <w:rPr>
                <w:rFonts w:ascii="Verdana" w:eastAsia="Verdana" w:hAnsi="Verdana" w:cs="Verdana"/>
                <w:w w:val="98"/>
                <w:sz w:val="16"/>
                <w:szCs w:val="16"/>
              </w:rPr>
              <w:t>10:10-11:00</w:t>
            </w:r>
          </w:p>
        </w:tc>
        <w:tc>
          <w:tcPr>
            <w:tcW w:w="0" w:type="dxa"/>
            <w:vAlign w:val="bottom"/>
          </w:tcPr>
          <w:p w14:paraId="3693FF64" w14:textId="77777777" w:rsidR="009C09F5" w:rsidRPr="00950C60" w:rsidRDefault="009C09F5">
            <w:pPr>
              <w:rPr>
                <w:sz w:val="1"/>
                <w:szCs w:val="1"/>
              </w:rPr>
            </w:pPr>
          </w:p>
        </w:tc>
      </w:tr>
      <w:tr w:rsidR="009C09F5" w:rsidRPr="00950C60" w14:paraId="7FF854B3" w14:textId="77777777">
        <w:trPr>
          <w:trHeight w:val="200"/>
        </w:trPr>
        <w:tc>
          <w:tcPr>
            <w:tcW w:w="1820" w:type="dxa"/>
            <w:gridSpan w:val="4"/>
            <w:shd w:val="clear" w:color="auto" w:fill="D3D3D3"/>
            <w:vAlign w:val="bottom"/>
          </w:tcPr>
          <w:p w14:paraId="724810DD" w14:textId="77777777" w:rsidR="009C09F5" w:rsidRPr="00950C60" w:rsidRDefault="004D431E">
            <w:pPr>
              <w:rPr>
                <w:sz w:val="20"/>
                <w:szCs w:val="20"/>
              </w:rPr>
            </w:pPr>
            <w:r w:rsidRPr="00950C60">
              <w:rPr>
                <w:rFonts w:ascii="Verdana" w:eastAsia="Verdana" w:hAnsi="Verdana" w:cs="Verdana"/>
                <w:w w:val="99"/>
                <w:sz w:val="16"/>
                <w:szCs w:val="16"/>
              </w:rPr>
              <w:t>LUNCH A 11:00-11:30</w:t>
            </w:r>
          </w:p>
        </w:tc>
        <w:tc>
          <w:tcPr>
            <w:tcW w:w="460" w:type="dxa"/>
            <w:vAlign w:val="bottom"/>
          </w:tcPr>
          <w:p w14:paraId="51BBD769" w14:textId="77777777" w:rsidR="009C09F5" w:rsidRPr="00950C60" w:rsidRDefault="009C09F5">
            <w:pPr>
              <w:rPr>
                <w:sz w:val="17"/>
                <w:szCs w:val="17"/>
              </w:rPr>
            </w:pPr>
          </w:p>
        </w:tc>
        <w:tc>
          <w:tcPr>
            <w:tcW w:w="840" w:type="dxa"/>
            <w:vAlign w:val="bottom"/>
          </w:tcPr>
          <w:p w14:paraId="2E43AAFE" w14:textId="77777777" w:rsidR="009C09F5" w:rsidRPr="00950C60" w:rsidRDefault="009C09F5">
            <w:pPr>
              <w:rPr>
                <w:sz w:val="17"/>
                <w:szCs w:val="17"/>
              </w:rPr>
            </w:pPr>
          </w:p>
        </w:tc>
        <w:tc>
          <w:tcPr>
            <w:tcW w:w="380" w:type="dxa"/>
            <w:vAlign w:val="bottom"/>
          </w:tcPr>
          <w:p w14:paraId="75038F90" w14:textId="77777777" w:rsidR="009C09F5" w:rsidRPr="00950C60" w:rsidRDefault="004D431E">
            <w:pPr>
              <w:spacing w:line="200" w:lineRule="exact"/>
              <w:rPr>
                <w:sz w:val="20"/>
                <w:szCs w:val="20"/>
              </w:rPr>
            </w:pPr>
            <w:r w:rsidRPr="00950C60">
              <w:rPr>
                <w:rFonts w:ascii="Verdana" w:eastAsia="Verdana" w:hAnsi="Verdana" w:cs="Verdana"/>
                <w:sz w:val="21"/>
                <w:szCs w:val="21"/>
                <w:vertAlign w:val="subscript"/>
              </w:rPr>
              <w:t>4</w:t>
            </w:r>
            <w:r w:rsidRPr="00950C60">
              <w:rPr>
                <w:rFonts w:ascii="Verdana" w:eastAsia="Verdana" w:hAnsi="Verdana" w:cs="Verdana"/>
                <w:sz w:val="8"/>
                <w:szCs w:val="8"/>
              </w:rPr>
              <w:t>TH</w:t>
            </w:r>
          </w:p>
        </w:tc>
        <w:tc>
          <w:tcPr>
            <w:tcW w:w="2500" w:type="dxa"/>
            <w:gridSpan w:val="3"/>
            <w:vAlign w:val="bottom"/>
          </w:tcPr>
          <w:p w14:paraId="24A7777B" w14:textId="77777777" w:rsidR="009C09F5" w:rsidRPr="00950C60" w:rsidRDefault="004D431E">
            <w:pPr>
              <w:ind w:left="500"/>
              <w:rPr>
                <w:sz w:val="20"/>
                <w:szCs w:val="20"/>
              </w:rPr>
            </w:pPr>
            <w:r w:rsidRPr="00950C60">
              <w:rPr>
                <w:rFonts w:ascii="Verdana" w:eastAsia="Verdana" w:hAnsi="Verdana" w:cs="Verdana"/>
                <w:sz w:val="16"/>
                <w:szCs w:val="16"/>
              </w:rPr>
              <w:t>11:05-12:05</w:t>
            </w:r>
          </w:p>
        </w:tc>
        <w:tc>
          <w:tcPr>
            <w:tcW w:w="780" w:type="dxa"/>
            <w:vAlign w:val="bottom"/>
          </w:tcPr>
          <w:p w14:paraId="479F8060" w14:textId="77777777" w:rsidR="009C09F5" w:rsidRPr="00950C60" w:rsidRDefault="004D431E">
            <w:pPr>
              <w:spacing w:line="200" w:lineRule="exact"/>
              <w:rPr>
                <w:sz w:val="20"/>
                <w:szCs w:val="20"/>
              </w:rPr>
            </w:pPr>
            <w:r w:rsidRPr="00950C60">
              <w:rPr>
                <w:rFonts w:ascii="Verdana" w:eastAsia="Verdana" w:hAnsi="Verdana" w:cs="Verdana"/>
                <w:sz w:val="21"/>
                <w:szCs w:val="21"/>
                <w:vertAlign w:val="subscript"/>
              </w:rPr>
              <w:t>4</w:t>
            </w:r>
            <w:r w:rsidRPr="00950C60">
              <w:rPr>
                <w:rFonts w:ascii="Verdana" w:eastAsia="Verdana" w:hAnsi="Verdana" w:cs="Verdana"/>
                <w:sz w:val="8"/>
                <w:szCs w:val="8"/>
              </w:rPr>
              <w:t>TH</w:t>
            </w:r>
          </w:p>
        </w:tc>
        <w:tc>
          <w:tcPr>
            <w:tcW w:w="1140" w:type="dxa"/>
            <w:gridSpan w:val="4"/>
            <w:vAlign w:val="bottom"/>
          </w:tcPr>
          <w:p w14:paraId="4D0CC2C8" w14:textId="77777777" w:rsidR="009C09F5" w:rsidRPr="00950C60" w:rsidRDefault="004D431E">
            <w:pPr>
              <w:ind w:left="100"/>
              <w:rPr>
                <w:sz w:val="20"/>
                <w:szCs w:val="20"/>
              </w:rPr>
            </w:pPr>
            <w:r w:rsidRPr="00950C60">
              <w:rPr>
                <w:rFonts w:ascii="Verdana" w:eastAsia="Verdana" w:hAnsi="Verdana" w:cs="Verdana"/>
                <w:w w:val="98"/>
                <w:sz w:val="16"/>
                <w:szCs w:val="16"/>
              </w:rPr>
              <w:t>11:05-12:05</w:t>
            </w:r>
          </w:p>
        </w:tc>
        <w:tc>
          <w:tcPr>
            <w:tcW w:w="0" w:type="dxa"/>
            <w:vAlign w:val="bottom"/>
          </w:tcPr>
          <w:p w14:paraId="7D995FAC" w14:textId="77777777" w:rsidR="009C09F5" w:rsidRPr="00950C60" w:rsidRDefault="009C09F5">
            <w:pPr>
              <w:rPr>
                <w:sz w:val="1"/>
                <w:szCs w:val="1"/>
              </w:rPr>
            </w:pPr>
          </w:p>
        </w:tc>
      </w:tr>
      <w:tr w:rsidR="009C09F5" w:rsidRPr="00950C60" w14:paraId="458BDB99" w14:textId="77777777">
        <w:trPr>
          <w:trHeight w:val="175"/>
        </w:trPr>
        <w:tc>
          <w:tcPr>
            <w:tcW w:w="600" w:type="dxa"/>
            <w:vMerge w:val="restart"/>
            <w:vAlign w:val="bottom"/>
          </w:tcPr>
          <w:p w14:paraId="74D643BF"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4</w:t>
            </w:r>
            <w:r w:rsidRPr="00950C60">
              <w:rPr>
                <w:rFonts w:ascii="Verdana" w:eastAsia="Verdana" w:hAnsi="Verdana" w:cs="Verdana"/>
                <w:sz w:val="10"/>
                <w:szCs w:val="10"/>
              </w:rPr>
              <w:t>TH</w:t>
            </w:r>
          </w:p>
        </w:tc>
        <w:tc>
          <w:tcPr>
            <w:tcW w:w="1680" w:type="dxa"/>
            <w:gridSpan w:val="4"/>
            <w:vMerge w:val="restart"/>
            <w:vAlign w:val="bottom"/>
          </w:tcPr>
          <w:p w14:paraId="5AF1E5CE" w14:textId="77777777" w:rsidR="009C09F5" w:rsidRPr="00950C60" w:rsidRDefault="004D431E">
            <w:pPr>
              <w:ind w:left="360"/>
              <w:rPr>
                <w:sz w:val="20"/>
                <w:szCs w:val="20"/>
              </w:rPr>
            </w:pPr>
            <w:r w:rsidRPr="00950C60">
              <w:rPr>
                <w:rFonts w:ascii="Verdana" w:eastAsia="Verdana" w:hAnsi="Verdana" w:cs="Verdana"/>
                <w:sz w:val="16"/>
                <w:szCs w:val="16"/>
              </w:rPr>
              <w:t>11:35-12:35</w:t>
            </w:r>
          </w:p>
        </w:tc>
        <w:tc>
          <w:tcPr>
            <w:tcW w:w="840" w:type="dxa"/>
            <w:vAlign w:val="bottom"/>
          </w:tcPr>
          <w:p w14:paraId="0D09ED93" w14:textId="77777777" w:rsidR="009C09F5" w:rsidRPr="00950C60" w:rsidRDefault="009C09F5">
            <w:pPr>
              <w:rPr>
                <w:sz w:val="15"/>
                <w:szCs w:val="15"/>
              </w:rPr>
            </w:pPr>
          </w:p>
        </w:tc>
        <w:tc>
          <w:tcPr>
            <w:tcW w:w="1800" w:type="dxa"/>
            <w:gridSpan w:val="3"/>
            <w:vAlign w:val="bottom"/>
          </w:tcPr>
          <w:p w14:paraId="50EBDCCB" w14:textId="77777777" w:rsidR="009C09F5" w:rsidRPr="00950C60" w:rsidRDefault="009C09F5">
            <w:pPr>
              <w:rPr>
                <w:sz w:val="15"/>
                <w:szCs w:val="15"/>
              </w:rPr>
            </w:pPr>
          </w:p>
        </w:tc>
        <w:tc>
          <w:tcPr>
            <w:tcW w:w="1080" w:type="dxa"/>
            <w:vMerge w:val="restart"/>
            <w:vAlign w:val="bottom"/>
          </w:tcPr>
          <w:p w14:paraId="03824106" w14:textId="77777777" w:rsidR="009C09F5" w:rsidRPr="00950C60" w:rsidRDefault="009C09F5">
            <w:pPr>
              <w:rPr>
                <w:sz w:val="15"/>
                <w:szCs w:val="15"/>
              </w:rPr>
            </w:pPr>
          </w:p>
        </w:tc>
        <w:tc>
          <w:tcPr>
            <w:tcW w:w="780" w:type="dxa"/>
            <w:vMerge w:val="restart"/>
            <w:vAlign w:val="bottom"/>
          </w:tcPr>
          <w:p w14:paraId="37053E86"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5</w:t>
            </w:r>
            <w:r w:rsidRPr="00950C60">
              <w:rPr>
                <w:rFonts w:ascii="Verdana" w:eastAsia="Verdana" w:hAnsi="Verdana" w:cs="Verdana"/>
                <w:sz w:val="10"/>
                <w:szCs w:val="10"/>
              </w:rPr>
              <w:t>th</w:t>
            </w:r>
          </w:p>
        </w:tc>
        <w:tc>
          <w:tcPr>
            <w:tcW w:w="1080" w:type="dxa"/>
            <w:gridSpan w:val="3"/>
            <w:vMerge w:val="restart"/>
            <w:vAlign w:val="bottom"/>
          </w:tcPr>
          <w:p w14:paraId="5F3C6F1F" w14:textId="77777777" w:rsidR="009C09F5" w:rsidRPr="00950C60" w:rsidRDefault="004D431E">
            <w:pPr>
              <w:ind w:left="100"/>
              <w:rPr>
                <w:sz w:val="20"/>
                <w:szCs w:val="20"/>
              </w:rPr>
            </w:pPr>
            <w:r w:rsidRPr="00950C60">
              <w:rPr>
                <w:rFonts w:ascii="Verdana" w:eastAsia="Verdana" w:hAnsi="Verdana" w:cs="Verdana"/>
                <w:sz w:val="16"/>
                <w:szCs w:val="16"/>
              </w:rPr>
              <w:t>12:10-1:00</w:t>
            </w:r>
          </w:p>
        </w:tc>
        <w:tc>
          <w:tcPr>
            <w:tcW w:w="60" w:type="dxa"/>
            <w:vMerge w:val="restart"/>
            <w:vAlign w:val="bottom"/>
          </w:tcPr>
          <w:p w14:paraId="2C7FED4D" w14:textId="77777777" w:rsidR="009C09F5" w:rsidRPr="00950C60" w:rsidRDefault="009C09F5">
            <w:pPr>
              <w:rPr>
                <w:sz w:val="15"/>
                <w:szCs w:val="15"/>
              </w:rPr>
            </w:pPr>
          </w:p>
        </w:tc>
        <w:tc>
          <w:tcPr>
            <w:tcW w:w="0" w:type="dxa"/>
            <w:vAlign w:val="bottom"/>
          </w:tcPr>
          <w:p w14:paraId="42BF722C" w14:textId="77777777" w:rsidR="009C09F5" w:rsidRPr="00950C60" w:rsidRDefault="009C09F5">
            <w:pPr>
              <w:rPr>
                <w:sz w:val="1"/>
                <w:szCs w:val="1"/>
              </w:rPr>
            </w:pPr>
          </w:p>
        </w:tc>
      </w:tr>
      <w:tr w:rsidR="009C09F5" w:rsidRPr="00950C60" w14:paraId="0B10EE8D" w14:textId="77777777">
        <w:trPr>
          <w:trHeight w:val="194"/>
        </w:trPr>
        <w:tc>
          <w:tcPr>
            <w:tcW w:w="600" w:type="dxa"/>
            <w:vMerge/>
            <w:vAlign w:val="bottom"/>
          </w:tcPr>
          <w:p w14:paraId="21745FB7" w14:textId="77777777" w:rsidR="009C09F5" w:rsidRPr="00950C60" w:rsidRDefault="009C09F5">
            <w:pPr>
              <w:rPr>
                <w:sz w:val="16"/>
                <w:szCs w:val="16"/>
              </w:rPr>
            </w:pPr>
          </w:p>
        </w:tc>
        <w:tc>
          <w:tcPr>
            <w:tcW w:w="1680" w:type="dxa"/>
            <w:gridSpan w:val="4"/>
            <w:vMerge/>
            <w:vAlign w:val="bottom"/>
          </w:tcPr>
          <w:p w14:paraId="0888AEE0" w14:textId="77777777" w:rsidR="009C09F5" w:rsidRPr="00950C60" w:rsidRDefault="009C09F5">
            <w:pPr>
              <w:rPr>
                <w:sz w:val="16"/>
                <w:szCs w:val="16"/>
              </w:rPr>
            </w:pPr>
          </w:p>
        </w:tc>
        <w:tc>
          <w:tcPr>
            <w:tcW w:w="840" w:type="dxa"/>
            <w:vAlign w:val="bottom"/>
          </w:tcPr>
          <w:p w14:paraId="7EA96E1C" w14:textId="77777777" w:rsidR="009C09F5" w:rsidRPr="00950C60" w:rsidRDefault="009C09F5">
            <w:pPr>
              <w:rPr>
                <w:sz w:val="16"/>
                <w:szCs w:val="16"/>
              </w:rPr>
            </w:pPr>
          </w:p>
        </w:tc>
        <w:tc>
          <w:tcPr>
            <w:tcW w:w="1800" w:type="dxa"/>
            <w:gridSpan w:val="3"/>
            <w:shd w:val="clear" w:color="auto" w:fill="D3D3D3"/>
            <w:vAlign w:val="bottom"/>
          </w:tcPr>
          <w:p w14:paraId="44F224DA" w14:textId="77777777" w:rsidR="009C09F5" w:rsidRPr="00950C60" w:rsidRDefault="004D431E">
            <w:pPr>
              <w:rPr>
                <w:sz w:val="20"/>
                <w:szCs w:val="20"/>
              </w:rPr>
            </w:pPr>
            <w:r w:rsidRPr="00950C60">
              <w:rPr>
                <w:rFonts w:ascii="Verdana" w:eastAsia="Verdana" w:hAnsi="Verdana" w:cs="Verdana"/>
                <w:w w:val="98"/>
                <w:sz w:val="16"/>
                <w:szCs w:val="16"/>
              </w:rPr>
              <w:t>LUNCH B 12:05-12:35</w:t>
            </w:r>
          </w:p>
        </w:tc>
        <w:tc>
          <w:tcPr>
            <w:tcW w:w="1080" w:type="dxa"/>
            <w:vMerge/>
            <w:vAlign w:val="bottom"/>
          </w:tcPr>
          <w:p w14:paraId="187CA2A1" w14:textId="77777777" w:rsidR="009C09F5" w:rsidRPr="00950C60" w:rsidRDefault="009C09F5">
            <w:pPr>
              <w:rPr>
                <w:sz w:val="16"/>
                <w:szCs w:val="16"/>
              </w:rPr>
            </w:pPr>
          </w:p>
        </w:tc>
        <w:tc>
          <w:tcPr>
            <w:tcW w:w="780" w:type="dxa"/>
            <w:vMerge/>
            <w:vAlign w:val="bottom"/>
          </w:tcPr>
          <w:p w14:paraId="0077AF64" w14:textId="77777777" w:rsidR="009C09F5" w:rsidRPr="00950C60" w:rsidRDefault="009C09F5">
            <w:pPr>
              <w:rPr>
                <w:sz w:val="16"/>
                <w:szCs w:val="16"/>
              </w:rPr>
            </w:pPr>
          </w:p>
        </w:tc>
        <w:tc>
          <w:tcPr>
            <w:tcW w:w="1080" w:type="dxa"/>
            <w:gridSpan w:val="3"/>
            <w:vMerge/>
            <w:vAlign w:val="bottom"/>
          </w:tcPr>
          <w:p w14:paraId="0A904BF3" w14:textId="77777777" w:rsidR="009C09F5" w:rsidRPr="00950C60" w:rsidRDefault="009C09F5">
            <w:pPr>
              <w:rPr>
                <w:sz w:val="16"/>
                <w:szCs w:val="16"/>
              </w:rPr>
            </w:pPr>
          </w:p>
        </w:tc>
        <w:tc>
          <w:tcPr>
            <w:tcW w:w="60" w:type="dxa"/>
            <w:vMerge/>
            <w:vAlign w:val="bottom"/>
          </w:tcPr>
          <w:p w14:paraId="5CBE5ABB" w14:textId="77777777" w:rsidR="009C09F5" w:rsidRPr="00950C60" w:rsidRDefault="009C09F5">
            <w:pPr>
              <w:rPr>
                <w:sz w:val="16"/>
                <w:szCs w:val="16"/>
              </w:rPr>
            </w:pPr>
          </w:p>
        </w:tc>
        <w:tc>
          <w:tcPr>
            <w:tcW w:w="0" w:type="dxa"/>
            <w:vAlign w:val="bottom"/>
          </w:tcPr>
          <w:p w14:paraId="0DAB98C8" w14:textId="77777777" w:rsidR="009C09F5" w:rsidRPr="00950C60" w:rsidRDefault="009C09F5">
            <w:pPr>
              <w:rPr>
                <w:sz w:val="1"/>
                <w:szCs w:val="1"/>
              </w:rPr>
            </w:pPr>
          </w:p>
        </w:tc>
      </w:tr>
      <w:tr w:rsidR="009C09F5" w:rsidRPr="00950C60" w14:paraId="66D66991" w14:textId="77777777">
        <w:trPr>
          <w:trHeight w:val="175"/>
        </w:trPr>
        <w:tc>
          <w:tcPr>
            <w:tcW w:w="600" w:type="dxa"/>
            <w:vMerge w:val="restart"/>
            <w:vAlign w:val="bottom"/>
          </w:tcPr>
          <w:p w14:paraId="239C4C0D"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5</w:t>
            </w:r>
            <w:r w:rsidRPr="00950C60">
              <w:rPr>
                <w:rFonts w:ascii="Verdana" w:eastAsia="Verdana" w:hAnsi="Verdana" w:cs="Verdana"/>
                <w:sz w:val="10"/>
                <w:szCs w:val="10"/>
              </w:rPr>
              <w:t>th</w:t>
            </w:r>
          </w:p>
        </w:tc>
        <w:tc>
          <w:tcPr>
            <w:tcW w:w="1680" w:type="dxa"/>
            <w:gridSpan w:val="4"/>
            <w:vMerge w:val="restart"/>
            <w:vAlign w:val="bottom"/>
          </w:tcPr>
          <w:p w14:paraId="3E1E445F" w14:textId="77777777" w:rsidR="009C09F5" w:rsidRPr="00950C60" w:rsidRDefault="004D431E">
            <w:pPr>
              <w:ind w:left="360"/>
              <w:rPr>
                <w:sz w:val="20"/>
                <w:szCs w:val="20"/>
              </w:rPr>
            </w:pPr>
            <w:r w:rsidRPr="00950C60">
              <w:rPr>
                <w:rFonts w:ascii="Verdana" w:eastAsia="Verdana" w:hAnsi="Verdana" w:cs="Verdana"/>
                <w:sz w:val="16"/>
                <w:szCs w:val="16"/>
              </w:rPr>
              <w:t>12:40-1:30</w:t>
            </w:r>
          </w:p>
        </w:tc>
        <w:tc>
          <w:tcPr>
            <w:tcW w:w="840" w:type="dxa"/>
            <w:vAlign w:val="bottom"/>
          </w:tcPr>
          <w:p w14:paraId="2A31CC73" w14:textId="77777777" w:rsidR="009C09F5" w:rsidRPr="00950C60" w:rsidRDefault="009C09F5">
            <w:pPr>
              <w:rPr>
                <w:sz w:val="15"/>
                <w:szCs w:val="15"/>
              </w:rPr>
            </w:pPr>
          </w:p>
        </w:tc>
        <w:tc>
          <w:tcPr>
            <w:tcW w:w="380" w:type="dxa"/>
            <w:vMerge w:val="restart"/>
            <w:vAlign w:val="bottom"/>
          </w:tcPr>
          <w:p w14:paraId="537D2CBF"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5</w:t>
            </w:r>
            <w:r w:rsidRPr="00950C60">
              <w:rPr>
                <w:rFonts w:ascii="Verdana" w:eastAsia="Verdana" w:hAnsi="Verdana" w:cs="Verdana"/>
                <w:sz w:val="10"/>
                <w:szCs w:val="10"/>
              </w:rPr>
              <w:t>th</w:t>
            </w:r>
          </w:p>
        </w:tc>
        <w:tc>
          <w:tcPr>
            <w:tcW w:w="2500" w:type="dxa"/>
            <w:gridSpan w:val="3"/>
            <w:vMerge w:val="restart"/>
            <w:vAlign w:val="bottom"/>
          </w:tcPr>
          <w:p w14:paraId="042A747B" w14:textId="77777777" w:rsidR="009C09F5" w:rsidRPr="00950C60" w:rsidRDefault="004D431E">
            <w:pPr>
              <w:ind w:left="560"/>
              <w:rPr>
                <w:sz w:val="20"/>
                <w:szCs w:val="20"/>
              </w:rPr>
            </w:pPr>
            <w:r w:rsidRPr="00950C60">
              <w:rPr>
                <w:rFonts w:ascii="Verdana" w:eastAsia="Verdana" w:hAnsi="Verdana" w:cs="Verdana"/>
                <w:sz w:val="16"/>
                <w:szCs w:val="16"/>
              </w:rPr>
              <w:t>12:40-1:30</w:t>
            </w:r>
          </w:p>
        </w:tc>
        <w:tc>
          <w:tcPr>
            <w:tcW w:w="780" w:type="dxa"/>
            <w:vAlign w:val="bottom"/>
          </w:tcPr>
          <w:p w14:paraId="6BC34508" w14:textId="77777777" w:rsidR="009C09F5" w:rsidRPr="00950C60" w:rsidRDefault="009C09F5">
            <w:pPr>
              <w:rPr>
                <w:sz w:val="15"/>
                <w:szCs w:val="15"/>
              </w:rPr>
            </w:pPr>
          </w:p>
        </w:tc>
        <w:tc>
          <w:tcPr>
            <w:tcW w:w="880" w:type="dxa"/>
            <w:gridSpan w:val="2"/>
            <w:vAlign w:val="bottom"/>
          </w:tcPr>
          <w:p w14:paraId="3D3C4682" w14:textId="77777777" w:rsidR="009C09F5" w:rsidRPr="00950C60" w:rsidRDefault="009C09F5">
            <w:pPr>
              <w:rPr>
                <w:sz w:val="15"/>
                <w:szCs w:val="15"/>
              </w:rPr>
            </w:pPr>
          </w:p>
        </w:tc>
        <w:tc>
          <w:tcPr>
            <w:tcW w:w="200" w:type="dxa"/>
            <w:vMerge w:val="restart"/>
            <w:vAlign w:val="bottom"/>
          </w:tcPr>
          <w:p w14:paraId="4C69B3C8" w14:textId="77777777" w:rsidR="009C09F5" w:rsidRPr="00950C60" w:rsidRDefault="009C09F5">
            <w:pPr>
              <w:rPr>
                <w:sz w:val="15"/>
                <w:szCs w:val="15"/>
              </w:rPr>
            </w:pPr>
          </w:p>
        </w:tc>
        <w:tc>
          <w:tcPr>
            <w:tcW w:w="60" w:type="dxa"/>
            <w:vMerge w:val="restart"/>
            <w:vAlign w:val="bottom"/>
          </w:tcPr>
          <w:p w14:paraId="0E22CF3C" w14:textId="77777777" w:rsidR="009C09F5" w:rsidRPr="00950C60" w:rsidRDefault="009C09F5">
            <w:pPr>
              <w:rPr>
                <w:sz w:val="15"/>
                <w:szCs w:val="15"/>
              </w:rPr>
            </w:pPr>
          </w:p>
        </w:tc>
        <w:tc>
          <w:tcPr>
            <w:tcW w:w="0" w:type="dxa"/>
            <w:vAlign w:val="bottom"/>
          </w:tcPr>
          <w:p w14:paraId="6874E086" w14:textId="77777777" w:rsidR="009C09F5" w:rsidRPr="00950C60" w:rsidRDefault="009C09F5">
            <w:pPr>
              <w:rPr>
                <w:sz w:val="1"/>
                <w:szCs w:val="1"/>
              </w:rPr>
            </w:pPr>
          </w:p>
        </w:tc>
      </w:tr>
      <w:tr w:rsidR="009C09F5" w:rsidRPr="00950C60" w14:paraId="355B5408" w14:textId="77777777">
        <w:trPr>
          <w:trHeight w:val="194"/>
        </w:trPr>
        <w:tc>
          <w:tcPr>
            <w:tcW w:w="600" w:type="dxa"/>
            <w:vMerge/>
            <w:vAlign w:val="bottom"/>
          </w:tcPr>
          <w:p w14:paraId="4A9CC74D" w14:textId="77777777" w:rsidR="009C09F5" w:rsidRPr="00950C60" w:rsidRDefault="009C09F5">
            <w:pPr>
              <w:rPr>
                <w:sz w:val="16"/>
                <w:szCs w:val="16"/>
              </w:rPr>
            </w:pPr>
          </w:p>
        </w:tc>
        <w:tc>
          <w:tcPr>
            <w:tcW w:w="1680" w:type="dxa"/>
            <w:gridSpan w:val="4"/>
            <w:vMerge/>
            <w:vAlign w:val="bottom"/>
          </w:tcPr>
          <w:p w14:paraId="7B96B6D3" w14:textId="77777777" w:rsidR="009C09F5" w:rsidRPr="00950C60" w:rsidRDefault="009C09F5">
            <w:pPr>
              <w:rPr>
                <w:sz w:val="16"/>
                <w:szCs w:val="16"/>
              </w:rPr>
            </w:pPr>
          </w:p>
        </w:tc>
        <w:tc>
          <w:tcPr>
            <w:tcW w:w="840" w:type="dxa"/>
            <w:vAlign w:val="bottom"/>
          </w:tcPr>
          <w:p w14:paraId="5FF0C565" w14:textId="77777777" w:rsidR="009C09F5" w:rsidRPr="00950C60" w:rsidRDefault="009C09F5">
            <w:pPr>
              <w:rPr>
                <w:sz w:val="16"/>
                <w:szCs w:val="16"/>
              </w:rPr>
            </w:pPr>
          </w:p>
        </w:tc>
        <w:tc>
          <w:tcPr>
            <w:tcW w:w="380" w:type="dxa"/>
            <w:vMerge/>
            <w:vAlign w:val="bottom"/>
          </w:tcPr>
          <w:p w14:paraId="32D1A090" w14:textId="77777777" w:rsidR="009C09F5" w:rsidRPr="00950C60" w:rsidRDefault="009C09F5">
            <w:pPr>
              <w:rPr>
                <w:sz w:val="16"/>
                <w:szCs w:val="16"/>
              </w:rPr>
            </w:pPr>
          </w:p>
        </w:tc>
        <w:tc>
          <w:tcPr>
            <w:tcW w:w="2500" w:type="dxa"/>
            <w:gridSpan w:val="3"/>
            <w:vMerge/>
            <w:vAlign w:val="bottom"/>
          </w:tcPr>
          <w:p w14:paraId="2F098B3B" w14:textId="77777777" w:rsidR="009C09F5" w:rsidRPr="00950C60" w:rsidRDefault="009C09F5">
            <w:pPr>
              <w:rPr>
                <w:sz w:val="16"/>
                <w:szCs w:val="16"/>
              </w:rPr>
            </w:pPr>
          </w:p>
        </w:tc>
        <w:tc>
          <w:tcPr>
            <w:tcW w:w="780" w:type="dxa"/>
            <w:shd w:val="clear" w:color="auto" w:fill="D3D3D3"/>
            <w:vAlign w:val="bottom"/>
          </w:tcPr>
          <w:p w14:paraId="1C2F24E3" w14:textId="77777777" w:rsidR="009C09F5" w:rsidRPr="00950C60" w:rsidRDefault="004D431E">
            <w:pPr>
              <w:rPr>
                <w:sz w:val="20"/>
                <w:szCs w:val="20"/>
              </w:rPr>
            </w:pPr>
            <w:r w:rsidRPr="00950C60">
              <w:rPr>
                <w:rFonts w:ascii="Verdana" w:eastAsia="Verdana" w:hAnsi="Verdana" w:cs="Verdana"/>
                <w:sz w:val="16"/>
                <w:szCs w:val="16"/>
              </w:rPr>
              <w:t>LUNCH C</w:t>
            </w:r>
          </w:p>
        </w:tc>
        <w:tc>
          <w:tcPr>
            <w:tcW w:w="880" w:type="dxa"/>
            <w:gridSpan w:val="2"/>
            <w:shd w:val="clear" w:color="auto" w:fill="D3D3D3"/>
            <w:vAlign w:val="bottom"/>
          </w:tcPr>
          <w:p w14:paraId="57A6D2C2" w14:textId="77777777" w:rsidR="009C09F5" w:rsidRPr="00950C60" w:rsidRDefault="004D431E">
            <w:pPr>
              <w:ind w:left="60"/>
              <w:rPr>
                <w:sz w:val="20"/>
                <w:szCs w:val="20"/>
              </w:rPr>
            </w:pPr>
            <w:r w:rsidRPr="00950C60">
              <w:rPr>
                <w:rFonts w:ascii="Verdana" w:eastAsia="Verdana" w:hAnsi="Verdana" w:cs="Verdana"/>
                <w:w w:val="96"/>
                <w:sz w:val="16"/>
                <w:szCs w:val="16"/>
              </w:rPr>
              <w:t>1:00-1:30</w:t>
            </w:r>
          </w:p>
        </w:tc>
        <w:tc>
          <w:tcPr>
            <w:tcW w:w="200" w:type="dxa"/>
            <w:vMerge/>
            <w:vAlign w:val="bottom"/>
          </w:tcPr>
          <w:p w14:paraId="35F04274" w14:textId="77777777" w:rsidR="009C09F5" w:rsidRPr="00950C60" w:rsidRDefault="009C09F5">
            <w:pPr>
              <w:rPr>
                <w:sz w:val="16"/>
                <w:szCs w:val="16"/>
              </w:rPr>
            </w:pPr>
          </w:p>
        </w:tc>
        <w:tc>
          <w:tcPr>
            <w:tcW w:w="60" w:type="dxa"/>
            <w:vMerge/>
            <w:vAlign w:val="bottom"/>
          </w:tcPr>
          <w:p w14:paraId="5D323E25" w14:textId="77777777" w:rsidR="009C09F5" w:rsidRPr="00950C60" w:rsidRDefault="009C09F5">
            <w:pPr>
              <w:rPr>
                <w:sz w:val="16"/>
                <w:szCs w:val="16"/>
              </w:rPr>
            </w:pPr>
          </w:p>
        </w:tc>
        <w:tc>
          <w:tcPr>
            <w:tcW w:w="0" w:type="dxa"/>
            <w:vAlign w:val="bottom"/>
          </w:tcPr>
          <w:p w14:paraId="6B8701C2" w14:textId="77777777" w:rsidR="009C09F5" w:rsidRPr="00950C60" w:rsidRDefault="009C09F5">
            <w:pPr>
              <w:rPr>
                <w:sz w:val="1"/>
                <w:szCs w:val="1"/>
              </w:rPr>
            </w:pPr>
          </w:p>
        </w:tc>
      </w:tr>
      <w:tr w:rsidR="009C09F5" w:rsidRPr="00950C60" w14:paraId="7B1C4299" w14:textId="77777777">
        <w:trPr>
          <w:trHeight w:val="471"/>
        </w:trPr>
        <w:tc>
          <w:tcPr>
            <w:tcW w:w="600" w:type="dxa"/>
            <w:vAlign w:val="bottom"/>
          </w:tcPr>
          <w:p w14:paraId="0BB387C2" w14:textId="77777777" w:rsidR="009C09F5" w:rsidRPr="00950C60" w:rsidRDefault="004D431E">
            <w:pPr>
              <w:rPr>
                <w:sz w:val="20"/>
                <w:szCs w:val="20"/>
              </w:rPr>
            </w:pPr>
            <w:r w:rsidRPr="00950C60">
              <w:rPr>
                <w:rFonts w:ascii="Verdana" w:eastAsia="Verdana" w:hAnsi="Verdana" w:cs="Verdana"/>
                <w:sz w:val="32"/>
                <w:szCs w:val="32"/>
                <w:vertAlign w:val="subscript"/>
              </w:rPr>
              <w:t>6</w:t>
            </w:r>
            <w:r w:rsidRPr="00950C60">
              <w:rPr>
                <w:rFonts w:ascii="Verdana" w:eastAsia="Verdana" w:hAnsi="Verdana" w:cs="Verdana"/>
                <w:sz w:val="10"/>
                <w:szCs w:val="10"/>
              </w:rPr>
              <w:t>th</w:t>
            </w:r>
          </w:p>
        </w:tc>
        <w:tc>
          <w:tcPr>
            <w:tcW w:w="1220" w:type="dxa"/>
            <w:gridSpan w:val="3"/>
            <w:vAlign w:val="bottom"/>
          </w:tcPr>
          <w:p w14:paraId="016BD095" w14:textId="77777777" w:rsidR="009C09F5" w:rsidRPr="00950C60" w:rsidRDefault="004D431E">
            <w:pPr>
              <w:ind w:left="360"/>
              <w:rPr>
                <w:sz w:val="20"/>
                <w:szCs w:val="20"/>
              </w:rPr>
            </w:pPr>
            <w:r w:rsidRPr="00950C60">
              <w:rPr>
                <w:rFonts w:ascii="Verdana" w:eastAsia="Verdana" w:hAnsi="Verdana" w:cs="Verdana"/>
                <w:sz w:val="16"/>
                <w:szCs w:val="16"/>
              </w:rPr>
              <w:t>1:35-2:25</w:t>
            </w:r>
          </w:p>
        </w:tc>
        <w:tc>
          <w:tcPr>
            <w:tcW w:w="460" w:type="dxa"/>
            <w:vAlign w:val="bottom"/>
          </w:tcPr>
          <w:p w14:paraId="202D92F6" w14:textId="77777777" w:rsidR="009C09F5" w:rsidRPr="00950C60" w:rsidRDefault="009C09F5">
            <w:pPr>
              <w:rPr>
                <w:sz w:val="24"/>
                <w:szCs w:val="24"/>
              </w:rPr>
            </w:pPr>
          </w:p>
        </w:tc>
        <w:tc>
          <w:tcPr>
            <w:tcW w:w="840" w:type="dxa"/>
            <w:vAlign w:val="bottom"/>
          </w:tcPr>
          <w:p w14:paraId="0F6BAF01" w14:textId="77777777" w:rsidR="009C09F5" w:rsidRPr="00950C60" w:rsidRDefault="009C09F5">
            <w:pPr>
              <w:rPr>
                <w:sz w:val="24"/>
                <w:szCs w:val="24"/>
              </w:rPr>
            </w:pPr>
          </w:p>
        </w:tc>
        <w:tc>
          <w:tcPr>
            <w:tcW w:w="380" w:type="dxa"/>
            <w:vAlign w:val="bottom"/>
          </w:tcPr>
          <w:p w14:paraId="31256ADB" w14:textId="77777777" w:rsidR="009C09F5" w:rsidRPr="00950C60" w:rsidRDefault="004D431E">
            <w:pPr>
              <w:rPr>
                <w:sz w:val="20"/>
                <w:szCs w:val="20"/>
              </w:rPr>
            </w:pPr>
            <w:r w:rsidRPr="00950C60">
              <w:rPr>
                <w:rFonts w:ascii="Verdana" w:eastAsia="Verdana" w:hAnsi="Verdana" w:cs="Verdana"/>
                <w:sz w:val="32"/>
                <w:szCs w:val="32"/>
                <w:vertAlign w:val="subscript"/>
              </w:rPr>
              <w:t>6</w:t>
            </w:r>
            <w:r w:rsidRPr="00950C60">
              <w:rPr>
                <w:rFonts w:ascii="Verdana" w:eastAsia="Verdana" w:hAnsi="Verdana" w:cs="Verdana"/>
                <w:sz w:val="10"/>
                <w:szCs w:val="10"/>
              </w:rPr>
              <w:t>th</w:t>
            </w:r>
          </w:p>
        </w:tc>
        <w:tc>
          <w:tcPr>
            <w:tcW w:w="1420" w:type="dxa"/>
            <w:gridSpan w:val="2"/>
            <w:vAlign w:val="bottom"/>
          </w:tcPr>
          <w:p w14:paraId="03811935" w14:textId="77777777" w:rsidR="009C09F5" w:rsidRPr="00950C60" w:rsidRDefault="004D431E">
            <w:pPr>
              <w:ind w:left="560"/>
              <w:rPr>
                <w:sz w:val="20"/>
                <w:szCs w:val="20"/>
              </w:rPr>
            </w:pPr>
            <w:r w:rsidRPr="00950C60">
              <w:rPr>
                <w:rFonts w:ascii="Verdana" w:eastAsia="Verdana" w:hAnsi="Verdana" w:cs="Verdana"/>
                <w:sz w:val="16"/>
                <w:szCs w:val="16"/>
              </w:rPr>
              <w:t>1:35-2:25</w:t>
            </w:r>
          </w:p>
        </w:tc>
        <w:tc>
          <w:tcPr>
            <w:tcW w:w="1080" w:type="dxa"/>
            <w:vAlign w:val="bottom"/>
          </w:tcPr>
          <w:p w14:paraId="0AB0C695" w14:textId="77777777" w:rsidR="009C09F5" w:rsidRPr="00950C60" w:rsidRDefault="009C09F5">
            <w:pPr>
              <w:rPr>
                <w:sz w:val="24"/>
                <w:szCs w:val="24"/>
              </w:rPr>
            </w:pPr>
          </w:p>
        </w:tc>
        <w:tc>
          <w:tcPr>
            <w:tcW w:w="780" w:type="dxa"/>
            <w:vAlign w:val="bottom"/>
          </w:tcPr>
          <w:p w14:paraId="3ABF066D" w14:textId="77777777" w:rsidR="009C09F5" w:rsidRPr="00950C60" w:rsidRDefault="004D431E">
            <w:pPr>
              <w:rPr>
                <w:sz w:val="20"/>
                <w:szCs w:val="20"/>
              </w:rPr>
            </w:pPr>
            <w:r w:rsidRPr="00950C60">
              <w:rPr>
                <w:rFonts w:ascii="Verdana" w:eastAsia="Verdana" w:hAnsi="Verdana" w:cs="Verdana"/>
                <w:sz w:val="32"/>
                <w:szCs w:val="32"/>
                <w:vertAlign w:val="subscript"/>
              </w:rPr>
              <w:t>6</w:t>
            </w:r>
            <w:r w:rsidRPr="00950C60">
              <w:rPr>
                <w:rFonts w:ascii="Verdana" w:eastAsia="Verdana" w:hAnsi="Verdana" w:cs="Verdana"/>
                <w:sz w:val="10"/>
                <w:szCs w:val="10"/>
              </w:rPr>
              <w:t>th</w:t>
            </w:r>
          </w:p>
        </w:tc>
        <w:tc>
          <w:tcPr>
            <w:tcW w:w="1080" w:type="dxa"/>
            <w:gridSpan w:val="3"/>
            <w:vAlign w:val="bottom"/>
          </w:tcPr>
          <w:p w14:paraId="4D665FF2" w14:textId="77777777" w:rsidR="009C09F5" w:rsidRPr="00950C60" w:rsidRDefault="004D431E">
            <w:pPr>
              <w:ind w:left="220"/>
              <w:rPr>
                <w:sz w:val="20"/>
                <w:szCs w:val="20"/>
              </w:rPr>
            </w:pPr>
            <w:r w:rsidRPr="00950C60">
              <w:rPr>
                <w:rFonts w:ascii="Verdana" w:eastAsia="Verdana" w:hAnsi="Verdana" w:cs="Verdana"/>
                <w:sz w:val="16"/>
                <w:szCs w:val="16"/>
              </w:rPr>
              <w:t>1:35-2:25</w:t>
            </w:r>
          </w:p>
        </w:tc>
        <w:tc>
          <w:tcPr>
            <w:tcW w:w="60" w:type="dxa"/>
            <w:vAlign w:val="bottom"/>
          </w:tcPr>
          <w:p w14:paraId="6B7BAF10" w14:textId="77777777" w:rsidR="009C09F5" w:rsidRPr="00950C60" w:rsidRDefault="009C09F5">
            <w:pPr>
              <w:rPr>
                <w:sz w:val="24"/>
                <w:szCs w:val="24"/>
              </w:rPr>
            </w:pPr>
          </w:p>
        </w:tc>
        <w:tc>
          <w:tcPr>
            <w:tcW w:w="0" w:type="dxa"/>
            <w:vAlign w:val="bottom"/>
          </w:tcPr>
          <w:p w14:paraId="02F7E517" w14:textId="77777777" w:rsidR="009C09F5" w:rsidRPr="00950C60" w:rsidRDefault="009C09F5">
            <w:pPr>
              <w:rPr>
                <w:sz w:val="1"/>
                <w:szCs w:val="1"/>
              </w:rPr>
            </w:pPr>
          </w:p>
        </w:tc>
      </w:tr>
      <w:tr w:rsidR="009C09F5" w:rsidRPr="00950C60" w14:paraId="2B01B4AE" w14:textId="77777777">
        <w:trPr>
          <w:trHeight w:val="438"/>
        </w:trPr>
        <w:tc>
          <w:tcPr>
            <w:tcW w:w="600" w:type="dxa"/>
            <w:vAlign w:val="bottom"/>
          </w:tcPr>
          <w:p w14:paraId="0633DDFA" w14:textId="77777777" w:rsidR="009C09F5" w:rsidRPr="00950C60" w:rsidRDefault="004D431E">
            <w:pPr>
              <w:rPr>
                <w:sz w:val="20"/>
                <w:szCs w:val="20"/>
              </w:rPr>
            </w:pPr>
            <w:r w:rsidRPr="00950C60">
              <w:rPr>
                <w:rFonts w:ascii="Verdana" w:eastAsia="Verdana" w:hAnsi="Verdana" w:cs="Verdana"/>
                <w:sz w:val="32"/>
                <w:szCs w:val="32"/>
                <w:vertAlign w:val="subscript"/>
              </w:rPr>
              <w:t>7</w:t>
            </w:r>
            <w:r w:rsidRPr="00950C60">
              <w:rPr>
                <w:rFonts w:ascii="Verdana" w:eastAsia="Verdana" w:hAnsi="Verdana" w:cs="Verdana"/>
                <w:sz w:val="10"/>
                <w:szCs w:val="10"/>
              </w:rPr>
              <w:t>th</w:t>
            </w:r>
          </w:p>
        </w:tc>
        <w:tc>
          <w:tcPr>
            <w:tcW w:w="1220" w:type="dxa"/>
            <w:gridSpan w:val="3"/>
            <w:vAlign w:val="bottom"/>
          </w:tcPr>
          <w:p w14:paraId="0ED763B7" w14:textId="77777777" w:rsidR="009C09F5" w:rsidRPr="00950C60" w:rsidRDefault="004D431E">
            <w:pPr>
              <w:ind w:left="360"/>
              <w:rPr>
                <w:sz w:val="20"/>
                <w:szCs w:val="20"/>
              </w:rPr>
            </w:pPr>
            <w:r w:rsidRPr="00950C60">
              <w:rPr>
                <w:rFonts w:ascii="Verdana" w:eastAsia="Verdana" w:hAnsi="Verdana" w:cs="Verdana"/>
                <w:sz w:val="16"/>
                <w:szCs w:val="16"/>
              </w:rPr>
              <w:t>2:30-3:20</w:t>
            </w:r>
          </w:p>
        </w:tc>
        <w:tc>
          <w:tcPr>
            <w:tcW w:w="460" w:type="dxa"/>
            <w:vAlign w:val="bottom"/>
          </w:tcPr>
          <w:p w14:paraId="7819172E" w14:textId="77777777" w:rsidR="009C09F5" w:rsidRPr="00950C60" w:rsidRDefault="009C09F5">
            <w:pPr>
              <w:rPr>
                <w:sz w:val="24"/>
                <w:szCs w:val="24"/>
              </w:rPr>
            </w:pPr>
          </w:p>
        </w:tc>
        <w:tc>
          <w:tcPr>
            <w:tcW w:w="840" w:type="dxa"/>
            <w:vAlign w:val="bottom"/>
          </w:tcPr>
          <w:p w14:paraId="759B2649" w14:textId="77777777" w:rsidR="009C09F5" w:rsidRPr="00950C60" w:rsidRDefault="009C09F5">
            <w:pPr>
              <w:rPr>
                <w:sz w:val="24"/>
                <w:szCs w:val="24"/>
              </w:rPr>
            </w:pPr>
          </w:p>
        </w:tc>
        <w:tc>
          <w:tcPr>
            <w:tcW w:w="380" w:type="dxa"/>
            <w:vAlign w:val="bottom"/>
          </w:tcPr>
          <w:p w14:paraId="5C18B1FC" w14:textId="77777777" w:rsidR="009C09F5" w:rsidRPr="00950C60" w:rsidRDefault="004D431E">
            <w:pPr>
              <w:rPr>
                <w:sz w:val="20"/>
                <w:szCs w:val="20"/>
              </w:rPr>
            </w:pPr>
            <w:r w:rsidRPr="00950C60">
              <w:rPr>
                <w:rFonts w:ascii="Verdana" w:eastAsia="Verdana" w:hAnsi="Verdana" w:cs="Verdana"/>
                <w:sz w:val="32"/>
                <w:szCs w:val="32"/>
                <w:vertAlign w:val="subscript"/>
              </w:rPr>
              <w:t>7</w:t>
            </w:r>
            <w:r w:rsidRPr="00950C60">
              <w:rPr>
                <w:rFonts w:ascii="Verdana" w:eastAsia="Verdana" w:hAnsi="Verdana" w:cs="Verdana"/>
                <w:sz w:val="10"/>
                <w:szCs w:val="10"/>
              </w:rPr>
              <w:t>th</w:t>
            </w:r>
          </w:p>
        </w:tc>
        <w:tc>
          <w:tcPr>
            <w:tcW w:w="1420" w:type="dxa"/>
            <w:gridSpan w:val="2"/>
            <w:vAlign w:val="bottom"/>
          </w:tcPr>
          <w:p w14:paraId="3A70E6F1" w14:textId="77777777" w:rsidR="009C09F5" w:rsidRPr="00950C60" w:rsidRDefault="004D431E">
            <w:pPr>
              <w:ind w:left="560"/>
              <w:rPr>
                <w:sz w:val="20"/>
                <w:szCs w:val="20"/>
              </w:rPr>
            </w:pPr>
            <w:r w:rsidRPr="00950C60">
              <w:rPr>
                <w:rFonts w:ascii="Verdana" w:eastAsia="Verdana" w:hAnsi="Verdana" w:cs="Verdana"/>
                <w:sz w:val="16"/>
                <w:szCs w:val="16"/>
              </w:rPr>
              <w:t>2:30-3:20</w:t>
            </w:r>
          </w:p>
        </w:tc>
        <w:tc>
          <w:tcPr>
            <w:tcW w:w="1080" w:type="dxa"/>
            <w:vAlign w:val="bottom"/>
          </w:tcPr>
          <w:p w14:paraId="18586F97" w14:textId="77777777" w:rsidR="009C09F5" w:rsidRPr="00950C60" w:rsidRDefault="009C09F5">
            <w:pPr>
              <w:rPr>
                <w:sz w:val="24"/>
                <w:szCs w:val="24"/>
              </w:rPr>
            </w:pPr>
          </w:p>
        </w:tc>
        <w:tc>
          <w:tcPr>
            <w:tcW w:w="780" w:type="dxa"/>
            <w:vAlign w:val="bottom"/>
          </w:tcPr>
          <w:p w14:paraId="13BDA4A3" w14:textId="77777777" w:rsidR="009C09F5" w:rsidRPr="00950C60" w:rsidRDefault="004D431E">
            <w:pPr>
              <w:rPr>
                <w:sz w:val="20"/>
                <w:szCs w:val="20"/>
              </w:rPr>
            </w:pPr>
            <w:r w:rsidRPr="00950C60">
              <w:rPr>
                <w:rFonts w:ascii="Verdana" w:eastAsia="Verdana" w:hAnsi="Verdana" w:cs="Verdana"/>
                <w:sz w:val="32"/>
                <w:szCs w:val="32"/>
                <w:vertAlign w:val="subscript"/>
              </w:rPr>
              <w:t>7</w:t>
            </w:r>
            <w:r w:rsidRPr="00950C60">
              <w:rPr>
                <w:rFonts w:ascii="Verdana" w:eastAsia="Verdana" w:hAnsi="Verdana" w:cs="Verdana"/>
                <w:sz w:val="10"/>
                <w:szCs w:val="10"/>
              </w:rPr>
              <w:t>th</w:t>
            </w:r>
          </w:p>
        </w:tc>
        <w:tc>
          <w:tcPr>
            <w:tcW w:w="1080" w:type="dxa"/>
            <w:gridSpan w:val="3"/>
            <w:vAlign w:val="bottom"/>
          </w:tcPr>
          <w:p w14:paraId="6D61BE34" w14:textId="77777777" w:rsidR="009C09F5" w:rsidRPr="00950C60" w:rsidRDefault="004D431E">
            <w:pPr>
              <w:ind w:left="220"/>
              <w:rPr>
                <w:sz w:val="20"/>
                <w:szCs w:val="20"/>
              </w:rPr>
            </w:pPr>
            <w:r w:rsidRPr="00950C60">
              <w:rPr>
                <w:rFonts w:ascii="Verdana" w:eastAsia="Verdana" w:hAnsi="Verdana" w:cs="Verdana"/>
                <w:sz w:val="16"/>
                <w:szCs w:val="16"/>
              </w:rPr>
              <w:t>2:30-3:20</w:t>
            </w:r>
          </w:p>
        </w:tc>
        <w:tc>
          <w:tcPr>
            <w:tcW w:w="60" w:type="dxa"/>
            <w:vAlign w:val="bottom"/>
          </w:tcPr>
          <w:p w14:paraId="59CACB8C" w14:textId="77777777" w:rsidR="009C09F5" w:rsidRPr="00950C60" w:rsidRDefault="009C09F5">
            <w:pPr>
              <w:rPr>
                <w:sz w:val="24"/>
                <w:szCs w:val="24"/>
              </w:rPr>
            </w:pPr>
          </w:p>
        </w:tc>
        <w:tc>
          <w:tcPr>
            <w:tcW w:w="0" w:type="dxa"/>
            <w:vAlign w:val="bottom"/>
          </w:tcPr>
          <w:p w14:paraId="53EFA109" w14:textId="77777777" w:rsidR="009C09F5" w:rsidRPr="00950C60" w:rsidRDefault="009C09F5">
            <w:pPr>
              <w:rPr>
                <w:sz w:val="1"/>
                <w:szCs w:val="1"/>
              </w:rPr>
            </w:pPr>
          </w:p>
        </w:tc>
      </w:tr>
      <w:tr w:rsidR="009C09F5" w:rsidRPr="00950C60" w14:paraId="115BABEA" w14:textId="77777777">
        <w:trPr>
          <w:trHeight w:val="217"/>
        </w:trPr>
        <w:tc>
          <w:tcPr>
            <w:tcW w:w="1480" w:type="dxa"/>
            <w:gridSpan w:val="3"/>
            <w:vAlign w:val="bottom"/>
          </w:tcPr>
          <w:p w14:paraId="7B7D4BF4" w14:textId="77777777" w:rsidR="009C09F5" w:rsidRPr="00950C60" w:rsidRDefault="004D431E">
            <w:pPr>
              <w:rPr>
                <w:sz w:val="20"/>
                <w:szCs w:val="20"/>
              </w:rPr>
            </w:pPr>
            <w:r w:rsidRPr="00950C60">
              <w:rPr>
                <w:rFonts w:ascii="Verdana" w:eastAsia="Verdana" w:hAnsi="Verdana" w:cs="Verdana"/>
                <w:sz w:val="16"/>
                <w:szCs w:val="16"/>
              </w:rPr>
              <w:t>Announcements</w:t>
            </w:r>
          </w:p>
        </w:tc>
        <w:tc>
          <w:tcPr>
            <w:tcW w:w="800" w:type="dxa"/>
            <w:gridSpan w:val="2"/>
            <w:vAlign w:val="bottom"/>
          </w:tcPr>
          <w:p w14:paraId="10D7BA31" w14:textId="77777777" w:rsidR="009C09F5" w:rsidRPr="00950C60" w:rsidRDefault="004D431E">
            <w:pPr>
              <w:ind w:right="120"/>
              <w:jc w:val="right"/>
              <w:rPr>
                <w:sz w:val="20"/>
                <w:szCs w:val="20"/>
              </w:rPr>
            </w:pPr>
            <w:r w:rsidRPr="00950C60">
              <w:rPr>
                <w:rFonts w:ascii="Verdana" w:eastAsia="Verdana" w:hAnsi="Verdana" w:cs="Verdana"/>
                <w:sz w:val="16"/>
                <w:szCs w:val="16"/>
              </w:rPr>
              <w:t>11:55</w:t>
            </w:r>
          </w:p>
        </w:tc>
        <w:tc>
          <w:tcPr>
            <w:tcW w:w="840" w:type="dxa"/>
            <w:vAlign w:val="bottom"/>
          </w:tcPr>
          <w:p w14:paraId="3F0EA8AA" w14:textId="77777777" w:rsidR="009C09F5" w:rsidRPr="00950C60" w:rsidRDefault="009C09F5">
            <w:pPr>
              <w:rPr>
                <w:sz w:val="18"/>
                <w:szCs w:val="18"/>
              </w:rPr>
            </w:pPr>
          </w:p>
        </w:tc>
        <w:tc>
          <w:tcPr>
            <w:tcW w:w="380" w:type="dxa"/>
            <w:vAlign w:val="bottom"/>
          </w:tcPr>
          <w:p w14:paraId="30696ACF" w14:textId="77777777" w:rsidR="009C09F5" w:rsidRPr="00950C60" w:rsidRDefault="009C09F5">
            <w:pPr>
              <w:rPr>
                <w:sz w:val="18"/>
                <w:szCs w:val="18"/>
              </w:rPr>
            </w:pPr>
          </w:p>
        </w:tc>
        <w:tc>
          <w:tcPr>
            <w:tcW w:w="660" w:type="dxa"/>
            <w:vAlign w:val="bottom"/>
          </w:tcPr>
          <w:p w14:paraId="57335400" w14:textId="77777777" w:rsidR="009C09F5" w:rsidRPr="00950C60" w:rsidRDefault="009C09F5">
            <w:pPr>
              <w:rPr>
                <w:sz w:val="18"/>
                <w:szCs w:val="18"/>
              </w:rPr>
            </w:pPr>
          </w:p>
        </w:tc>
        <w:tc>
          <w:tcPr>
            <w:tcW w:w="760" w:type="dxa"/>
            <w:vAlign w:val="bottom"/>
          </w:tcPr>
          <w:p w14:paraId="672A64CE" w14:textId="77777777" w:rsidR="009C09F5" w:rsidRPr="00950C60" w:rsidRDefault="009C09F5">
            <w:pPr>
              <w:rPr>
                <w:sz w:val="18"/>
                <w:szCs w:val="18"/>
              </w:rPr>
            </w:pPr>
          </w:p>
        </w:tc>
        <w:tc>
          <w:tcPr>
            <w:tcW w:w="1080" w:type="dxa"/>
            <w:vAlign w:val="bottom"/>
          </w:tcPr>
          <w:p w14:paraId="606A26C0" w14:textId="77777777" w:rsidR="009C09F5" w:rsidRPr="00950C60" w:rsidRDefault="009C09F5">
            <w:pPr>
              <w:rPr>
                <w:sz w:val="18"/>
                <w:szCs w:val="18"/>
              </w:rPr>
            </w:pPr>
          </w:p>
        </w:tc>
        <w:tc>
          <w:tcPr>
            <w:tcW w:w="780" w:type="dxa"/>
            <w:vAlign w:val="bottom"/>
          </w:tcPr>
          <w:p w14:paraId="635D6D83" w14:textId="77777777" w:rsidR="009C09F5" w:rsidRPr="00950C60" w:rsidRDefault="009C09F5">
            <w:pPr>
              <w:rPr>
                <w:sz w:val="18"/>
                <w:szCs w:val="18"/>
              </w:rPr>
            </w:pPr>
          </w:p>
        </w:tc>
        <w:tc>
          <w:tcPr>
            <w:tcW w:w="360" w:type="dxa"/>
            <w:vAlign w:val="bottom"/>
          </w:tcPr>
          <w:p w14:paraId="123F2BA9" w14:textId="77777777" w:rsidR="009C09F5" w:rsidRPr="00950C60" w:rsidRDefault="009C09F5">
            <w:pPr>
              <w:rPr>
                <w:sz w:val="18"/>
                <w:szCs w:val="18"/>
              </w:rPr>
            </w:pPr>
          </w:p>
        </w:tc>
        <w:tc>
          <w:tcPr>
            <w:tcW w:w="520" w:type="dxa"/>
            <w:vAlign w:val="bottom"/>
          </w:tcPr>
          <w:p w14:paraId="1C7AA98B" w14:textId="77777777" w:rsidR="009C09F5" w:rsidRPr="00950C60" w:rsidRDefault="009C09F5">
            <w:pPr>
              <w:rPr>
                <w:sz w:val="18"/>
                <w:szCs w:val="18"/>
              </w:rPr>
            </w:pPr>
          </w:p>
        </w:tc>
        <w:tc>
          <w:tcPr>
            <w:tcW w:w="200" w:type="dxa"/>
            <w:vAlign w:val="bottom"/>
          </w:tcPr>
          <w:p w14:paraId="28C70759" w14:textId="77777777" w:rsidR="009C09F5" w:rsidRPr="00950C60" w:rsidRDefault="009C09F5">
            <w:pPr>
              <w:rPr>
                <w:sz w:val="18"/>
                <w:szCs w:val="18"/>
              </w:rPr>
            </w:pPr>
          </w:p>
        </w:tc>
        <w:tc>
          <w:tcPr>
            <w:tcW w:w="60" w:type="dxa"/>
            <w:vAlign w:val="bottom"/>
          </w:tcPr>
          <w:p w14:paraId="7671B09A" w14:textId="77777777" w:rsidR="009C09F5" w:rsidRPr="00950C60" w:rsidRDefault="009C09F5">
            <w:pPr>
              <w:rPr>
                <w:sz w:val="18"/>
                <w:szCs w:val="18"/>
              </w:rPr>
            </w:pPr>
          </w:p>
        </w:tc>
        <w:tc>
          <w:tcPr>
            <w:tcW w:w="0" w:type="dxa"/>
            <w:vAlign w:val="bottom"/>
          </w:tcPr>
          <w:p w14:paraId="02910AE5" w14:textId="77777777" w:rsidR="009C09F5" w:rsidRPr="00950C60" w:rsidRDefault="009C09F5">
            <w:pPr>
              <w:rPr>
                <w:sz w:val="1"/>
                <w:szCs w:val="1"/>
              </w:rPr>
            </w:pPr>
          </w:p>
        </w:tc>
      </w:tr>
      <w:tr w:rsidR="009C09F5" w:rsidRPr="00950C60" w14:paraId="5453A4DF" w14:textId="77777777">
        <w:trPr>
          <w:trHeight w:val="370"/>
        </w:trPr>
        <w:tc>
          <w:tcPr>
            <w:tcW w:w="600" w:type="dxa"/>
            <w:vAlign w:val="bottom"/>
          </w:tcPr>
          <w:p w14:paraId="04DEF6BF" w14:textId="77777777" w:rsidR="009C09F5" w:rsidRPr="00950C60" w:rsidRDefault="009C09F5">
            <w:pPr>
              <w:rPr>
                <w:sz w:val="24"/>
                <w:szCs w:val="24"/>
              </w:rPr>
            </w:pPr>
          </w:p>
        </w:tc>
        <w:tc>
          <w:tcPr>
            <w:tcW w:w="460" w:type="dxa"/>
            <w:vAlign w:val="bottom"/>
          </w:tcPr>
          <w:p w14:paraId="78ACB37B" w14:textId="77777777" w:rsidR="009C09F5" w:rsidRPr="00950C60" w:rsidRDefault="009C09F5">
            <w:pPr>
              <w:rPr>
                <w:sz w:val="24"/>
                <w:szCs w:val="24"/>
              </w:rPr>
            </w:pPr>
          </w:p>
        </w:tc>
        <w:tc>
          <w:tcPr>
            <w:tcW w:w="420" w:type="dxa"/>
            <w:vAlign w:val="bottom"/>
          </w:tcPr>
          <w:p w14:paraId="146E7B6F" w14:textId="77777777" w:rsidR="009C09F5" w:rsidRPr="00950C60" w:rsidRDefault="009C09F5">
            <w:pPr>
              <w:rPr>
                <w:sz w:val="24"/>
                <w:szCs w:val="24"/>
              </w:rPr>
            </w:pPr>
          </w:p>
        </w:tc>
        <w:tc>
          <w:tcPr>
            <w:tcW w:w="340" w:type="dxa"/>
            <w:vAlign w:val="bottom"/>
          </w:tcPr>
          <w:p w14:paraId="6D820DA4" w14:textId="77777777" w:rsidR="009C09F5" w:rsidRPr="00950C60" w:rsidRDefault="009C09F5">
            <w:pPr>
              <w:rPr>
                <w:sz w:val="24"/>
                <w:szCs w:val="24"/>
              </w:rPr>
            </w:pPr>
          </w:p>
        </w:tc>
        <w:tc>
          <w:tcPr>
            <w:tcW w:w="460" w:type="dxa"/>
            <w:vAlign w:val="bottom"/>
          </w:tcPr>
          <w:p w14:paraId="31522EE3" w14:textId="77777777" w:rsidR="009C09F5" w:rsidRPr="00950C60" w:rsidRDefault="009C09F5">
            <w:pPr>
              <w:rPr>
                <w:sz w:val="24"/>
                <w:szCs w:val="24"/>
              </w:rPr>
            </w:pPr>
          </w:p>
        </w:tc>
        <w:tc>
          <w:tcPr>
            <w:tcW w:w="840" w:type="dxa"/>
            <w:vAlign w:val="bottom"/>
          </w:tcPr>
          <w:p w14:paraId="38DD79EE" w14:textId="77777777" w:rsidR="009C09F5" w:rsidRPr="00950C60" w:rsidRDefault="009C09F5">
            <w:pPr>
              <w:rPr>
                <w:sz w:val="24"/>
                <w:szCs w:val="24"/>
              </w:rPr>
            </w:pPr>
          </w:p>
        </w:tc>
        <w:tc>
          <w:tcPr>
            <w:tcW w:w="3660" w:type="dxa"/>
            <w:gridSpan w:val="5"/>
            <w:vAlign w:val="bottom"/>
          </w:tcPr>
          <w:p w14:paraId="239B7388" w14:textId="77777777" w:rsidR="009C09F5" w:rsidRPr="00950C60" w:rsidRDefault="004D431E">
            <w:pPr>
              <w:ind w:right="384"/>
              <w:jc w:val="center"/>
              <w:rPr>
                <w:sz w:val="20"/>
                <w:szCs w:val="20"/>
              </w:rPr>
            </w:pPr>
            <w:r w:rsidRPr="00950C60">
              <w:rPr>
                <w:rFonts w:ascii="Verdana" w:eastAsia="Verdana" w:hAnsi="Verdana" w:cs="Verdana"/>
                <w:b/>
                <w:bCs/>
                <w:sz w:val="16"/>
                <w:szCs w:val="16"/>
              </w:rPr>
              <w:t>WEDNESDAY BELL SCHEDULE</w:t>
            </w:r>
          </w:p>
        </w:tc>
        <w:tc>
          <w:tcPr>
            <w:tcW w:w="360" w:type="dxa"/>
            <w:vAlign w:val="bottom"/>
          </w:tcPr>
          <w:p w14:paraId="1DABFA9B" w14:textId="77777777" w:rsidR="009C09F5" w:rsidRPr="00950C60" w:rsidRDefault="009C09F5">
            <w:pPr>
              <w:rPr>
                <w:sz w:val="24"/>
                <w:szCs w:val="24"/>
              </w:rPr>
            </w:pPr>
          </w:p>
        </w:tc>
        <w:tc>
          <w:tcPr>
            <w:tcW w:w="520" w:type="dxa"/>
            <w:vAlign w:val="bottom"/>
          </w:tcPr>
          <w:p w14:paraId="69B9C9BF" w14:textId="77777777" w:rsidR="009C09F5" w:rsidRPr="00950C60" w:rsidRDefault="009C09F5">
            <w:pPr>
              <w:rPr>
                <w:sz w:val="24"/>
                <w:szCs w:val="24"/>
              </w:rPr>
            </w:pPr>
          </w:p>
        </w:tc>
        <w:tc>
          <w:tcPr>
            <w:tcW w:w="200" w:type="dxa"/>
            <w:vAlign w:val="bottom"/>
          </w:tcPr>
          <w:p w14:paraId="177DA27E" w14:textId="77777777" w:rsidR="009C09F5" w:rsidRPr="00950C60" w:rsidRDefault="009C09F5">
            <w:pPr>
              <w:rPr>
                <w:sz w:val="24"/>
                <w:szCs w:val="24"/>
              </w:rPr>
            </w:pPr>
          </w:p>
        </w:tc>
        <w:tc>
          <w:tcPr>
            <w:tcW w:w="60" w:type="dxa"/>
            <w:vAlign w:val="bottom"/>
          </w:tcPr>
          <w:p w14:paraId="49CF8A26" w14:textId="77777777" w:rsidR="009C09F5" w:rsidRPr="00950C60" w:rsidRDefault="009C09F5">
            <w:pPr>
              <w:rPr>
                <w:sz w:val="24"/>
                <w:szCs w:val="24"/>
              </w:rPr>
            </w:pPr>
          </w:p>
        </w:tc>
        <w:tc>
          <w:tcPr>
            <w:tcW w:w="0" w:type="dxa"/>
            <w:vAlign w:val="bottom"/>
          </w:tcPr>
          <w:p w14:paraId="39F3AD7F" w14:textId="77777777" w:rsidR="009C09F5" w:rsidRPr="00950C60" w:rsidRDefault="009C09F5">
            <w:pPr>
              <w:rPr>
                <w:sz w:val="1"/>
                <w:szCs w:val="1"/>
              </w:rPr>
            </w:pPr>
          </w:p>
        </w:tc>
      </w:tr>
      <w:tr w:rsidR="009C09F5" w:rsidRPr="00950C60" w14:paraId="62E49939" w14:textId="77777777">
        <w:trPr>
          <w:trHeight w:val="158"/>
        </w:trPr>
        <w:tc>
          <w:tcPr>
            <w:tcW w:w="1060" w:type="dxa"/>
            <w:gridSpan w:val="2"/>
            <w:vAlign w:val="bottom"/>
          </w:tcPr>
          <w:p w14:paraId="27E8E0A5" w14:textId="77777777" w:rsidR="009C09F5" w:rsidRPr="00950C60" w:rsidRDefault="009C09F5">
            <w:pPr>
              <w:rPr>
                <w:sz w:val="13"/>
                <w:szCs w:val="13"/>
              </w:rPr>
            </w:pPr>
          </w:p>
        </w:tc>
        <w:tc>
          <w:tcPr>
            <w:tcW w:w="420" w:type="dxa"/>
            <w:vMerge w:val="restart"/>
            <w:vAlign w:val="bottom"/>
          </w:tcPr>
          <w:p w14:paraId="2BFEE76B" w14:textId="77777777" w:rsidR="009C09F5" w:rsidRPr="00950C60" w:rsidRDefault="009C09F5">
            <w:pPr>
              <w:rPr>
                <w:sz w:val="13"/>
                <w:szCs w:val="13"/>
              </w:rPr>
            </w:pPr>
          </w:p>
        </w:tc>
        <w:tc>
          <w:tcPr>
            <w:tcW w:w="340" w:type="dxa"/>
            <w:vAlign w:val="bottom"/>
          </w:tcPr>
          <w:p w14:paraId="6D00C6AA" w14:textId="77777777" w:rsidR="009C09F5" w:rsidRPr="00950C60" w:rsidRDefault="009C09F5">
            <w:pPr>
              <w:rPr>
                <w:sz w:val="13"/>
                <w:szCs w:val="13"/>
              </w:rPr>
            </w:pPr>
          </w:p>
        </w:tc>
        <w:tc>
          <w:tcPr>
            <w:tcW w:w="460" w:type="dxa"/>
            <w:vAlign w:val="bottom"/>
          </w:tcPr>
          <w:p w14:paraId="51D25CF2" w14:textId="77777777" w:rsidR="009C09F5" w:rsidRPr="00950C60" w:rsidRDefault="009C09F5">
            <w:pPr>
              <w:rPr>
                <w:sz w:val="13"/>
                <w:szCs w:val="13"/>
              </w:rPr>
            </w:pPr>
          </w:p>
        </w:tc>
        <w:tc>
          <w:tcPr>
            <w:tcW w:w="840" w:type="dxa"/>
            <w:vAlign w:val="bottom"/>
          </w:tcPr>
          <w:p w14:paraId="0E448D0E" w14:textId="77777777" w:rsidR="009C09F5" w:rsidRPr="00950C60" w:rsidRDefault="009C09F5">
            <w:pPr>
              <w:rPr>
                <w:sz w:val="13"/>
                <w:szCs w:val="13"/>
              </w:rPr>
            </w:pPr>
          </w:p>
        </w:tc>
        <w:tc>
          <w:tcPr>
            <w:tcW w:w="1040" w:type="dxa"/>
            <w:gridSpan w:val="2"/>
            <w:vAlign w:val="bottom"/>
          </w:tcPr>
          <w:p w14:paraId="76E3FD17" w14:textId="77777777" w:rsidR="009C09F5" w:rsidRPr="00950C60" w:rsidRDefault="009C09F5">
            <w:pPr>
              <w:rPr>
                <w:sz w:val="13"/>
                <w:szCs w:val="13"/>
              </w:rPr>
            </w:pPr>
          </w:p>
        </w:tc>
        <w:tc>
          <w:tcPr>
            <w:tcW w:w="1840" w:type="dxa"/>
            <w:gridSpan w:val="2"/>
            <w:vMerge w:val="restart"/>
            <w:vAlign w:val="bottom"/>
          </w:tcPr>
          <w:p w14:paraId="2371659A" w14:textId="77777777" w:rsidR="009C09F5" w:rsidRPr="00950C60" w:rsidRDefault="009C09F5">
            <w:pPr>
              <w:rPr>
                <w:sz w:val="13"/>
                <w:szCs w:val="13"/>
              </w:rPr>
            </w:pPr>
          </w:p>
        </w:tc>
        <w:tc>
          <w:tcPr>
            <w:tcW w:w="1140" w:type="dxa"/>
            <w:gridSpan w:val="2"/>
            <w:vAlign w:val="bottom"/>
          </w:tcPr>
          <w:p w14:paraId="50537D5E" w14:textId="77777777" w:rsidR="009C09F5" w:rsidRPr="00950C60" w:rsidRDefault="009C09F5">
            <w:pPr>
              <w:rPr>
                <w:sz w:val="13"/>
                <w:szCs w:val="13"/>
              </w:rPr>
            </w:pPr>
          </w:p>
        </w:tc>
        <w:tc>
          <w:tcPr>
            <w:tcW w:w="720" w:type="dxa"/>
            <w:gridSpan w:val="2"/>
            <w:vMerge w:val="restart"/>
            <w:vAlign w:val="bottom"/>
          </w:tcPr>
          <w:p w14:paraId="2DFD505F" w14:textId="77777777" w:rsidR="009C09F5" w:rsidRPr="00950C60" w:rsidRDefault="009C09F5">
            <w:pPr>
              <w:rPr>
                <w:sz w:val="13"/>
                <w:szCs w:val="13"/>
              </w:rPr>
            </w:pPr>
          </w:p>
        </w:tc>
        <w:tc>
          <w:tcPr>
            <w:tcW w:w="60" w:type="dxa"/>
            <w:vMerge w:val="restart"/>
            <w:vAlign w:val="bottom"/>
          </w:tcPr>
          <w:p w14:paraId="6A012274" w14:textId="77777777" w:rsidR="009C09F5" w:rsidRPr="00950C60" w:rsidRDefault="009C09F5">
            <w:pPr>
              <w:rPr>
                <w:sz w:val="13"/>
                <w:szCs w:val="13"/>
              </w:rPr>
            </w:pPr>
          </w:p>
        </w:tc>
        <w:tc>
          <w:tcPr>
            <w:tcW w:w="0" w:type="dxa"/>
            <w:vAlign w:val="bottom"/>
          </w:tcPr>
          <w:p w14:paraId="4893A318" w14:textId="77777777" w:rsidR="009C09F5" w:rsidRPr="00950C60" w:rsidRDefault="009C09F5">
            <w:pPr>
              <w:rPr>
                <w:sz w:val="1"/>
                <w:szCs w:val="1"/>
              </w:rPr>
            </w:pPr>
          </w:p>
        </w:tc>
      </w:tr>
      <w:tr w:rsidR="009C09F5" w:rsidRPr="00950C60" w14:paraId="50A164D6" w14:textId="77777777">
        <w:trPr>
          <w:trHeight w:val="194"/>
        </w:trPr>
        <w:tc>
          <w:tcPr>
            <w:tcW w:w="1060" w:type="dxa"/>
            <w:gridSpan w:val="2"/>
            <w:shd w:val="clear" w:color="auto" w:fill="D3D3D3"/>
            <w:vAlign w:val="bottom"/>
          </w:tcPr>
          <w:p w14:paraId="76D700D0" w14:textId="77777777" w:rsidR="009C09F5" w:rsidRPr="00950C60" w:rsidRDefault="004D431E">
            <w:pPr>
              <w:rPr>
                <w:sz w:val="20"/>
                <w:szCs w:val="20"/>
              </w:rPr>
            </w:pPr>
            <w:r w:rsidRPr="00950C60">
              <w:rPr>
                <w:rFonts w:ascii="Verdana" w:eastAsia="Verdana" w:hAnsi="Verdana" w:cs="Verdana"/>
                <w:w w:val="99"/>
                <w:sz w:val="16"/>
                <w:szCs w:val="16"/>
              </w:rPr>
              <w:t>HHS A Lunch</w:t>
            </w:r>
          </w:p>
        </w:tc>
        <w:tc>
          <w:tcPr>
            <w:tcW w:w="420" w:type="dxa"/>
            <w:vMerge/>
            <w:vAlign w:val="bottom"/>
          </w:tcPr>
          <w:p w14:paraId="314714FD" w14:textId="77777777" w:rsidR="009C09F5" w:rsidRPr="00950C60" w:rsidRDefault="009C09F5">
            <w:pPr>
              <w:rPr>
                <w:sz w:val="16"/>
                <w:szCs w:val="16"/>
              </w:rPr>
            </w:pPr>
          </w:p>
        </w:tc>
        <w:tc>
          <w:tcPr>
            <w:tcW w:w="340" w:type="dxa"/>
            <w:vAlign w:val="bottom"/>
          </w:tcPr>
          <w:p w14:paraId="0EFCF745" w14:textId="77777777" w:rsidR="009C09F5" w:rsidRPr="00950C60" w:rsidRDefault="009C09F5">
            <w:pPr>
              <w:rPr>
                <w:sz w:val="16"/>
                <w:szCs w:val="16"/>
              </w:rPr>
            </w:pPr>
          </w:p>
        </w:tc>
        <w:tc>
          <w:tcPr>
            <w:tcW w:w="460" w:type="dxa"/>
            <w:vAlign w:val="bottom"/>
          </w:tcPr>
          <w:p w14:paraId="19A6BEE0" w14:textId="77777777" w:rsidR="009C09F5" w:rsidRPr="00950C60" w:rsidRDefault="009C09F5">
            <w:pPr>
              <w:rPr>
                <w:sz w:val="16"/>
                <w:szCs w:val="16"/>
              </w:rPr>
            </w:pPr>
          </w:p>
        </w:tc>
        <w:tc>
          <w:tcPr>
            <w:tcW w:w="840" w:type="dxa"/>
            <w:vAlign w:val="bottom"/>
          </w:tcPr>
          <w:p w14:paraId="2CF562AE" w14:textId="77777777" w:rsidR="009C09F5" w:rsidRPr="00950C60" w:rsidRDefault="009C09F5">
            <w:pPr>
              <w:rPr>
                <w:sz w:val="16"/>
                <w:szCs w:val="16"/>
              </w:rPr>
            </w:pPr>
          </w:p>
        </w:tc>
        <w:tc>
          <w:tcPr>
            <w:tcW w:w="1040" w:type="dxa"/>
            <w:gridSpan w:val="2"/>
            <w:shd w:val="clear" w:color="auto" w:fill="D3D3D3"/>
            <w:vAlign w:val="bottom"/>
          </w:tcPr>
          <w:p w14:paraId="5CD775BD" w14:textId="77777777" w:rsidR="009C09F5" w:rsidRPr="00950C60" w:rsidRDefault="004D431E">
            <w:pPr>
              <w:rPr>
                <w:sz w:val="20"/>
                <w:szCs w:val="20"/>
              </w:rPr>
            </w:pPr>
            <w:r w:rsidRPr="00950C60">
              <w:rPr>
                <w:rFonts w:ascii="Verdana" w:eastAsia="Verdana" w:hAnsi="Verdana" w:cs="Verdana"/>
                <w:w w:val="97"/>
                <w:sz w:val="16"/>
                <w:szCs w:val="16"/>
              </w:rPr>
              <w:t>HHS B Lunch</w:t>
            </w:r>
          </w:p>
        </w:tc>
        <w:tc>
          <w:tcPr>
            <w:tcW w:w="1840" w:type="dxa"/>
            <w:gridSpan w:val="2"/>
            <w:vMerge/>
            <w:vAlign w:val="bottom"/>
          </w:tcPr>
          <w:p w14:paraId="50CCCD45" w14:textId="77777777" w:rsidR="009C09F5" w:rsidRPr="00950C60" w:rsidRDefault="009C09F5">
            <w:pPr>
              <w:rPr>
                <w:sz w:val="16"/>
                <w:szCs w:val="16"/>
              </w:rPr>
            </w:pPr>
          </w:p>
        </w:tc>
        <w:tc>
          <w:tcPr>
            <w:tcW w:w="1140" w:type="dxa"/>
            <w:gridSpan w:val="2"/>
            <w:shd w:val="clear" w:color="auto" w:fill="D3D3D3"/>
            <w:vAlign w:val="bottom"/>
          </w:tcPr>
          <w:p w14:paraId="5BEBA256" w14:textId="77777777" w:rsidR="009C09F5" w:rsidRPr="00950C60" w:rsidRDefault="004D431E">
            <w:pPr>
              <w:rPr>
                <w:sz w:val="20"/>
                <w:szCs w:val="20"/>
              </w:rPr>
            </w:pPr>
            <w:r w:rsidRPr="00950C60">
              <w:rPr>
                <w:rFonts w:ascii="Verdana" w:eastAsia="Verdana" w:hAnsi="Verdana" w:cs="Verdana"/>
                <w:w w:val="97"/>
                <w:sz w:val="16"/>
                <w:szCs w:val="16"/>
              </w:rPr>
              <w:t>HFHS C Lunch</w:t>
            </w:r>
          </w:p>
        </w:tc>
        <w:tc>
          <w:tcPr>
            <w:tcW w:w="720" w:type="dxa"/>
            <w:gridSpan w:val="2"/>
            <w:vMerge/>
            <w:vAlign w:val="bottom"/>
          </w:tcPr>
          <w:p w14:paraId="79BFA803" w14:textId="77777777" w:rsidR="009C09F5" w:rsidRPr="00950C60" w:rsidRDefault="009C09F5">
            <w:pPr>
              <w:rPr>
                <w:sz w:val="16"/>
                <w:szCs w:val="16"/>
              </w:rPr>
            </w:pPr>
          </w:p>
        </w:tc>
        <w:tc>
          <w:tcPr>
            <w:tcW w:w="60" w:type="dxa"/>
            <w:vMerge/>
            <w:vAlign w:val="bottom"/>
          </w:tcPr>
          <w:p w14:paraId="489D7513" w14:textId="77777777" w:rsidR="009C09F5" w:rsidRPr="00950C60" w:rsidRDefault="009C09F5">
            <w:pPr>
              <w:rPr>
                <w:sz w:val="16"/>
                <w:szCs w:val="16"/>
              </w:rPr>
            </w:pPr>
          </w:p>
        </w:tc>
        <w:tc>
          <w:tcPr>
            <w:tcW w:w="0" w:type="dxa"/>
            <w:vAlign w:val="bottom"/>
          </w:tcPr>
          <w:p w14:paraId="5BA128A7" w14:textId="77777777" w:rsidR="009C09F5" w:rsidRPr="00950C60" w:rsidRDefault="009C09F5">
            <w:pPr>
              <w:rPr>
                <w:sz w:val="1"/>
                <w:szCs w:val="1"/>
              </w:rPr>
            </w:pPr>
          </w:p>
        </w:tc>
      </w:tr>
      <w:tr w:rsidR="009C09F5" w:rsidRPr="00950C60" w14:paraId="1C4076E4" w14:textId="77777777">
        <w:trPr>
          <w:trHeight w:val="471"/>
        </w:trPr>
        <w:tc>
          <w:tcPr>
            <w:tcW w:w="600" w:type="dxa"/>
            <w:vAlign w:val="bottom"/>
          </w:tcPr>
          <w:p w14:paraId="5AA63B3C" w14:textId="77777777" w:rsidR="009C09F5" w:rsidRPr="00950C60" w:rsidRDefault="004D431E">
            <w:pPr>
              <w:rPr>
                <w:sz w:val="20"/>
                <w:szCs w:val="20"/>
              </w:rPr>
            </w:pPr>
            <w:r w:rsidRPr="00950C60">
              <w:rPr>
                <w:rFonts w:ascii="Verdana" w:eastAsia="Verdana" w:hAnsi="Verdana" w:cs="Verdana"/>
                <w:sz w:val="32"/>
                <w:szCs w:val="32"/>
                <w:vertAlign w:val="subscript"/>
              </w:rPr>
              <w:t>1</w:t>
            </w:r>
            <w:r w:rsidRPr="00950C60">
              <w:rPr>
                <w:rFonts w:ascii="Verdana" w:eastAsia="Verdana" w:hAnsi="Verdana" w:cs="Verdana"/>
                <w:sz w:val="10"/>
                <w:szCs w:val="10"/>
              </w:rPr>
              <w:t>st</w:t>
            </w:r>
          </w:p>
        </w:tc>
        <w:tc>
          <w:tcPr>
            <w:tcW w:w="1220" w:type="dxa"/>
            <w:gridSpan w:val="3"/>
            <w:vAlign w:val="bottom"/>
          </w:tcPr>
          <w:p w14:paraId="363B504D" w14:textId="77777777" w:rsidR="009C09F5" w:rsidRPr="00950C60" w:rsidRDefault="004D431E">
            <w:pPr>
              <w:ind w:left="360"/>
              <w:rPr>
                <w:sz w:val="20"/>
                <w:szCs w:val="20"/>
              </w:rPr>
            </w:pPr>
            <w:r w:rsidRPr="00950C60">
              <w:rPr>
                <w:rFonts w:ascii="Verdana" w:eastAsia="Verdana" w:hAnsi="Verdana" w:cs="Verdana"/>
                <w:sz w:val="16"/>
                <w:szCs w:val="16"/>
              </w:rPr>
              <w:t>8:20-9:00</w:t>
            </w:r>
          </w:p>
        </w:tc>
        <w:tc>
          <w:tcPr>
            <w:tcW w:w="460" w:type="dxa"/>
            <w:vAlign w:val="bottom"/>
          </w:tcPr>
          <w:p w14:paraId="1C847C35" w14:textId="77777777" w:rsidR="009C09F5" w:rsidRPr="00950C60" w:rsidRDefault="009C09F5">
            <w:pPr>
              <w:rPr>
                <w:sz w:val="24"/>
                <w:szCs w:val="24"/>
              </w:rPr>
            </w:pPr>
          </w:p>
        </w:tc>
        <w:tc>
          <w:tcPr>
            <w:tcW w:w="840" w:type="dxa"/>
            <w:vAlign w:val="bottom"/>
          </w:tcPr>
          <w:p w14:paraId="219DB5C1" w14:textId="77777777" w:rsidR="009C09F5" w:rsidRPr="00950C60" w:rsidRDefault="009C09F5">
            <w:pPr>
              <w:rPr>
                <w:sz w:val="24"/>
                <w:szCs w:val="24"/>
              </w:rPr>
            </w:pPr>
          </w:p>
        </w:tc>
        <w:tc>
          <w:tcPr>
            <w:tcW w:w="380" w:type="dxa"/>
            <w:vAlign w:val="bottom"/>
          </w:tcPr>
          <w:p w14:paraId="3A525EF1" w14:textId="77777777" w:rsidR="009C09F5" w:rsidRPr="00950C60" w:rsidRDefault="004D431E">
            <w:pPr>
              <w:rPr>
                <w:sz w:val="20"/>
                <w:szCs w:val="20"/>
              </w:rPr>
            </w:pPr>
            <w:r w:rsidRPr="00950C60">
              <w:rPr>
                <w:rFonts w:ascii="Verdana" w:eastAsia="Verdana" w:hAnsi="Verdana" w:cs="Verdana"/>
                <w:sz w:val="32"/>
                <w:szCs w:val="32"/>
                <w:vertAlign w:val="subscript"/>
              </w:rPr>
              <w:t>1</w:t>
            </w:r>
            <w:r w:rsidRPr="00950C60">
              <w:rPr>
                <w:rFonts w:ascii="Verdana" w:eastAsia="Verdana" w:hAnsi="Verdana" w:cs="Verdana"/>
                <w:sz w:val="10"/>
                <w:szCs w:val="10"/>
              </w:rPr>
              <w:t>st</w:t>
            </w:r>
          </w:p>
        </w:tc>
        <w:tc>
          <w:tcPr>
            <w:tcW w:w="1420" w:type="dxa"/>
            <w:gridSpan w:val="2"/>
            <w:vAlign w:val="bottom"/>
          </w:tcPr>
          <w:p w14:paraId="05111560" w14:textId="77777777" w:rsidR="009C09F5" w:rsidRPr="00950C60" w:rsidRDefault="004D431E">
            <w:pPr>
              <w:ind w:left="500"/>
              <w:rPr>
                <w:sz w:val="20"/>
                <w:szCs w:val="20"/>
              </w:rPr>
            </w:pPr>
            <w:r w:rsidRPr="00950C60">
              <w:rPr>
                <w:rFonts w:ascii="Verdana" w:eastAsia="Verdana" w:hAnsi="Verdana" w:cs="Verdana"/>
                <w:sz w:val="16"/>
                <w:szCs w:val="16"/>
              </w:rPr>
              <w:t>8:20-9:00</w:t>
            </w:r>
          </w:p>
        </w:tc>
        <w:tc>
          <w:tcPr>
            <w:tcW w:w="1080" w:type="dxa"/>
            <w:vAlign w:val="bottom"/>
          </w:tcPr>
          <w:p w14:paraId="7B6DC4D6" w14:textId="77777777" w:rsidR="009C09F5" w:rsidRPr="00950C60" w:rsidRDefault="009C09F5">
            <w:pPr>
              <w:rPr>
                <w:sz w:val="24"/>
                <w:szCs w:val="24"/>
              </w:rPr>
            </w:pPr>
          </w:p>
        </w:tc>
        <w:tc>
          <w:tcPr>
            <w:tcW w:w="780" w:type="dxa"/>
            <w:vAlign w:val="bottom"/>
          </w:tcPr>
          <w:p w14:paraId="3D253217" w14:textId="77777777" w:rsidR="009C09F5" w:rsidRPr="00950C60" w:rsidRDefault="004D431E">
            <w:pPr>
              <w:rPr>
                <w:sz w:val="20"/>
                <w:szCs w:val="20"/>
              </w:rPr>
            </w:pPr>
            <w:r w:rsidRPr="00950C60">
              <w:rPr>
                <w:rFonts w:ascii="Verdana" w:eastAsia="Verdana" w:hAnsi="Verdana" w:cs="Verdana"/>
                <w:sz w:val="32"/>
                <w:szCs w:val="32"/>
                <w:vertAlign w:val="subscript"/>
              </w:rPr>
              <w:t>1</w:t>
            </w:r>
            <w:r w:rsidRPr="00950C60">
              <w:rPr>
                <w:rFonts w:ascii="Verdana" w:eastAsia="Verdana" w:hAnsi="Verdana" w:cs="Verdana"/>
                <w:sz w:val="10"/>
                <w:szCs w:val="10"/>
              </w:rPr>
              <w:t>st</w:t>
            </w:r>
          </w:p>
        </w:tc>
        <w:tc>
          <w:tcPr>
            <w:tcW w:w="1080" w:type="dxa"/>
            <w:gridSpan w:val="3"/>
            <w:vAlign w:val="bottom"/>
          </w:tcPr>
          <w:p w14:paraId="56FF6902" w14:textId="77777777" w:rsidR="009C09F5" w:rsidRPr="00950C60" w:rsidRDefault="004D431E">
            <w:pPr>
              <w:ind w:left="100"/>
              <w:rPr>
                <w:sz w:val="20"/>
                <w:szCs w:val="20"/>
              </w:rPr>
            </w:pPr>
            <w:r w:rsidRPr="00950C60">
              <w:rPr>
                <w:rFonts w:ascii="Verdana" w:eastAsia="Verdana" w:hAnsi="Verdana" w:cs="Verdana"/>
                <w:sz w:val="16"/>
                <w:szCs w:val="16"/>
              </w:rPr>
              <w:t>8:20-9:00</w:t>
            </w:r>
          </w:p>
        </w:tc>
        <w:tc>
          <w:tcPr>
            <w:tcW w:w="60" w:type="dxa"/>
            <w:vAlign w:val="bottom"/>
          </w:tcPr>
          <w:p w14:paraId="1F6C4499" w14:textId="77777777" w:rsidR="009C09F5" w:rsidRPr="00950C60" w:rsidRDefault="009C09F5">
            <w:pPr>
              <w:rPr>
                <w:sz w:val="24"/>
                <w:szCs w:val="24"/>
              </w:rPr>
            </w:pPr>
          </w:p>
        </w:tc>
        <w:tc>
          <w:tcPr>
            <w:tcW w:w="0" w:type="dxa"/>
            <w:vAlign w:val="bottom"/>
          </w:tcPr>
          <w:p w14:paraId="17907761" w14:textId="77777777" w:rsidR="009C09F5" w:rsidRPr="00950C60" w:rsidRDefault="009C09F5">
            <w:pPr>
              <w:rPr>
                <w:sz w:val="1"/>
                <w:szCs w:val="1"/>
              </w:rPr>
            </w:pPr>
          </w:p>
        </w:tc>
      </w:tr>
      <w:tr w:rsidR="009C09F5" w:rsidRPr="00950C60" w14:paraId="6498E1D3" w14:textId="77777777">
        <w:trPr>
          <w:trHeight w:val="440"/>
        </w:trPr>
        <w:tc>
          <w:tcPr>
            <w:tcW w:w="600" w:type="dxa"/>
            <w:vAlign w:val="bottom"/>
          </w:tcPr>
          <w:p w14:paraId="701DDA93" w14:textId="77777777" w:rsidR="009C09F5" w:rsidRPr="00950C60" w:rsidRDefault="004D431E">
            <w:pPr>
              <w:rPr>
                <w:sz w:val="20"/>
                <w:szCs w:val="20"/>
              </w:rPr>
            </w:pPr>
            <w:r w:rsidRPr="00950C60">
              <w:rPr>
                <w:rFonts w:ascii="Verdana" w:eastAsia="Verdana" w:hAnsi="Verdana" w:cs="Verdana"/>
                <w:sz w:val="32"/>
                <w:szCs w:val="32"/>
                <w:vertAlign w:val="subscript"/>
              </w:rPr>
              <w:t>2</w:t>
            </w:r>
            <w:r w:rsidRPr="00950C60">
              <w:rPr>
                <w:rFonts w:ascii="Verdana" w:eastAsia="Verdana" w:hAnsi="Verdana" w:cs="Verdana"/>
                <w:sz w:val="10"/>
                <w:szCs w:val="10"/>
              </w:rPr>
              <w:t>nd</w:t>
            </w:r>
          </w:p>
        </w:tc>
        <w:tc>
          <w:tcPr>
            <w:tcW w:w="1220" w:type="dxa"/>
            <w:gridSpan w:val="3"/>
            <w:vAlign w:val="bottom"/>
          </w:tcPr>
          <w:p w14:paraId="445719C3" w14:textId="77777777" w:rsidR="009C09F5" w:rsidRPr="00950C60" w:rsidRDefault="004D431E">
            <w:pPr>
              <w:ind w:left="360"/>
              <w:rPr>
                <w:sz w:val="20"/>
                <w:szCs w:val="20"/>
              </w:rPr>
            </w:pPr>
            <w:r w:rsidRPr="00950C60">
              <w:rPr>
                <w:rFonts w:ascii="Verdana" w:eastAsia="Verdana" w:hAnsi="Verdana" w:cs="Verdana"/>
                <w:sz w:val="16"/>
                <w:szCs w:val="16"/>
              </w:rPr>
              <w:t>9:05-9:45</w:t>
            </w:r>
          </w:p>
        </w:tc>
        <w:tc>
          <w:tcPr>
            <w:tcW w:w="460" w:type="dxa"/>
            <w:vAlign w:val="bottom"/>
          </w:tcPr>
          <w:p w14:paraId="5C841818" w14:textId="77777777" w:rsidR="009C09F5" w:rsidRPr="00950C60" w:rsidRDefault="009C09F5">
            <w:pPr>
              <w:rPr>
                <w:sz w:val="24"/>
                <w:szCs w:val="24"/>
              </w:rPr>
            </w:pPr>
          </w:p>
        </w:tc>
        <w:tc>
          <w:tcPr>
            <w:tcW w:w="840" w:type="dxa"/>
            <w:vAlign w:val="bottom"/>
          </w:tcPr>
          <w:p w14:paraId="529D2AC8" w14:textId="77777777" w:rsidR="009C09F5" w:rsidRPr="00950C60" w:rsidRDefault="009C09F5">
            <w:pPr>
              <w:rPr>
                <w:sz w:val="24"/>
                <w:szCs w:val="24"/>
              </w:rPr>
            </w:pPr>
          </w:p>
        </w:tc>
        <w:tc>
          <w:tcPr>
            <w:tcW w:w="380" w:type="dxa"/>
            <w:vAlign w:val="bottom"/>
          </w:tcPr>
          <w:p w14:paraId="727F213B" w14:textId="77777777" w:rsidR="009C09F5" w:rsidRPr="00950C60" w:rsidRDefault="004D431E">
            <w:pPr>
              <w:rPr>
                <w:sz w:val="20"/>
                <w:szCs w:val="20"/>
              </w:rPr>
            </w:pPr>
            <w:r w:rsidRPr="00950C60">
              <w:rPr>
                <w:rFonts w:ascii="Verdana" w:eastAsia="Verdana" w:hAnsi="Verdana" w:cs="Verdana"/>
                <w:sz w:val="32"/>
                <w:szCs w:val="32"/>
                <w:vertAlign w:val="subscript"/>
              </w:rPr>
              <w:t>2</w:t>
            </w:r>
            <w:r w:rsidRPr="00950C60">
              <w:rPr>
                <w:rFonts w:ascii="Verdana" w:eastAsia="Verdana" w:hAnsi="Verdana" w:cs="Verdana"/>
                <w:sz w:val="10"/>
                <w:szCs w:val="10"/>
              </w:rPr>
              <w:t>nd</w:t>
            </w:r>
          </w:p>
        </w:tc>
        <w:tc>
          <w:tcPr>
            <w:tcW w:w="1420" w:type="dxa"/>
            <w:gridSpan w:val="2"/>
            <w:vAlign w:val="bottom"/>
          </w:tcPr>
          <w:p w14:paraId="122AC7D4" w14:textId="77777777" w:rsidR="009C09F5" w:rsidRPr="00950C60" w:rsidRDefault="004D431E">
            <w:pPr>
              <w:ind w:left="500"/>
              <w:rPr>
                <w:sz w:val="20"/>
                <w:szCs w:val="20"/>
              </w:rPr>
            </w:pPr>
            <w:r w:rsidRPr="00950C60">
              <w:rPr>
                <w:rFonts w:ascii="Verdana" w:eastAsia="Verdana" w:hAnsi="Verdana" w:cs="Verdana"/>
                <w:sz w:val="16"/>
                <w:szCs w:val="16"/>
              </w:rPr>
              <w:t>9:05-9:45</w:t>
            </w:r>
          </w:p>
        </w:tc>
        <w:tc>
          <w:tcPr>
            <w:tcW w:w="1080" w:type="dxa"/>
            <w:vAlign w:val="bottom"/>
          </w:tcPr>
          <w:p w14:paraId="0E40B901" w14:textId="77777777" w:rsidR="009C09F5" w:rsidRPr="00950C60" w:rsidRDefault="009C09F5">
            <w:pPr>
              <w:rPr>
                <w:sz w:val="24"/>
                <w:szCs w:val="24"/>
              </w:rPr>
            </w:pPr>
          </w:p>
        </w:tc>
        <w:tc>
          <w:tcPr>
            <w:tcW w:w="780" w:type="dxa"/>
            <w:vAlign w:val="bottom"/>
          </w:tcPr>
          <w:p w14:paraId="64061C8D" w14:textId="77777777" w:rsidR="009C09F5" w:rsidRPr="00950C60" w:rsidRDefault="004D431E">
            <w:pPr>
              <w:rPr>
                <w:sz w:val="20"/>
                <w:szCs w:val="20"/>
              </w:rPr>
            </w:pPr>
            <w:r w:rsidRPr="00950C60">
              <w:rPr>
                <w:rFonts w:ascii="Verdana" w:eastAsia="Verdana" w:hAnsi="Verdana" w:cs="Verdana"/>
                <w:sz w:val="32"/>
                <w:szCs w:val="32"/>
                <w:vertAlign w:val="subscript"/>
              </w:rPr>
              <w:t>2</w:t>
            </w:r>
            <w:r w:rsidRPr="00950C60">
              <w:rPr>
                <w:rFonts w:ascii="Verdana" w:eastAsia="Verdana" w:hAnsi="Verdana" w:cs="Verdana"/>
                <w:sz w:val="10"/>
                <w:szCs w:val="10"/>
              </w:rPr>
              <w:t>nd</w:t>
            </w:r>
          </w:p>
        </w:tc>
        <w:tc>
          <w:tcPr>
            <w:tcW w:w="1080" w:type="dxa"/>
            <w:gridSpan w:val="3"/>
            <w:vAlign w:val="bottom"/>
          </w:tcPr>
          <w:p w14:paraId="5982281C" w14:textId="77777777" w:rsidR="009C09F5" w:rsidRPr="00950C60" w:rsidRDefault="004D431E">
            <w:pPr>
              <w:ind w:left="100"/>
              <w:rPr>
                <w:sz w:val="20"/>
                <w:szCs w:val="20"/>
              </w:rPr>
            </w:pPr>
            <w:r w:rsidRPr="00950C60">
              <w:rPr>
                <w:rFonts w:ascii="Verdana" w:eastAsia="Verdana" w:hAnsi="Verdana" w:cs="Verdana"/>
                <w:sz w:val="16"/>
                <w:szCs w:val="16"/>
              </w:rPr>
              <w:t>9:05-9:45</w:t>
            </w:r>
          </w:p>
        </w:tc>
        <w:tc>
          <w:tcPr>
            <w:tcW w:w="60" w:type="dxa"/>
            <w:vAlign w:val="bottom"/>
          </w:tcPr>
          <w:p w14:paraId="7149A0AC" w14:textId="77777777" w:rsidR="009C09F5" w:rsidRPr="00950C60" w:rsidRDefault="009C09F5">
            <w:pPr>
              <w:rPr>
                <w:sz w:val="24"/>
                <w:szCs w:val="24"/>
              </w:rPr>
            </w:pPr>
          </w:p>
        </w:tc>
        <w:tc>
          <w:tcPr>
            <w:tcW w:w="0" w:type="dxa"/>
            <w:vAlign w:val="bottom"/>
          </w:tcPr>
          <w:p w14:paraId="30A5D2E8" w14:textId="77777777" w:rsidR="009C09F5" w:rsidRPr="00950C60" w:rsidRDefault="009C09F5">
            <w:pPr>
              <w:rPr>
                <w:sz w:val="1"/>
                <w:szCs w:val="1"/>
              </w:rPr>
            </w:pPr>
          </w:p>
        </w:tc>
      </w:tr>
      <w:tr w:rsidR="009C09F5" w:rsidRPr="00950C60" w14:paraId="2AA4FAF2" w14:textId="77777777">
        <w:trPr>
          <w:trHeight w:val="370"/>
        </w:trPr>
        <w:tc>
          <w:tcPr>
            <w:tcW w:w="600" w:type="dxa"/>
            <w:vAlign w:val="bottom"/>
          </w:tcPr>
          <w:p w14:paraId="581C49CC"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3</w:t>
            </w:r>
            <w:r w:rsidRPr="00950C60">
              <w:rPr>
                <w:rFonts w:ascii="Verdana" w:eastAsia="Verdana" w:hAnsi="Verdana" w:cs="Verdana"/>
                <w:sz w:val="10"/>
                <w:szCs w:val="10"/>
              </w:rPr>
              <w:t>rd</w:t>
            </w:r>
          </w:p>
        </w:tc>
        <w:tc>
          <w:tcPr>
            <w:tcW w:w="1680" w:type="dxa"/>
            <w:gridSpan w:val="4"/>
            <w:vAlign w:val="bottom"/>
          </w:tcPr>
          <w:p w14:paraId="5047F166" w14:textId="77777777" w:rsidR="009C09F5" w:rsidRPr="00950C60" w:rsidRDefault="004D431E">
            <w:pPr>
              <w:ind w:left="360"/>
              <w:rPr>
                <w:sz w:val="20"/>
                <w:szCs w:val="20"/>
              </w:rPr>
            </w:pPr>
            <w:r w:rsidRPr="00950C60">
              <w:rPr>
                <w:rFonts w:ascii="Verdana" w:eastAsia="Verdana" w:hAnsi="Verdana" w:cs="Verdana"/>
                <w:sz w:val="16"/>
                <w:szCs w:val="16"/>
              </w:rPr>
              <w:t>9:50-10:30</w:t>
            </w:r>
          </w:p>
        </w:tc>
        <w:tc>
          <w:tcPr>
            <w:tcW w:w="840" w:type="dxa"/>
            <w:vAlign w:val="bottom"/>
          </w:tcPr>
          <w:p w14:paraId="7304AB2C" w14:textId="77777777" w:rsidR="009C09F5" w:rsidRPr="00950C60" w:rsidRDefault="009C09F5">
            <w:pPr>
              <w:rPr>
                <w:sz w:val="24"/>
                <w:szCs w:val="24"/>
              </w:rPr>
            </w:pPr>
          </w:p>
        </w:tc>
        <w:tc>
          <w:tcPr>
            <w:tcW w:w="380" w:type="dxa"/>
            <w:vAlign w:val="bottom"/>
          </w:tcPr>
          <w:p w14:paraId="15279E04"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3</w:t>
            </w:r>
            <w:r w:rsidRPr="00950C60">
              <w:rPr>
                <w:rFonts w:ascii="Verdana" w:eastAsia="Verdana" w:hAnsi="Verdana" w:cs="Verdana"/>
                <w:sz w:val="10"/>
                <w:szCs w:val="10"/>
              </w:rPr>
              <w:t>rd</w:t>
            </w:r>
          </w:p>
        </w:tc>
        <w:tc>
          <w:tcPr>
            <w:tcW w:w="2500" w:type="dxa"/>
            <w:gridSpan w:val="3"/>
            <w:vAlign w:val="bottom"/>
          </w:tcPr>
          <w:p w14:paraId="2BE5A9A4" w14:textId="77777777" w:rsidR="009C09F5" w:rsidRPr="00950C60" w:rsidRDefault="004D431E">
            <w:pPr>
              <w:ind w:left="500"/>
              <w:rPr>
                <w:sz w:val="20"/>
                <w:szCs w:val="20"/>
              </w:rPr>
            </w:pPr>
            <w:r w:rsidRPr="00950C60">
              <w:rPr>
                <w:rFonts w:ascii="Verdana" w:eastAsia="Verdana" w:hAnsi="Verdana" w:cs="Verdana"/>
                <w:sz w:val="16"/>
                <w:szCs w:val="16"/>
              </w:rPr>
              <w:t>9:50-10:30</w:t>
            </w:r>
          </w:p>
        </w:tc>
        <w:tc>
          <w:tcPr>
            <w:tcW w:w="780" w:type="dxa"/>
            <w:vAlign w:val="bottom"/>
          </w:tcPr>
          <w:p w14:paraId="24A9B62C"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3</w:t>
            </w:r>
            <w:r w:rsidRPr="00950C60">
              <w:rPr>
                <w:rFonts w:ascii="Verdana" w:eastAsia="Verdana" w:hAnsi="Verdana" w:cs="Verdana"/>
                <w:sz w:val="10"/>
                <w:szCs w:val="10"/>
              </w:rPr>
              <w:t>rd</w:t>
            </w:r>
          </w:p>
        </w:tc>
        <w:tc>
          <w:tcPr>
            <w:tcW w:w="1080" w:type="dxa"/>
            <w:gridSpan w:val="3"/>
            <w:vAlign w:val="bottom"/>
          </w:tcPr>
          <w:p w14:paraId="1DBE754D" w14:textId="77777777" w:rsidR="009C09F5" w:rsidRPr="00950C60" w:rsidRDefault="004D431E">
            <w:pPr>
              <w:ind w:left="100"/>
              <w:rPr>
                <w:sz w:val="20"/>
                <w:szCs w:val="20"/>
              </w:rPr>
            </w:pPr>
            <w:r w:rsidRPr="00950C60">
              <w:rPr>
                <w:rFonts w:ascii="Verdana" w:eastAsia="Verdana" w:hAnsi="Verdana" w:cs="Verdana"/>
                <w:sz w:val="16"/>
                <w:szCs w:val="16"/>
              </w:rPr>
              <w:t>9:50-10:30</w:t>
            </w:r>
          </w:p>
        </w:tc>
        <w:tc>
          <w:tcPr>
            <w:tcW w:w="60" w:type="dxa"/>
            <w:vAlign w:val="bottom"/>
          </w:tcPr>
          <w:p w14:paraId="2EA6D11B" w14:textId="77777777" w:rsidR="009C09F5" w:rsidRPr="00950C60" w:rsidRDefault="009C09F5">
            <w:pPr>
              <w:rPr>
                <w:sz w:val="24"/>
                <w:szCs w:val="24"/>
              </w:rPr>
            </w:pPr>
          </w:p>
        </w:tc>
        <w:tc>
          <w:tcPr>
            <w:tcW w:w="0" w:type="dxa"/>
            <w:vAlign w:val="bottom"/>
          </w:tcPr>
          <w:p w14:paraId="50B0D33F" w14:textId="77777777" w:rsidR="009C09F5" w:rsidRPr="00950C60" w:rsidRDefault="009C09F5">
            <w:pPr>
              <w:rPr>
                <w:sz w:val="1"/>
                <w:szCs w:val="1"/>
              </w:rPr>
            </w:pPr>
          </w:p>
        </w:tc>
      </w:tr>
      <w:tr w:rsidR="009C09F5" w:rsidRPr="00950C60" w14:paraId="01B9077C" w14:textId="77777777">
        <w:trPr>
          <w:trHeight w:val="200"/>
        </w:trPr>
        <w:tc>
          <w:tcPr>
            <w:tcW w:w="1820" w:type="dxa"/>
            <w:gridSpan w:val="4"/>
            <w:shd w:val="clear" w:color="auto" w:fill="D3D3D3"/>
            <w:vAlign w:val="bottom"/>
          </w:tcPr>
          <w:p w14:paraId="163BCE57" w14:textId="77777777" w:rsidR="009C09F5" w:rsidRPr="00950C60" w:rsidRDefault="004D431E">
            <w:pPr>
              <w:rPr>
                <w:sz w:val="20"/>
                <w:szCs w:val="20"/>
              </w:rPr>
            </w:pPr>
            <w:r w:rsidRPr="00950C60">
              <w:rPr>
                <w:rFonts w:ascii="Verdana" w:eastAsia="Verdana" w:hAnsi="Verdana" w:cs="Verdana"/>
                <w:w w:val="99"/>
                <w:sz w:val="16"/>
                <w:szCs w:val="16"/>
              </w:rPr>
              <w:t>LUNCH A 10:30-11:00</w:t>
            </w:r>
          </w:p>
        </w:tc>
        <w:tc>
          <w:tcPr>
            <w:tcW w:w="460" w:type="dxa"/>
            <w:vAlign w:val="bottom"/>
          </w:tcPr>
          <w:p w14:paraId="0F678A78" w14:textId="77777777" w:rsidR="009C09F5" w:rsidRPr="00950C60" w:rsidRDefault="009C09F5">
            <w:pPr>
              <w:rPr>
                <w:sz w:val="17"/>
                <w:szCs w:val="17"/>
              </w:rPr>
            </w:pPr>
          </w:p>
        </w:tc>
        <w:tc>
          <w:tcPr>
            <w:tcW w:w="840" w:type="dxa"/>
            <w:vAlign w:val="bottom"/>
          </w:tcPr>
          <w:p w14:paraId="1237CD2D" w14:textId="77777777" w:rsidR="009C09F5" w:rsidRPr="00950C60" w:rsidRDefault="009C09F5">
            <w:pPr>
              <w:rPr>
                <w:sz w:val="17"/>
                <w:szCs w:val="17"/>
              </w:rPr>
            </w:pPr>
          </w:p>
        </w:tc>
        <w:tc>
          <w:tcPr>
            <w:tcW w:w="380" w:type="dxa"/>
            <w:vAlign w:val="bottom"/>
          </w:tcPr>
          <w:p w14:paraId="01C6F7F1" w14:textId="77777777" w:rsidR="009C09F5" w:rsidRPr="00950C60" w:rsidRDefault="004D431E">
            <w:pPr>
              <w:spacing w:line="200" w:lineRule="exact"/>
              <w:rPr>
                <w:sz w:val="20"/>
                <w:szCs w:val="20"/>
              </w:rPr>
            </w:pPr>
            <w:r w:rsidRPr="00950C60">
              <w:rPr>
                <w:rFonts w:ascii="Verdana" w:eastAsia="Verdana" w:hAnsi="Verdana" w:cs="Verdana"/>
                <w:sz w:val="21"/>
                <w:szCs w:val="21"/>
                <w:vertAlign w:val="subscript"/>
              </w:rPr>
              <w:t>4</w:t>
            </w:r>
            <w:r w:rsidRPr="00950C60">
              <w:rPr>
                <w:rFonts w:ascii="Verdana" w:eastAsia="Verdana" w:hAnsi="Verdana" w:cs="Verdana"/>
                <w:sz w:val="8"/>
                <w:szCs w:val="8"/>
              </w:rPr>
              <w:t>TH</w:t>
            </w:r>
          </w:p>
        </w:tc>
        <w:tc>
          <w:tcPr>
            <w:tcW w:w="2500" w:type="dxa"/>
            <w:gridSpan w:val="3"/>
            <w:vAlign w:val="bottom"/>
          </w:tcPr>
          <w:p w14:paraId="49227BB1" w14:textId="77777777" w:rsidR="009C09F5" w:rsidRPr="00950C60" w:rsidRDefault="004D431E">
            <w:pPr>
              <w:ind w:left="500"/>
              <w:rPr>
                <w:sz w:val="20"/>
                <w:szCs w:val="20"/>
              </w:rPr>
            </w:pPr>
            <w:r w:rsidRPr="00950C60">
              <w:rPr>
                <w:rFonts w:ascii="Verdana" w:eastAsia="Verdana" w:hAnsi="Verdana" w:cs="Verdana"/>
                <w:sz w:val="16"/>
                <w:szCs w:val="16"/>
              </w:rPr>
              <w:t>10:35-11:35</w:t>
            </w:r>
          </w:p>
        </w:tc>
        <w:tc>
          <w:tcPr>
            <w:tcW w:w="780" w:type="dxa"/>
            <w:vAlign w:val="bottom"/>
          </w:tcPr>
          <w:p w14:paraId="4AF01669" w14:textId="77777777" w:rsidR="009C09F5" w:rsidRPr="00950C60" w:rsidRDefault="004D431E">
            <w:pPr>
              <w:spacing w:line="200" w:lineRule="exact"/>
              <w:rPr>
                <w:sz w:val="20"/>
                <w:szCs w:val="20"/>
              </w:rPr>
            </w:pPr>
            <w:r w:rsidRPr="00950C60">
              <w:rPr>
                <w:rFonts w:ascii="Verdana" w:eastAsia="Verdana" w:hAnsi="Verdana" w:cs="Verdana"/>
                <w:sz w:val="21"/>
                <w:szCs w:val="21"/>
                <w:vertAlign w:val="subscript"/>
              </w:rPr>
              <w:t>4</w:t>
            </w:r>
            <w:r w:rsidRPr="00950C60">
              <w:rPr>
                <w:rFonts w:ascii="Verdana" w:eastAsia="Verdana" w:hAnsi="Verdana" w:cs="Verdana"/>
                <w:sz w:val="8"/>
                <w:szCs w:val="8"/>
              </w:rPr>
              <w:t>TH</w:t>
            </w:r>
          </w:p>
        </w:tc>
        <w:tc>
          <w:tcPr>
            <w:tcW w:w="1140" w:type="dxa"/>
            <w:gridSpan w:val="4"/>
            <w:vAlign w:val="bottom"/>
          </w:tcPr>
          <w:p w14:paraId="77989435" w14:textId="77777777" w:rsidR="009C09F5" w:rsidRPr="00950C60" w:rsidRDefault="004D431E">
            <w:pPr>
              <w:ind w:left="100"/>
              <w:rPr>
                <w:sz w:val="20"/>
                <w:szCs w:val="20"/>
              </w:rPr>
            </w:pPr>
            <w:r w:rsidRPr="00950C60">
              <w:rPr>
                <w:rFonts w:ascii="Verdana" w:eastAsia="Verdana" w:hAnsi="Verdana" w:cs="Verdana"/>
                <w:w w:val="98"/>
                <w:sz w:val="16"/>
                <w:szCs w:val="16"/>
              </w:rPr>
              <w:t>10:35-11:35</w:t>
            </w:r>
          </w:p>
        </w:tc>
        <w:tc>
          <w:tcPr>
            <w:tcW w:w="0" w:type="dxa"/>
            <w:vAlign w:val="bottom"/>
          </w:tcPr>
          <w:p w14:paraId="337A9BD5" w14:textId="77777777" w:rsidR="009C09F5" w:rsidRPr="00950C60" w:rsidRDefault="009C09F5">
            <w:pPr>
              <w:rPr>
                <w:sz w:val="1"/>
                <w:szCs w:val="1"/>
              </w:rPr>
            </w:pPr>
          </w:p>
        </w:tc>
      </w:tr>
      <w:tr w:rsidR="009C09F5" w:rsidRPr="00950C60" w14:paraId="38D8A702" w14:textId="77777777">
        <w:trPr>
          <w:trHeight w:val="175"/>
        </w:trPr>
        <w:tc>
          <w:tcPr>
            <w:tcW w:w="600" w:type="dxa"/>
            <w:vMerge w:val="restart"/>
            <w:vAlign w:val="bottom"/>
          </w:tcPr>
          <w:p w14:paraId="3260D001"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4</w:t>
            </w:r>
            <w:r w:rsidRPr="00950C60">
              <w:rPr>
                <w:rFonts w:ascii="Verdana" w:eastAsia="Verdana" w:hAnsi="Verdana" w:cs="Verdana"/>
                <w:sz w:val="10"/>
                <w:szCs w:val="10"/>
              </w:rPr>
              <w:t>TH</w:t>
            </w:r>
          </w:p>
        </w:tc>
        <w:tc>
          <w:tcPr>
            <w:tcW w:w="1680" w:type="dxa"/>
            <w:gridSpan w:val="4"/>
            <w:vMerge w:val="restart"/>
            <w:vAlign w:val="bottom"/>
          </w:tcPr>
          <w:p w14:paraId="4718736F" w14:textId="77777777" w:rsidR="009C09F5" w:rsidRPr="00950C60" w:rsidRDefault="004D431E">
            <w:pPr>
              <w:ind w:left="360"/>
              <w:rPr>
                <w:sz w:val="20"/>
                <w:szCs w:val="20"/>
              </w:rPr>
            </w:pPr>
            <w:r w:rsidRPr="00950C60">
              <w:rPr>
                <w:rFonts w:ascii="Verdana" w:eastAsia="Verdana" w:hAnsi="Verdana" w:cs="Verdana"/>
                <w:sz w:val="16"/>
                <w:szCs w:val="16"/>
              </w:rPr>
              <w:t>11:05-12:05</w:t>
            </w:r>
          </w:p>
        </w:tc>
        <w:tc>
          <w:tcPr>
            <w:tcW w:w="840" w:type="dxa"/>
            <w:vAlign w:val="bottom"/>
          </w:tcPr>
          <w:p w14:paraId="1011353B" w14:textId="77777777" w:rsidR="009C09F5" w:rsidRPr="00950C60" w:rsidRDefault="009C09F5">
            <w:pPr>
              <w:rPr>
                <w:sz w:val="15"/>
                <w:szCs w:val="15"/>
              </w:rPr>
            </w:pPr>
          </w:p>
        </w:tc>
        <w:tc>
          <w:tcPr>
            <w:tcW w:w="1800" w:type="dxa"/>
            <w:gridSpan w:val="3"/>
            <w:vAlign w:val="bottom"/>
          </w:tcPr>
          <w:p w14:paraId="7F33CBFB" w14:textId="77777777" w:rsidR="009C09F5" w:rsidRPr="00950C60" w:rsidRDefault="009C09F5">
            <w:pPr>
              <w:rPr>
                <w:sz w:val="15"/>
                <w:szCs w:val="15"/>
              </w:rPr>
            </w:pPr>
          </w:p>
        </w:tc>
        <w:tc>
          <w:tcPr>
            <w:tcW w:w="1080" w:type="dxa"/>
            <w:vMerge w:val="restart"/>
            <w:vAlign w:val="bottom"/>
          </w:tcPr>
          <w:p w14:paraId="01255B31" w14:textId="77777777" w:rsidR="009C09F5" w:rsidRPr="00950C60" w:rsidRDefault="009C09F5">
            <w:pPr>
              <w:rPr>
                <w:sz w:val="15"/>
                <w:szCs w:val="15"/>
              </w:rPr>
            </w:pPr>
          </w:p>
        </w:tc>
        <w:tc>
          <w:tcPr>
            <w:tcW w:w="780" w:type="dxa"/>
            <w:vMerge w:val="restart"/>
            <w:vAlign w:val="bottom"/>
          </w:tcPr>
          <w:p w14:paraId="112815C9"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5</w:t>
            </w:r>
            <w:r w:rsidRPr="00950C60">
              <w:rPr>
                <w:rFonts w:ascii="Verdana" w:eastAsia="Verdana" w:hAnsi="Verdana" w:cs="Verdana"/>
                <w:sz w:val="10"/>
                <w:szCs w:val="10"/>
              </w:rPr>
              <w:t>th</w:t>
            </w:r>
          </w:p>
        </w:tc>
        <w:tc>
          <w:tcPr>
            <w:tcW w:w="1140" w:type="dxa"/>
            <w:gridSpan w:val="4"/>
            <w:vMerge w:val="restart"/>
            <w:vAlign w:val="bottom"/>
          </w:tcPr>
          <w:p w14:paraId="49D86F3A" w14:textId="77777777" w:rsidR="009C09F5" w:rsidRPr="00950C60" w:rsidRDefault="004D431E">
            <w:pPr>
              <w:ind w:left="100"/>
              <w:rPr>
                <w:sz w:val="20"/>
                <w:szCs w:val="20"/>
              </w:rPr>
            </w:pPr>
            <w:r w:rsidRPr="00950C60">
              <w:rPr>
                <w:rFonts w:ascii="Verdana" w:eastAsia="Verdana" w:hAnsi="Verdana" w:cs="Verdana"/>
                <w:w w:val="98"/>
                <w:sz w:val="16"/>
                <w:szCs w:val="16"/>
              </w:rPr>
              <w:t>11:40-12:20</w:t>
            </w:r>
          </w:p>
        </w:tc>
        <w:tc>
          <w:tcPr>
            <w:tcW w:w="0" w:type="dxa"/>
            <w:vAlign w:val="bottom"/>
          </w:tcPr>
          <w:p w14:paraId="0F2FD3AF" w14:textId="77777777" w:rsidR="009C09F5" w:rsidRPr="00950C60" w:rsidRDefault="009C09F5">
            <w:pPr>
              <w:rPr>
                <w:sz w:val="1"/>
                <w:szCs w:val="1"/>
              </w:rPr>
            </w:pPr>
          </w:p>
        </w:tc>
      </w:tr>
      <w:tr w:rsidR="009C09F5" w:rsidRPr="00950C60" w14:paraId="469ABB81" w14:textId="77777777">
        <w:trPr>
          <w:trHeight w:val="194"/>
        </w:trPr>
        <w:tc>
          <w:tcPr>
            <w:tcW w:w="600" w:type="dxa"/>
            <w:vMerge/>
            <w:vAlign w:val="bottom"/>
          </w:tcPr>
          <w:p w14:paraId="6A8BC7AC" w14:textId="77777777" w:rsidR="009C09F5" w:rsidRPr="00950C60" w:rsidRDefault="009C09F5">
            <w:pPr>
              <w:rPr>
                <w:sz w:val="16"/>
                <w:szCs w:val="16"/>
              </w:rPr>
            </w:pPr>
          </w:p>
        </w:tc>
        <w:tc>
          <w:tcPr>
            <w:tcW w:w="1680" w:type="dxa"/>
            <w:gridSpan w:val="4"/>
            <w:vMerge/>
            <w:vAlign w:val="bottom"/>
          </w:tcPr>
          <w:p w14:paraId="0F780A6C" w14:textId="77777777" w:rsidR="009C09F5" w:rsidRPr="00950C60" w:rsidRDefault="009C09F5">
            <w:pPr>
              <w:rPr>
                <w:sz w:val="16"/>
                <w:szCs w:val="16"/>
              </w:rPr>
            </w:pPr>
          </w:p>
        </w:tc>
        <w:tc>
          <w:tcPr>
            <w:tcW w:w="840" w:type="dxa"/>
            <w:vAlign w:val="bottom"/>
          </w:tcPr>
          <w:p w14:paraId="0B348B28" w14:textId="77777777" w:rsidR="009C09F5" w:rsidRPr="00950C60" w:rsidRDefault="009C09F5">
            <w:pPr>
              <w:rPr>
                <w:sz w:val="16"/>
                <w:szCs w:val="16"/>
              </w:rPr>
            </w:pPr>
          </w:p>
        </w:tc>
        <w:tc>
          <w:tcPr>
            <w:tcW w:w="1800" w:type="dxa"/>
            <w:gridSpan w:val="3"/>
            <w:shd w:val="clear" w:color="auto" w:fill="D3D3D3"/>
            <w:vAlign w:val="bottom"/>
          </w:tcPr>
          <w:p w14:paraId="79CB40AA" w14:textId="77777777" w:rsidR="009C09F5" w:rsidRPr="00950C60" w:rsidRDefault="004D431E">
            <w:pPr>
              <w:rPr>
                <w:sz w:val="20"/>
                <w:szCs w:val="20"/>
              </w:rPr>
            </w:pPr>
            <w:r w:rsidRPr="00950C60">
              <w:rPr>
                <w:rFonts w:ascii="Verdana" w:eastAsia="Verdana" w:hAnsi="Verdana" w:cs="Verdana"/>
                <w:w w:val="98"/>
                <w:sz w:val="16"/>
                <w:szCs w:val="16"/>
              </w:rPr>
              <w:t>LUNCH B 11:35-12:05</w:t>
            </w:r>
          </w:p>
        </w:tc>
        <w:tc>
          <w:tcPr>
            <w:tcW w:w="1080" w:type="dxa"/>
            <w:vMerge/>
            <w:vAlign w:val="bottom"/>
          </w:tcPr>
          <w:p w14:paraId="057CB060" w14:textId="77777777" w:rsidR="009C09F5" w:rsidRPr="00950C60" w:rsidRDefault="009C09F5">
            <w:pPr>
              <w:rPr>
                <w:sz w:val="16"/>
                <w:szCs w:val="16"/>
              </w:rPr>
            </w:pPr>
          </w:p>
        </w:tc>
        <w:tc>
          <w:tcPr>
            <w:tcW w:w="780" w:type="dxa"/>
            <w:vMerge/>
            <w:vAlign w:val="bottom"/>
          </w:tcPr>
          <w:p w14:paraId="1B86F4AC" w14:textId="77777777" w:rsidR="009C09F5" w:rsidRPr="00950C60" w:rsidRDefault="009C09F5">
            <w:pPr>
              <w:rPr>
                <w:sz w:val="16"/>
                <w:szCs w:val="16"/>
              </w:rPr>
            </w:pPr>
          </w:p>
        </w:tc>
        <w:tc>
          <w:tcPr>
            <w:tcW w:w="1140" w:type="dxa"/>
            <w:gridSpan w:val="4"/>
            <w:vMerge/>
            <w:vAlign w:val="bottom"/>
          </w:tcPr>
          <w:p w14:paraId="23651AE4" w14:textId="77777777" w:rsidR="009C09F5" w:rsidRPr="00950C60" w:rsidRDefault="009C09F5">
            <w:pPr>
              <w:rPr>
                <w:sz w:val="16"/>
                <w:szCs w:val="16"/>
              </w:rPr>
            </w:pPr>
          </w:p>
        </w:tc>
        <w:tc>
          <w:tcPr>
            <w:tcW w:w="0" w:type="dxa"/>
            <w:vAlign w:val="bottom"/>
          </w:tcPr>
          <w:p w14:paraId="78C55D57" w14:textId="77777777" w:rsidR="009C09F5" w:rsidRPr="00950C60" w:rsidRDefault="009C09F5">
            <w:pPr>
              <w:rPr>
                <w:sz w:val="1"/>
                <w:szCs w:val="1"/>
              </w:rPr>
            </w:pPr>
          </w:p>
        </w:tc>
      </w:tr>
      <w:tr w:rsidR="009C09F5" w:rsidRPr="00950C60" w14:paraId="47D9DDFC" w14:textId="77777777">
        <w:trPr>
          <w:trHeight w:val="175"/>
        </w:trPr>
        <w:tc>
          <w:tcPr>
            <w:tcW w:w="600" w:type="dxa"/>
            <w:vMerge w:val="restart"/>
            <w:vAlign w:val="bottom"/>
          </w:tcPr>
          <w:p w14:paraId="39182918"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5</w:t>
            </w:r>
            <w:r w:rsidRPr="00950C60">
              <w:rPr>
                <w:rFonts w:ascii="Verdana" w:eastAsia="Verdana" w:hAnsi="Verdana" w:cs="Verdana"/>
                <w:sz w:val="10"/>
                <w:szCs w:val="10"/>
              </w:rPr>
              <w:t>th</w:t>
            </w:r>
          </w:p>
        </w:tc>
        <w:tc>
          <w:tcPr>
            <w:tcW w:w="1680" w:type="dxa"/>
            <w:gridSpan w:val="4"/>
            <w:vMerge w:val="restart"/>
            <w:vAlign w:val="bottom"/>
          </w:tcPr>
          <w:p w14:paraId="6EED4067" w14:textId="77777777" w:rsidR="009C09F5" w:rsidRPr="00950C60" w:rsidRDefault="004D431E">
            <w:pPr>
              <w:ind w:left="360"/>
              <w:rPr>
                <w:sz w:val="20"/>
                <w:szCs w:val="20"/>
              </w:rPr>
            </w:pPr>
            <w:r w:rsidRPr="00950C60">
              <w:rPr>
                <w:rFonts w:ascii="Verdana" w:eastAsia="Verdana" w:hAnsi="Verdana" w:cs="Verdana"/>
                <w:sz w:val="16"/>
                <w:szCs w:val="16"/>
              </w:rPr>
              <w:t>12:10-12:50</w:t>
            </w:r>
          </w:p>
        </w:tc>
        <w:tc>
          <w:tcPr>
            <w:tcW w:w="840" w:type="dxa"/>
            <w:vAlign w:val="bottom"/>
          </w:tcPr>
          <w:p w14:paraId="1ECCA296" w14:textId="77777777" w:rsidR="009C09F5" w:rsidRPr="00950C60" w:rsidRDefault="009C09F5">
            <w:pPr>
              <w:rPr>
                <w:sz w:val="15"/>
                <w:szCs w:val="15"/>
              </w:rPr>
            </w:pPr>
          </w:p>
        </w:tc>
        <w:tc>
          <w:tcPr>
            <w:tcW w:w="380" w:type="dxa"/>
            <w:vMerge w:val="restart"/>
            <w:vAlign w:val="bottom"/>
          </w:tcPr>
          <w:p w14:paraId="2B860F03"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5</w:t>
            </w:r>
            <w:r w:rsidRPr="00950C60">
              <w:rPr>
                <w:rFonts w:ascii="Verdana" w:eastAsia="Verdana" w:hAnsi="Verdana" w:cs="Verdana"/>
                <w:sz w:val="10"/>
                <w:szCs w:val="10"/>
              </w:rPr>
              <w:t>th</w:t>
            </w:r>
          </w:p>
        </w:tc>
        <w:tc>
          <w:tcPr>
            <w:tcW w:w="2500" w:type="dxa"/>
            <w:gridSpan w:val="3"/>
            <w:vMerge w:val="restart"/>
            <w:vAlign w:val="bottom"/>
          </w:tcPr>
          <w:p w14:paraId="50FABA9C" w14:textId="77777777" w:rsidR="009C09F5" w:rsidRPr="00950C60" w:rsidRDefault="004D431E">
            <w:pPr>
              <w:ind w:left="560"/>
              <w:rPr>
                <w:sz w:val="20"/>
                <w:szCs w:val="20"/>
              </w:rPr>
            </w:pPr>
            <w:r w:rsidRPr="00950C60">
              <w:rPr>
                <w:rFonts w:ascii="Verdana" w:eastAsia="Verdana" w:hAnsi="Verdana" w:cs="Verdana"/>
                <w:sz w:val="16"/>
                <w:szCs w:val="16"/>
              </w:rPr>
              <w:t>12:10-12:50</w:t>
            </w:r>
          </w:p>
        </w:tc>
        <w:tc>
          <w:tcPr>
            <w:tcW w:w="780" w:type="dxa"/>
            <w:vAlign w:val="bottom"/>
          </w:tcPr>
          <w:p w14:paraId="3DD5C851" w14:textId="77777777" w:rsidR="009C09F5" w:rsidRPr="00950C60" w:rsidRDefault="009C09F5">
            <w:pPr>
              <w:rPr>
                <w:sz w:val="15"/>
                <w:szCs w:val="15"/>
              </w:rPr>
            </w:pPr>
          </w:p>
        </w:tc>
        <w:tc>
          <w:tcPr>
            <w:tcW w:w="1080" w:type="dxa"/>
            <w:gridSpan w:val="3"/>
            <w:vAlign w:val="bottom"/>
          </w:tcPr>
          <w:p w14:paraId="4D729681" w14:textId="77777777" w:rsidR="009C09F5" w:rsidRPr="00950C60" w:rsidRDefault="009C09F5">
            <w:pPr>
              <w:rPr>
                <w:sz w:val="15"/>
                <w:szCs w:val="15"/>
              </w:rPr>
            </w:pPr>
          </w:p>
        </w:tc>
        <w:tc>
          <w:tcPr>
            <w:tcW w:w="60" w:type="dxa"/>
            <w:vMerge w:val="restart"/>
            <w:vAlign w:val="bottom"/>
          </w:tcPr>
          <w:p w14:paraId="4004ACDA" w14:textId="77777777" w:rsidR="009C09F5" w:rsidRPr="00950C60" w:rsidRDefault="009C09F5">
            <w:pPr>
              <w:rPr>
                <w:sz w:val="15"/>
                <w:szCs w:val="15"/>
              </w:rPr>
            </w:pPr>
          </w:p>
        </w:tc>
        <w:tc>
          <w:tcPr>
            <w:tcW w:w="0" w:type="dxa"/>
            <w:vAlign w:val="bottom"/>
          </w:tcPr>
          <w:p w14:paraId="0E6806CF" w14:textId="77777777" w:rsidR="009C09F5" w:rsidRPr="00950C60" w:rsidRDefault="009C09F5">
            <w:pPr>
              <w:rPr>
                <w:sz w:val="1"/>
                <w:szCs w:val="1"/>
              </w:rPr>
            </w:pPr>
          </w:p>
        </w:tc>
      </w:tr>
      <w:tr w:rsidR="009C09F5" w:rsidRPr="00950C60" w14:paraId="096CCA16" w14:textId="77777777">
        <w:trPr>
          <w:trHeight w:val="194"/>
        </w:trPr>
        <w:tc>
          <w:tcPr>
            <w:tcW w:w="600" w:type="dxa"/>
            <w:vMerge/>
            <w:vAlign w:val="bottom"/>
          </w:tcPr>
          <w:p w14:paraId="0C25DB86" w14:textId="77777777" w:rsidR="009C09F5" w:rsidRPr="00950C60" w:rsidRDefault="009C09F5">
            <w:pPr>
              <w:rPr>
                <w:sz w:val="16"/>
                <w:szCs w:val="16"/>
              </w:rPr>
            </w:pPr>
          </w:p>
        </w:tc>
        <w:tc>
          <w:tcPr>
            <w:tcW w:w="1680" w:type="dxa"/>
            <w:gridSpan w:val="4"/>
            <w:vMerge/>
            <w:vAlign w:val="bottom"/>
          </w:tcPr>
          <w:p w14:paraId="23636864" w14:textId="77777777" w:rsidR="009C09F5" w:rsidRPr="00950C60" w:rsidRDefault="009C09F5">
            <w:pPr>
              <w:rPr>
                <w:sz w:val="16"/>
                <w:szCs w:val="16"/>
              </w:rPr>
            </w:pPr>
          </w:p>
        </w:tc>
        <w:tc>
          <w:tcPr>
            <w:tcW w:w="840" w:type="dxa"/>
            <w:vAlign w:val="bottom"/>
          </w:tcPr>
          <w:p w14:paraId="37A88D75" w14:textId="77777777" w:rsidR="009C09F5" w:rsidRPr="00950C60" w:rsidRDefault="009C09F5">
            <w:pPr>
              <w:rPr>
                <w:sz w:val="16"/>
                <w:szCs w:val="16"/>
              </w:rPr>
            </w:pPr>
          </w:p>
        </w:tc>
        <w:tc>
          <w:tcPr>
            <w:tcW w:w="380" w:type="dxa"/>
            <w:vMerge/>
            <w:vAlign w:val="bottom"/>
          </w:tcPr>
          <w:p w14:paraId="5847A622" w14:textId="77777777" w:rsidR="009C09F5" w:rsidRPr="00950C60" w:rsidRDefault="009C09F5">
            <w:pPr>
              <w:rPr>
                <w:sz w:val="16"/>
                <w:szCs w:val="16"/>
              </w:rPr>
            </w:pPr>
          </w:p>
        </w:tc>
        <w:tc>
          <w:tcPr>
            <w:tcW w:w="2500" w:type="dxa"/>
            <w:gridSpan w:val="3"/>
            <w:vMerge/>
            <w:vAlign w:val="bottom"/>
          </w:tcPr>
          <w:p w14:paraId="4FBD3E04" w14:textId="77777777" w:rsidR="009C09F5" w:rsidRPr="00950C60" w:rsidRDefault="009C09F5">
            <w:pPr>
              <w:rPr>
                <w:sz w:val="16"/>
                <w:szCs w:val="16"/>
              </w:rPr>
            </w:pPr>
          </w:p>
        </w:tc>
        <w:tc>
          <w:tcPr>
            <w:tcW w:w="780" w:type="dxa"/>
            <w:shd w:val="clear" w:color="auto" w:fill="D3D3D3"/>
            <w:vAlign w:val="bottom"/>
          </w:tcPr>
          <w:p w14:paraId="2A010D3A" w14:textId="77777777" w:rsidR="009C09F5" w:rsidRPr="00950C60" w:rsidRDefault="004D431E">
            <w:pPr>
              <w:rPr>
                <w:sz w:val="20"/>
                <w:szCs w:val="20"/>
              </w:rPr>
            </w:pPr>
            <w:r w:rsidRPr="00950C60">
              <w:rPr>
                <w:rFonts w:ascii="Verdana" w:eastAsia="Verdana" w:hAnsi="Verdana" w:cs="Verdana"/>
                <w:sz w:val="16"/>
                <w:szCs w:val="16"/>
              </w:rPr>
              <w:t>LUNCH C</w:t>
            </w:r>
          </w:p>
        </w:tc>
        <w:tc>
          <w:tcPr>
            <w:tcW w:w="1080" w:type="dxa"/>
            <w:gridSpan w:val="3"/>
            <w:shd w:val="clear" w:color="auto" w:fill="D3D3D3"/>
            <w:vAlign w:val="bottom"/>
          </w:tcPr>
          <w:p w14:paraId="05652185" w14:textId="77777777" w:rsidR="009C09F5" w:rsidRPr="00950C60" w:rsidRDefault="004D431E">
            <w:pPr>
              <w:ind w:left="60"/>
              <w:rPr>
                <w:sz w:val="20"/>
                <w:szCs w:val="20"/>
              </w:rPr>
            </w:pPr>
            <w:r w:rsidRPr="00950C60">
              <w:rPr>
                <w:rFonts w:ascii="Verdana" w:eastAsia="Verdana" w:hAnsi="Verdana" w:cs="Verdana"/>
                <w:w w:val="96"/>
                <w:sz w:val="16"/>
                <w:szCs w:val="16"/>
              </w:rPr>
              <w:t>12:20-12:50</w:t>
            </w:r>
          </w:p>
        </w:tc>
        <w:tc>
          <w:tcPr>
            <w:tcW w:w="60" w:type="dxa"/>
            <w:vMerge/>
            <w:vAlign w:val="bottom"/>
          </w:tcPr>
          <w:p w14:paraId="13C3AEAE" w14:textId="77777777" w:rsidR="009C09F5" w:rsidRPr="00950C60" w:rsidRDefault="009C09F5">
            <w:pPr>
              <w:rPr>
                <w:sz w:val="16"/>
                <w:szCs w:val="16"/>
              </w:rPr>
            </w:pPr>
          </w:p>
        </w:tc>
        <w:tc>
          <w:tcPr>
            <w:tcW w:w="0" w:type="dxa"/>
            <w:vAlign w:val="bottom"/>
          </w:tcPr>
          <w:p w14:paraId="55110800" w14:textId="77777777" w:rsidR="009C09F5" w:rsidRPr="00950C60" w:rsidRDefault="009C09F5">
            <w:pPr>
              <w:rPr>
                <w:sz w:val="1"/>
                <w:szCs w:val="1"/>
              </w:rPr>
            </w:pPr>
          </w:p>
        </w:tc>
      </w:tr>
      <w:tr w:rsidR="009C09F5" w:rsidRPr="00950C60" w14:paraId="583F7EF3" w14:textId="77777777">
        <w:trPr>
          <w:trHeight w:val="471"/>
        </w:trPr>
        <w:tc>
          <w:tcPr>
            <w:tcW w:w="600" w:type="dxa"/>
            <w:vAlign w:val="bottom"/>
          </w:tcPr>
          <w:p w14:paraId="2D91588E" w14:textId="77777777" w:rsidR="009C09F5" w:rsidRPr="00950C60" w:rsidRDefault="004D431E">
            <w:pPr>
              <w:rPr>
                <w:sz w:val="20"/>
                <w:szCs w:val="20"/>
              </w:rPr>
            </w:pPr>
            <w:r w:rsidRPr="00950C60">
              <w:rPr>
                <w:rFonts w:ascii="Verdana" w:eastAsia="Verdana" w:hAnsi="Verdana" w:cs="Verdana"/>
                <w:sz w:val="32"/>
                <w:szCs w:val="32"/>
                <w:vertAlign w:val="subscript"/>
              </w:rPr>
              <w:t>6</w:t>
            </w:r>
            <w:r w:rsidRPr="00950C60">
              <w:rPr>
                <w:rFonts w:ascii="Verdana" w:eastAsia="Verdana" w:hAnsi="Verdana" w:cs="Verdana"/>
                <w:sz w:val="10"/>
                <w:szCs w:val="10"/>
              </w:rPr>
              <w:t>th</w:t>
            </w:r>
          </w:p>
        </w:tc>
        <w:tc>
          <w:tcPr>
            <w:tcW w:w="1680" w:type="dxa"/>
            <w:gridSpan w:val="4"/>
            <w:vAlign w:val="bottom"/>
          </w:tcPr>
          <w:p w14:paraId="3BFEF9A8" w14:textId="77777777" w:rsidR="009C09F5" w:rsidRPr="00950C60" w:rsidRDefault="004D431E">
            <w:pPr>
              <w:ind w:left="360"/>
              <w:rPr>
                <w:sz w:val="20"/>
                <w:szCs w:val="20"/>
              </w:rPr>
            </w:pPr>
            <w:r w:rsidRPr="00950C60">
              <w:rPr>
                <w:rFonts w:ascii="Verdana" w:eastAsia="Verdana" w:hAnsi="Verdana" w:cs="Verdana"/>
                <w:sz w:val="16"/>
                <w:szCs w:val="16"/>
              </w:rPr>
              <w:t>12:55-1:35</w:t>
            </w:r>
          </w:p>
        </w:tc>
        <w:tc>
          <w:tcPr>
            <w:tcW w:w="840" w:type="dxa"/>
            <w:vAlign w:val="bottom"/>
          </w:tcPr>
          <w:p w14:paraId="3FBC731B" w14:textId="77777777" w:rsidR="009C09F5" w:rsidRPr="00950C60" w:rsidRDefault="009C09F5">
            <w:pPr>
              <w:rPr>
                <w:sz w:val="24"/>
                <w:szCs w:val="24"/>
              </w:rPr>
            </w:pPr>
          </w:p>
        </w:tc>
        <w:tc>
          <w:tcPr>
            <w:tcW w:w="380" w:type="dxa"/>
            <w:vAlign w:val="bottom"/>
          </w:tcPr>
          <w:p w14:paraId="3B989AD1" w14:textId="77777777" w:rsidR="009C09F5" w:rsidRPr="00950C60" w:rsidRDefault="004D431E">
            <w:pPr>
              <w:rPr>
                <w:sz w:val="20"/>
                <w:szCs w:val="20"/>
              </w:rPr>
            </w:pPr>
            <w:r w:rsidRPr="00950C60">
              <w:rPr>
                <w:rFonts w:ascii="Verdana" w:eastAsia="Verdana" w:hAnsi="Verdana" w:cs="Verdana"/>
                <w:sz w:val="32"/>
                <w:szCs w:val="32"/>
                <w:vertAlign w:val="subscript"/>
              </w:rPr>
              <w:t>6</w:t>
            </w:r>
            <w:r w:rsidRPr="00950C60">
              <w:rPr>
                <w:rFonts w:ascii="Verdana" w:eastAsia="Verdana" w:hAnsi="Verdana" w:cs="Verdana"/>
                <w:sz w:val="10"/>
                <w:szCs w:val="10"/>
              </w:rPr>
              <w:t>th</w:t>
            </w:r>
          </w:p>
        </w:tc>
        <w:tc>
          <w:tcPr>
            <w:tcW w:w="2500" w:type="dxa"/>
            <w:gridSpan w:val="3"/>
            <w:vAlign w:val="bottom"/>
          </w:tcPr>
          <w:p w14:paraId="68780CC1" w14:textId="77777777" w:rsidR="009C09F5" w:rsidRPr="00950C60" w:rsidRDefault="004D431E">
            <w:pPr>
              <w:ind w:left="560"/>
              <w:rPr>
                <w:sz w:val="20"/>
                <w:szCs w:val="20"/>
              </w:rPr>
            </w:pPr>
            <w:r w:rsidRPr="00950C60">
              <w:rPr>
                <w:rFonts w:ascii="Verdana" w:eastAsia="Verdana" w:hAnsi="Verdana" w:cs="Verdana"/>
                <w:sz w:val="16"/>
                <w:szCs w:val="16"/>
              </w:rPr>
              <w:t>12:55-1:35</w:t>
            </w:r>
          </w:p>
        </w:tc>
        <w:tc>
          <w:tcPr>
            <w:tcW w:w="780" w:type="dxa"/>
            <w:vAlign w:val="bottom"/>
          </w:tcPr>
          <w:p w14:paraId="608E373B" w14:textId="77777777" w:rsidR="009C09F5" w:rsidRPr="00950C60" w:rsidRDefault="004D431E">
            <w:pPr>
              <w:rPr>
                <w:sz w:val="20"/>
                <w:szCs w:val="20"/>
              </w:rPr>
            </w:pPr>
            <w:r w:rsidRPr="00950C60">
              <w:rPr>
                <w:rFonts w:ascii="Verdana" w:eastAsia="Verdana" w:hAnsi="Verdana" w:cs="Verdana"/>
                <w:sz w:val="32"/>
                <w:szCs w:val="32"/>
                <w:vertAlign w:val="subscript"/>
              </w:rPr>
              <w:t>6</w:t>
            </w:r>
            <w:r w:rsidRPr="00950C60">
              <w:rPr>
                <w:rFonts w:ascii="Verdana" w:eastAsia="Verdana" w:hAnsi="Verdana" w:cs="Verdana"/>
                <w:sz w:val="10"/>
                <w:szCs w:val="10"/>
              </w:rPr>
              <w:t>th</w:t>
            </w:r>
          </w:p>
        </w:tc>
        <w:tc>
          <w:tcPr>
            <w:tcW w:w="1140" w:type="dxa"/>
            <w:gridSpan w:val="4"/>
            <w:vAlign w:val="bottom"/>
          </w:tcPr>
          <w:p w14:paraId="4AE9BA95" w14:textId="77777777" w:rsidR="009C09F5" w:rsidRPr="00950C60" w:rsidRDefault="004D431E">
            <w:pPr>
              <w:ind w:left="220"/>
              <w:rPr>
                <w:sz w:val="20"/>
                <w:szCs w:val="20"/>
              </w:rPr>
            </w:pPr>
            <w:r w:rsidRPr="00950C60">
              <w:rPr>
                <w:rFonts w:ascii="Verdana" w:eastAsia="Verdana" w:hAnsi="Verdana" w:cs="Verdana"/>
                <w:w w:val="96"/>
                <w:sz w:val="16"/>
                <w:szCs w:val="16"/>
              </w:rPr>
              <w:t>12:55-1:35</w:t>
            </w:r>
          </w:p>
        </w:tc>
        <w:tc>
          <w:tcPr>
            <w:tcW w:w="0" w:type="dxa"/>
            <w:vAlign w:val="bottom"/>
          </w:tcPr>
          <w:p w14:paraId="03A7D267" w14:textId="77777777" w:rsidR="009C09F5" w:rsidRPr="00950C60" w:rsidRDefault="009C09F5">
            <w:pPr>
              <w:rPr>
                <w:sz w:val="1"/>
                <w:szCs w:val="1"/>
              </w:rPr>
            </w:pPr>
          </w:p>
        </w:tc>
      </w:tr>
      <w:tr w:rsidR="009C09F5" w:rsidRPr="00950C60" w14:paraId="7EEA520F" w14:textId="77777777">
        <w:trPr>
          <w:trHeight w:val="438"/>
        </w:trPr>
        <w:tc>
          <w:tcPr>
            <w:tcW w:w="600" w:type="dxa"/>
            <w:vAlign w:val="bottom"/>
          </w:tcPr>
          <w:p w14:paraId="16F61FB3" w14:textId="77777777" w:rsidR="009C09F5" w:rsidRPr="00950C60" w:rsidRDefault="004D431E">
            <w:pPr>
              <w:rPr>
                <w:sz w:val="20"/>
                <w:szCs w:val="20"/>
              </w:rPr>
            </w:pPr>
            <w:r w:rsidRPr="00950C60">
              <w:rPr>
                <w:rFonts w:ascii="Verdana" w:eastAsia="Verdana" w:hAnsi="Verdana" w:cs="Verdana"/>
                <w:sz w:val="32"/>
                <w:szCs w:val="32"/>
                <w:vertAlign w:val="subscript"/>
              </w:rPr>
              <w:t>7</w:t>
            </w:r>
            <w:r w:rsidRPr="00950C60">
              <w:rPr>
                <w:rFonts w:ascii="Verdana" w:eastAsia="Verdana" w:hAnsi="Verdana" w:cs="Verdana"/>
                <w:sz w:val="10"/>
                <w:szCs w:val="10"/>
              </w:rPr>
              <w:t>th</w:t>
            </w:r>
          </w:p>
        </w:tc>
        <w:tc>
          <w:tcPr>
            <w:tcW w:w="1220" w:type="dxa"/>
            <w:gridSpan w:val="3"/>
            <w:vAlign w:val="bottom"/>
          </w:tcPr>
          <w:p w14:paraId="7B2ACD52" w14:textId="77777777" w:rsidR="009C09F5" w:rsidRPr="00950C60" w:rsidRDefault="004D431E">
            <w:pPr>
              <w:ind w:left="360"/>
              <w:rPr>
                <w:sz w:val="20"/>
                <w:szCs w:val="20"/>
              </w:rPr>
            </w:pPr>
            <w:r w:rsidRPr="00950C60">
              <w:rPr>
                <w:rFonts w:ascii="Verdana" w:eastAsia="Verdana" w:hAnsi="Verdana" w:cs="Verdana"/>
                <w:sz w:val="16"/>
                <w:szCs w:val="16"/>
              </w:rPr>
              <w:t>1:40-2:20</w:t>
            </w:r>
          </w:p>
        </w:tc>
        <w:tc>
          <w:tcPr>
            <w:tcW w:w="460" w:type="dxa"/>
            <w:vAlign w:val="bottom"/>
          </w:tcPr>
          <w:p w14:paraId="3413C4F1" w14:textId="77777777" w:rsidR="009C09F5" w:rsidRPr="00950C60" w:rsidRDefault="009C09F5">
            <w:pPr>
              <w:rPr>
                <w:sz w:val="24"/>
                <w:szCs w:val="24"/>
              </w:rPr>
            </w:pPr>
          </w:p>
        </w:tc>
        <w:tc>
          <w:tcPr>
            <w:tcW w:w="840" w:type="dxa"/>
            <w:vAlign w:val="bottom"/>
          </w:tcPr>
          <w:p w14:paraId="757718A8" w14:textId="77777777" w:rsidR="009C09F5" w:rsidRPr="00950C60" w:rsidRDefault="009C09F5">
            <w:pPr>
              <w:rPr>
                <w:sz w:val="24"/>
                <w:szCs w:val="24"/>
              </w:rPr>
            </w:pPr>
          </w:p>
        </w:tc>
        <w:tc>
          <w:tcPr>
            <w:tcW w:w="380" w:type="dxa"/>
            <w:vAlign w:val="bottom"/>
          </w:tcPr>
          <w:p w14:paraId="74F9CD54" w14:textId="77777777" w:rsidR="009C09F5" w:rsidRPr="00950C60" w:rsidRDefault="004D431E">
            <w:pPr>
              <w:rPr>
                <w:sz w:val="20"/>
                <w:szCs w:val="20"/>
              </w:rPr>
            </w:pPr>
            <w:r w:rsidRPr="00950C60">
              <w:rPr>
                <w:rFonts w:ascii="Verdana" w:eastAsia="Verdana" w:hAnsi="Verdana" w:cs="Verdana"/>
                <w:sz w:val="32"/>
                <w:szCs w:val="32"/>
                <w:vertAlign w:val="subscript"/>
              </w:rPr>
              <w:t>7</w:t>
            </w:r>
            <w:r w:rsidRPr="00950C60">
              <w:rPr>
                <w:rFonts w:ascii="Verdana" w:eastAsia="Verdana" w:hAnsi="Verdana" w:cs="Verdana"/>
                <w:sz w:val="10"/>
                <w:szCs w:val="10"/>
              </w:rPr>
              <w:t>th</w:t>
            </w:r>
          </w:p>
        </w:tc>
        <w:tc>
          <w:tcPr>
            <w:tcW w:w="1420" w:type="dxa"/>
            <w:gridSpan w:val="2"/>
            <w:vAlign w:val="bottom"/>
          </w:tcPr>
          <w:p w14:paraId="2E4709BA" w14:textId="77777777" w:rsidR="009C09F5" w:rsidRPr="00950C60" w:rsidRDefault="004D431E">
            <w:pPr>
              <w:ind w:left="560"/>
              <w:rPr>
                <w:sz w:val="20"/>
                <w:szCs w:val="20"/>
              </w:rPr>
            </w:pPr>
            <w:r w:rsidRPr="00950C60">
              <w:rPr>
                <w:rFonts w:ascii="Verdana" w:eastAsia="Verdana" w:hAnsi="Verdana" w:cs="Verdana"/>
                <w:sz w:val="16"/>
                <w:szCs w:val="16"/>
              </w:rPr>
              <w:t>1:40-2:20</w:t>
            </w:r>
          </w:p>
        </w:tc>
        <w:tc>
          <w:tcPr>
            <w:tcW w:w="1080" w:type="dxa"/>
            <w:vAlign w:val="bottom"/>
          </w:tcPr>
          <w:p w14:paraId="764CE1EF" w14:textId="77777777" w:rsidR="009C09F5" w:rsidRPr="00950C60" w:rsidRDefault="009C09F5">
            <w:pPr>
              <w:rPr>
                <w:sz w:val="24"/>
                <w:szCs w:val="24"/>
              </w:rPr>
            </w:pPr>
          </w:p>
        </w:tc>
        <w:tc>
          <w:tcPr>
            <w:tcW w:w="780" w:type="dxa"/>
            <w:vAlign w:val="bottom"/>
          </w:tcPr>
          <w:p w14:paraId="7E8484F5" w14:textId="77777777" w:rsidR="009C09F5" w:rsidRPr="00950C60" w:rsidRDefault="004D431E">
            <w:pPr>
              <w:rPr>
                <w:sz w:val="20"/>
                <w:szCs w:val="20"/>
              </w:rPr>
            </w:pPr>
            <w:r w:rsidRPr="00950C60">
              <w:rPr>
                <w:rFonts w:ascii="Verdana" w:eastAsia="Verdana" w:hAnsi="Verdana" w:cs="Verdana"/>
                <w:sz w:val="32"/>
                <w:szCs w:val="32"/>
                <w:vertAlign w:val="subscript"/>
              </w:rPr>
              <w:t>7</w:t>
            </w:r>
            <w:r w:rsidRPr="00950C60">
              <w:rPr>
                <w:rFonts w:ascii="Verdana" w:eastAsia="Verdana" w:hAnsi="Verdana" w:cs="Verdana"/>
                <w:sz w:val="10"/>
                <w:szCs w:val="10"/>
              </w:rPr>
              <w:t>th</w:t>
            </w:r>
          </w:p>
        </w:tc>
        <w:tc>
          <w:tcPr>
            <w:tcW w:w="1080" w:type="dxa"/>
            <w:gridSpan w:val="3"/>
            <w:vAlign w:val="bottom"/>
          </w:tcPr>
          <w:p w14:paraId="3CEDA403" w14:textId="77777777" w:rsidR="009C09F5" w:rsidRPr="00950C60" w:rsidRDefault="004D431E">
            <w:pPr>
              <w:ind w:left="220"/>
              <w:rPr>
                <w:sz w:val="20"/>
                <w:szCs w:val="20"/>
              </w:rPr>
            </w:pPr>
            <w:r w:rsidRPr="00950C60">
              <w:rPr>
                <w:rFonts w:ascii="Verdana" w:eastAsia="Verdana" w:hAnsi="Verdana" w:cs="Verdana"/>
                <w:sz w:val="16"/>
                <w:szCs w:val="16"/>
              </w:rPr>
              <w:t>1:40-2:20</w:t>
            </w:r>
          </w:p>
        </w:tc>
        <w:tc>
          <w:tcPr>
            <w:tcW w:w="60" w:type="dxa"/>
            <w:vAlign w:val="bottom"/>
          </w:tcPr>
          <w:p w14:paraId="03B9EE6C" w14:textId="77777777" w:rsidR="009C09F5" w:rsidRPr="00950C60" w:rsidRDefault="009C09F5">
            <w:pPr>
              <w:rPr>
                <w:sz w:val="24"/>
                <w:szCs w:val="24"/>
              </w:rPr>
            </w:pPr>
          </w:p>
        </w:tc>
        <w:tc>
          <w:tcPr>
            <w:tcW w:w="0" w:type="dxa"/>
            <w:vAlign w:val="bottom"/>
          </w:tcPr>
          <w:p w14:paraId="0EFC44DC" w14:textId="77777777" w:rsidR="009C09F5" w:rsidRPr="00950C60" w:rsidRDefault="009C09F5">
            <w:pPr>
              <w:rPr>
                <w:sz w:val="1"/>
                <w:szCs w:val="1"/>
              </w:rPr>
            </w:pPr>
          </w:p>
        </w:tc>
      </w:tr>
      <w:tr w:rsidR="009C09F5" w:rsidRPr="00950C60" w14:paraId="37DA7ACA" w14:textId="77777777">
        <w:trPr>
          <w:trHeight w:val="217"/>
        </w:trPr>
        <w:tc>
          <w:tcPr>
            <w:tcW w:w="2280" w:type="dxa"/>
            <w:gridSpan w:val="5"/>
            <w:vAlign w:val="bottom"/>
          </w:tcPr>
          <w:p w14:paraId="7E5AF4BE" w14:textId="77777777" w:rsidR="009C09F5" w:rsidRPr="00950C60" w:rsidRDefault="004D431E">
            <w:pPr>
              <w:rPr>
                <w:sz w:val="20"/>
                <w:szCs w:val="20"/>
              </w:rPr>
            </w:pPr>
            <w:r w:rsidRPr="00950C60">
              <w:rPr>
                <w:rFonts w:ascii="Verdana" w:eastAsia="Verdana" w:hAnsi="Verdana" w:cs="Verdana"/>
                <w:sz w:val="16"/>
                <w:szCs w:val="16"/>
              </w:rPr>
              <w:t>Advisory for A Lunch</w:t>
            </w:r>
          </w:p>
        </w:tc>
        <w:tc>
          <w:tcPr>
            <w:tcW w:w="1220" w:type="dxa"/>
            <w:gridSpan w:val="2"/>
            <w:vAlign w:val="bottom"/>
          </w:tcPr>
          <w:p w14:paraId="026C216D" w14:textId="77777777" w:rsidR="009C09F5" w:rsidRPr="00950C60" w:rsidRDefault="004D431E">
            <w:pPr>
              <w:ind w:right="23"/>
              <w:jc w:val="right"/>
              <w:rPr>
                <w:sz w:val="20"/>
                <w:szCs w:val="20"/>
              </w:rPr>
            </w:pPr>
            <w:r w:rsidRPr="00950C60">
              <w:rPr>
                <w:rFonts w:ascii="Verdana" w:eastAsia="Verdana" w:hAnsi="Verdana" w:cs="Verdana"/>
                <w:sz w:val="16"/>
                <w:szCs w:val="16"/>
              </w:rPr>
              <w:t>11:15-11:35</w:t>
            </w:r>
          </w:p>
        </w:tc>
        <w:tc>
          <w:tcPr>
            <w:tcW w:w="660" w:type="dxa"/>
            <w:vAlign w:val="bottom"/>
          </w:tcPr>
          <w:p w14:paraId="094B0494" w14:textId="77777777" w:rsidR="009C09F5" w:rsidRPr="00950C60" w:rsidRDefault="009C09F5">
            <w:pPr>
              <w:rPr>
                <w:sz w:val="18"/>
                <w:szCs w:val="18"/>
              </w:rPr>
            </w:pPr>
          </w:p>
        </w:tc>
        <w:tc>
          <w:tcPr>
            <w:tcW w:w="760" w:type="dxa"/>
            <w:vAlign w:val="bottom"/>
          </w:tcPr>
          <w:p w14:paraId="1DFB5B2A" w14:textId="77777777" w:rsidR="009C09F5" w:rsidRPr="00950C60" w:rsidRDefault="009C09F5">
            <w:pPr>
              <w:rPr>
                <w:sz w:val="18"/>
                <w:szCs w:val="18"/>
              </w:rPr>
            </w:pPr>
          </w:p>
        </w:tc>
        <w:tc>
          <w:tcPr>
            <w:tcW w:w="1080" w:type="dxa"/>
            <w:vAlign w:val="bottom"/>
          </w:tcPr>
          <w:p w14:paraId="4EE529F9" w14:textId="77777777" w:rsidR="009C09F5" w:rsidRPr="00950C60" w:rsidRDefault="009C09F5">
            <w:pPr>
              <w:rPr>
                <w:sz w:val="18"/>
                <w:szCs w:val="18"/>
              </w:rPr>
            </w:pPr>
          </w:p>
        </w:tc>
        <w:tc>
          <w:tcPr>
            <w:tcW w:w="780" w:type="dxa"/>
            <w:vAlign w:val="bottom"/>
          </w:tcPr>
          <w:p w14:paraId="48880A3D" w14:textId="77777777" w:rsidR="009C09F5" w:rsidRPr="00950C60" w:rsidRDefault="009C09F5">
            <w:pPr>
              <w:rPr>
                <w:sz w:val="18"/>
                <w:szCs w:val="18"/>
              </w:rPr>
            </w:pPr>
          </w:p>
        </w:tc>
        <w:tc>
          <w:tcPr>
            <w:tcW w:w="360" w:type="dxa"/>
            <w:vAlign w:val="bottom"/>
          </w:tcPr>
          <w:p w14:paraId="25FDA0FA" w14:textId="77777777" w:rsidR="009C09F5" w:rsidRPr="00950C60" w:rsidRDefault="009C09F5">
            <w:pPr>
              <w:rPr>
                <w:sz w:val="18"/>
                <w:szCs w:val="18"/>
              </w:rPr>
            </w:pPr>
          </w:p>
        </w:tc>
        <w:tc>
          <w:tcPr>
            <w:tcW w:w="520" w:type="dxa"/>
            <w:vAlign w:val="bottom"/>
          </w:tcPr>
          <w:p w14:paraId="0E154FFE" w14:textId="77777777" w:rsidR="009C09F5" w:rsidRPr="00950C60" w:rsidRDefault="009C09F5">
            <w:pPr>
              <w:rPr>
                <w:sz w:val="18"/>
                <w:szCs w:val="18"/>
              </w:rPr>
            </w:pPr>
          </w:p>
        </w:tc>
        <w:tc>
          <w:tcPr>
            <w:tcW w:w="200" w:type="dxa"/>
            <w:vAlign w:val="bottom"/>
          </w:tcPr>
          <w:p w14:paraId="62AA8D73" w14:textId="77777777" w:rsidR="009C09F5" w:rsidRPr="00950C60" w:rsidRDefault="009C09F5">
            <w:pPr>
              <w:rPr>
                <w:sz w:val="18"/>
                <w:szCs w:val="18"/>
              </w:rPr>
            </w:pPr>
          </w:p>
        </w:tc>
        <w:tc>
          <w:tcPr>
            <w:tcW w:w="60" w:type="dxa"/>
            <w:vAlign w:val="bottom"/>
          </w:tcPr>
          <w:p w14:paraId="44016E3C" w14:textId="77777777" w:rsidR="009C09F5" w:rsidRPr="00950C60" w:rsidRDefault="009C09F5">
            <w:pPr>
              <w:rPr>
                <w:sz w:val="18"/>
                <w:szCs w:val="18"/>
              </w:rPr>
            </w:pPr>
          </w:p>
        </w:tc>
        <w:tc>
          <w:tcPr>
            <w:tcW w:w="0" w:type="dxa"/>
            <w:vAlign w:val="bottom"/>
          </w:tcPr>
          <w:p w14:paraId="05EEDE80" w14:textId="77777777" w:rsidR="009C09F5" w:rsidRPr="00950C60" w:rsidRDefault="009C09F5">
            <w:pPr>
              <w:rPr>
                <w:sz w:val="1"/>
                <w:szCs w:val="1"/>
              </w:rPr>
            </w:pPr>
          </w:p>
        </w:tc>
      </w:tr>
      <w:tr w:rsidR="009C09F5" w:rsidRPr="00950C60" w14:paraId="39DC1115" w14:textId="77777777">
        <w:trPr>
          <w:trHeight w:val="370"/>
        </w:trPr>
        <w:tc>
          <w:tcPr>
            <w:tcW w:w="2280" w:type="dxa"/>
            <w:gridSpan w:val="5"/>
            <w:vAlign w:val="bottom"/>
          </w:tcPr>
          <w:p w14:paraId="53A56A41" w14:textId="77777777" w:rsidR="009C09F5" w:rsidRPr="00950C60" w:rsidRDefault="004D431E">
            <w:pPr>
              <w:rPr>
                <w:sz w:val="20"/>
                <w:szCs w:val="20"/>
              </w:rPr>
            </w:pPr>
            <w:r w:rsidRPr="00950C60">
              <w:rPr>
                <w:rFonts w:ascii="Verdana" w:eastAsia="Verdana" w:hAnsi="Verdana" w:cs="Verdana"/>
                <w:sz w:val="16"/>
                <w:szCs w:val="16"/>
              </w:rPr>
              <w:t>Advisory for B Lunch</w:t>
            </w:r>
          </w:p>
        </w:tc>
        <w:tc>
          <w:tcPr>
            <w:tcW w:w="1220" w:type="dxa"/>
            <w:gridSpan w:val="2"/>
            <w:vAlign w:val="bottom"/>
          </w:tcPr>
          <w:p w14:paraId="0BEA1569" w14:textId="77777777" w:rsidR="009C09F5" w:rsidRPr="00950C60" w:rsidRDefault="004D431E">
            <w:pPr>
              <w:ind w:right="23"/>
              <w:jc w:val="right"/>
              <w:rPr>
                <w:sz w:val="20"/>
                <w:szCs w:val="20"/>
              </w:rPr>
            </w:pPr>
            <w:r w:rsidRPr="00950C60">
              <w:rPr>
                <w:rFonts w:ascii="Verdana" w:eastAsia="Verdana" w:hAnsi="Verdana" w:cs="Verdana"/>
                <w:sz w:val="16"/>
                <w:szCs w:val="16"/>
              </w:rPr>
              <w:t>11:05-11:25</w:t>
            </w:r>
          </w:p>
        </w:tc>
        <w:tc>
          <w:tcPr>
            <w:tcW w:w="660" w:type="dxa"/>
            <w:vAlign w:val="bottom"/>
          </w:tcPr>
          <w:p w14:paraId="2E440FCC" w14:textId="77777777" w:rsidR="009C09F5" w:rsidRPr="00950C60" w:rsidRDefault="009C09F5">
            <w:pPr>
              <w:rPr>
                <w:sz w:val="24"/>
                <w:szCs w:val="24"/>
              </w:rPr>
            </w:pPr>
          </w:p>
        </w:tc>
        <w:tc>
          <w:tcPr>
            <w:tcW w:w="760" w:type="dxa"/>
            <w:vAlign w:val="bottom"/>
          </w:tcPr>
          <w:p w14:paraId="041ED6DC" w14:textId="77777777" w:rsidR="009C09F5" w:rsidRPr="00950C60" w:rsidRDefault="009C09F5">
            <w:pPr>
              <w:rPr>
                <w:sz w:val="24"/>
                <w:szCs w:val="24"/>
              </w:rPr>
            </w:pPr>
          </w:p>
        </w:tc>
        <w:tc>
          <w:tcPr>
            <w:tcW w:w="1080" w:type="dxa"/>
            <w:vAlign w:val="bottom"/>
          </w:tcPr>
          <w:p w14:paraId="2E256FEB" w14:textId="77777777" w:rsidR="009C09F5" w:rsidRPr="00950C60" w:rsidRDefault="009C09F5">
            <w:pPr>
              <w:rPr>
                <w:sz w:val="24"/>
                <w:szCs w:val="24"/>
              </w:rPr>
            </w:pPr>
          </w:p>
        </w:tc>
        <w:tc>
          <w:tcPr>
            <w:tcW w:w="780" w:type="dxa"/>
            <w:vAlign w:val="bottom"/>
          </w:tcPr>
          <w:p w14:paraId="6D435479" w14:textId="77777777" w:rsidR="009C09F5" w:rsidRPr="00950C60" w:rsidRDefault="009C09F5">
            <w:pPr>
              <w:rPr>
                <w:sz w:val="24"/>
                <w:szCs w:val="24"/>
              </w:rPr>
            </w:pPr>
          </w:p>
        </w:tc>
        <w:tc>
          <w:tcPr>
            <w:tcW w:w="360" w:type="dxa"/>
            <w:vAlign w:val="bottom"/>
          </w:tcPr>
          <w:p w14:paraId="4B0C9872" w14:textId="77777777" w:rsidR="009C09F5" w:rsidRPr="00950C60" w:rsidRDefault="009C09F5">
            <w:pPr>
              <w:rPr>
                <w:sz w:val="24"/>
                <w:szCs w:val="24"/>
              </w:rPr>
            </w:pPr>
          </w:p>
        </w:tc>
        <w:tc>
          <w:tcPr>
            <w:tcW w:w="520" w:type="dxa"/>
            <w:vAlign w:val="bottom"/>
          </w:tcPr>
          <w:p w14:paraId="3D413C3C" w14:textId="77777777" w:rsidR="009C09F5" w:rsidRPr="00950C60" w:rsidRDefault="009C09F5">
            <w:pPr>
              <w:rPr>
                <w:sz w:val="24"/>
                <w:szCs w:val="24"/>
              </w:rPr>
            </w:pPr>
          </w:p>
        </w:tc>
        <w:tc>
          <w:tcPr>
            <w:tcW w:w="200" w:type="dxa"/>
            <w:vAlign w:val="bottom"/>
          </w:tcPr>
          <w:p w14:paraId="0AB09614" w14:textId="77777777" w:rsidR="009C09F5" w:rsidRPr="00950C60" w:rsidRDefault="009C09F5">
            <w:pPr>
              <w:rPr>
                <w:sz w:val="24"/>
                <w:szCs w:val="24"/>
              </w:rPr>
            </w:pPr>
          </w:p>
        </w:tc>
        <w:tc>
          <w:tcPr>
            <w:tcW w:w="60" w:type="dxa"/>
            <w:vAlign w:val="bottom"/>
          </w:tcPr>
          <w:p w14:paraId="337A2D4C" w14:textId="77777777" w:rsidR="009C09F5" w:rsidRPr="00950C60" w:rsidRDefault="009C09F5">
            <w:pPr>
              <w:rPr>
                <w:sz w:val="24"/>
                <w:szCs w:val="24"/>
              </w:rPr>
            </w:pPr>
          </w:p>
        </w:tc>
        <w:tc>
          <w:tcPr>
            <w:tcW w:w="0" w:type="dxa"/>
            <w:vAlign w:val="bottom"/>
          </w:tcPr>
          <w:p w14:paraId="712880A4" w14:textId="77777777" w:rsidR="009C09F5" w:rsidRPr="00950C60" w:rsidRDefault="009C09F5">
            <w:pPr>
              <w:rPr>
                <w:sz w:val="1"/>
                <w:szCs w:val="1"/>
              </w:rPr>
            </w:pPr>
          </w:p>
        </w:tc>
      </w:tr>
      <w:tr w:rsidR="009C09F5" w:rsidRPr="00950C60" w14:paraId="08AB80C9" w14:textId="77777777">
        <w:trPr>
          <w:trHeight w:val="370"/>
        </w:trPr>
        <w:tc>
          <w:tcPr>
            <w:tcW w:w="1480" w:type="dxa"/>
            <w:gridSpan w:val="3"/>
            <w:vAlign w:val="bottom"/>
          </w:tcPr>
          <w:p w14:paraId="4A88360F" w14:textId="77777777" w:rsidR="009C09F5" w:rsidRPr="00950C60" w:rsidRDefault="004D431E">
            <w:pPr>
              <w:rPr>
                <w:sz w:val="20"/>
                <w:szCs w:val="20"/>
              </w:rPr>
            </w:pPr>
            <w:r w:rsidRPr="00950C60">
              <w:rPr>
                <w:rFonts w:ascii="Verdana" w:eastAsia="Verdana" w:hAnsi="Verdana" w:cs="Verdana"/>
                <w:sz w:val="16"/>
                <w:szCs w:val="16"/>
              </w:rPr>
              <w:t>Announcements</w:t>
            </w:r>
          </w:p>
        </w:tc>
        <w:tc>
          <w:tcPr>
            <w:tcW w:w="340" w:type="dxa"/>
            <w:vAlign w:val="bottom"/>
          </w:tcPr>
          <w:p w14:paraId="668EB8B6" w14:textId="77777777" w:rsidR="009C09F5" w:rsidRPr="00950C60" w:rsidRDefault="009C09F5">
            <w:pPr>
              <w:rPr>
                <w:sz w:val="24"/>
                <w:szCs w:val="24"/>
              </w:rPr>
            </w:pPr>
          </w:p>
        </w:tc>
        <w:tc>
          <w:tcPr>
            <w:tcW w:w="460" w:type="dxa"/>
            <w:vAlign w:val="bottom"/>
          </w:tcPr>
          <w:p w14:paraId="0C51011A" w14:textId="77777777" w:rsidR="009C09F5" w:rsidRPr="00950C60" w:rsidRDefault="009C09F5">
            <w:pPr>
              <w:rPr>
                <w:sz w:val="24"/>
                <w:szCs w:val="24"/>
              </w:rPr>
            </w:pPr>
          </w:p>
        </w:tc>
        <w:tc>
          <w:tcPr>
            <w:tcW w:w="1220" w:type="dxa"/>
            <w:gridSpan w:val="2"/>
            <w:vAlign w:val="bottom"/>
          </w:tcPr>
          <w:p w14:paraId="1AA3F3E7" w14:textId="77777777" w:rsidR="009C09F5" w:rsidRPr="00950C60" w:rsidRDefault="004D431E">
            <w:pPr>
              <w:ind w:right="23"/>
              <w:jc w:val="right"/>
              <w:rPr>
                <w:sz w:val="20"/>
                <w:szCs w:val="20"/>
              </w:rPr>
            </w:pPr>
            <w:r w:rsidRPr="00950C60">
              <w:rPr>
                <w:rFonts w:ascii="Verdana" w:eastAsia="Verdana" w:hAnsi="Verdana" w:cs="Verdana"/>
                <w:sz w:val="16"/>
                <w:szCs w:val="16"/>
              </w:rPr>
              <w:t>11:15-11:25</w:t>
            </w:r>
          </w:p>
        </w:tc>
        <w:tc>
          <w:tcPr>
            <w:tcW w:w="660" w:type="dxa"/>
            <w:vAlign w:val="bottom"/>
          </w:tcPr>
          <w:p w14:paraId="1ED093E6" w14:textId="77777777" w:rsidR="009C09F5" w:rsidRPr="00950C60" w:rsidRDefault="009C09F5">
            <w:pPr>
              <w:rPr>
                <w:sz w:val="24"/>
                <w:szCs w:val="24"/>
              </w:rPr>
            </w:pPr>
          </w:p>
        </w:tc>
        <w:tc>
          <w:tcPr>
            <w:tcW w:w="760" w:type="dxa"/>
            <w:vAlign w:val="bottom"/>
          </w:tcPr>
          <w:p w14:paraId="42C6B41F" w14:textId="77777777" w:rsidR="009C09F5" w:rsidRPr="00950C60" w:rsidRDefault="009C09F5">
            <w:pPr>
              <w:rPr>
                <w:sz w:val="24"/>
                <w:szCs w:val="24"/>
              </w:rPr>
            </w:pPr>
          </w:p>
        </w:tc>
        <w:tc>
          <w:tcPr>
            <w:tcW w:w="1080" w:type="dxa"/>
            <w:vAlign w:val="bottom"/>
          </w:tcPr>
          <w:p w14:paraId="5BF8F3BC" w14:textId="77777777" w:rsidR="009C09F5" w:rsidRPr="00950C60" w:rsidRDefault="009C09F5">
            <w:pPr>
              <w:rPr>
                <w:sz w:val="24"/>
                <w:szCs w:val="24"/>
              </w:rPr>
            </w:pPr>
          </w:p>
        </w:tc>
        <w:tc>
          <w:tcPr>
            <w:tcW w:w="780" w:type="dxa"/>
            <w:vAlign w:val="bottom"/>
          </w:tcPr>
          <w:p w14:paraId="78AB5167" w14:textId="77777777" w:rsidR="009C09F5" w:rsidRPr="00950C60" w:rsidRDefault="009C09F5">
            <w:pPr>
              <w:rPr>
                <w:sz w:val="24"/>
                <w:szCs w:val="24"/>
              </w:rPr>
            </w:pPr>
          </w:p>
        </w:tc>
        <w:tc>
          <w:tcPr>
            <w:tcW w:w="360" w:type="dxa"/>
            <w:vAlign w:val="bottom"/>
          </w:tcPr>
          <w:p w14:paraId="5F5EE203" w14:textId="77777777" w:rsidR="009C09F5" w:rsidRPr="00950C60" w:rsidRDefault="009C09F5">
            <w:pPr>
              <w:rPr>
                <w:sz w:val="24"/>
                <w:szCs w:val="24"/>
              </w:rPr>
            </w:pPr>
          </w:p>
        </w:tc>
        <w:tc>
          <w:tcPr>
            <w:tcW w:w="520" w:type="dxa"/>
            <w:vAlign w:val="bottom"/>
          </w:tcPr>
          <w:p w14:paraId="56118832" w14:textId="77777777" w:rsidR="009C09F5" w:rsidRPr="00950C60" w:rsidRDefault="009C09F5">
            <w:pPr>
              <w:rPr>
                <w:sz w:val="24"/>
                <w:szCs w:val="24"/>
              </w:rPr>
            </w:pPr>
          </w:p>
        </w:tc>
        <w:tc>
          <w:tcPr>
            <w:tcW w:w="200" w:type="dxa"/>
            <w:vAlign w:val="bottom"/>
          </w:tcPr>
          <w:p w14:paraId="79A2D0B5" w14:textId="77777777" w:rsidR="009C09F5" w:rsidRPr="00950C60" w:rsidRDefault="009C09F5">
            <w:pPr>
              <w:rPr>
                <w:sz w:val="24"/>
                <w:szCs w:val="24"/>
              </w:rPr>
            </w:pPr>
          </w:p>
        </w:tc>
        <w:tc>
          <w:tcPr>
            <w:tcW w:w="60" w:type="dxa"/>
            <w:vAlign w:val="bottom"/>
          </w:tcPr>
          <w:p w14:paraId="762DBB31" w14:textId="77777777" w:rsidR="009C09F5" w:rsidRPr="00950C60" w:rsidRDefault="009C09F5">
            <w:pPr>
              <w:rPr>
                <w:sz w:val="24"/>
                <w:szCs w:val="24"/>
              </w:rPr>
            </w:pPr>
          </w:p>
        </w:tc>
        <w:tc>
          <w:tcPr>
            <w:tcW w:w="0" w:type="dxa"/>
            <w:vAlign w:val="bottom"/>
          </w:tcPr>
          <w:p w14:paraId="5373485A" w14:textId="77777777" w:rsidR="009C09F5" w:rsidRPr="00950C60" w:rsidRDefault="009C09F5">
            <w:pPr>
              <w:rPr>
                <w:sz w:val="1"/>
                <w:szCs w:val="1"/>
              </w:rPr>
            </w:pPr>
          </w:p>
        </w:tc>
      </w:tr>
    </w:tbl>
    <w:p w14:paraId="36785B90" w14:textId="77777777" w:rsidR="009C09F5" w:rsidRPr="00950C60" w:rsidRDefault="009C09F5">
      <w:pPr>
        <w:sectPr w:rsidR="009C09F5" w:rsidRPr="00950C60">
          <w:pgSz w:w="12240" w:h="15840"/>
          <w:pgMar w:top="702" w:right="1160" w:bottom="1440" w:left="1440" w:header="0" w:footer="0" w:gutter="0"/>
          <w:cols w:space="720" w:equalWidth="0">
            <w:col w:w="9640"/>
          </w:cols>
        </w:sectPr>
      </w:pPr>
    </w:p>
    <w:p w14:paraId="425D7429" w14:textId="77777777" w:rsidR="009C09F5" w:rsidRPr="00950C60" w:rsidRDefault="009C09F5">
      <w:pPr>
        <w:spacing w:line="200" w:lineRule="exact"/>
        <w:rPr>
          <w:sz w:val="20"/>
          <w:szCs w:val="20"/>
        </w:rPr>
      </w:pPr>
      <w:bookmarkStart w:id="21" w:name="page22"/>
      <w:bookmarkEnd w:id="21"/>
    </w:p>
    <w:p w14:paraId="163E225D" w14:textId="77777777" w:rsidR="009C09F5" w:rsidRPr="00950C60" w:rsidRDefault="009C09F5">
      <w:pPr>
        <w:spacing w:line="200" w:lineRule="exact"/>
        <w:rPr>
          <w:sz w:val="20"/>
          <w:szCs w:val="20"/>
        </w:rPr>
      </w:pPr>
    </w:p>
    <w:p w14:paraId="68B8F89D" w14:textId="77777777" w:rsidR="009C09F5" w:rsidRPr="00950C60" w:rsidRDefault="009C09F5">
      <w:pPr>
        <w:spacing w:line="247" w:lineRule="exact"/>
        <w:rPr>
          <w:sz w:val="20"/>
          <w:szCs w:val="20"/>
        </w:rPr>
      </w:pPr>
    </w:p>
    <w:tbl>
      <w:tblPr>
        <w:tblW w:w="0" w:type="auto"/>
        <w:tblInd w:w="200" w:type="dxa"/>
        <w:tblLayout w:type="fixed"/>
        <w:tblCellMar>
          <w:left w:w="0" w:type="dxa"/>
          <w:right w:w="0" w:type="dxa"/>
        </w:tblCellMar>
        <w:tblLook w:val="04A0" w:firstRow="1" w:lastRow="0" w:firstColumn="1" w:lastColumn="0" w:noHBand="0" w:noVBand="1"/>
      </w:tblPr>
      <w:tblGrid>
        <w:gridCol w:w="260"/>
        <w:gridCol w:w="860"/>
        <w:gridCol w:w="360"/>
        <w:gridCol w:w="20"/>
        <w:gridCol w:w="1340"/>
        <w:gridCol w:w="1720"/>
        <w:gridCol w:w="720"/>
        <w:gridCol w:w="680"/>
        <w:gridCol w:w="160"/>
        <w:gridCol w:w="300"/>
        <w:gridCol w:w="440"/>
        <w:gridCol w:w="880"/>
        <w:gridCol w:w="20"/>
      </w:tblGrid>
      <w:tr w:rsidR="009C09F5" w:rsidRPr="00950C60" w14:paraId="77A878D7" w14:textId="77777777">
        <w:trPr>
          <w:trHeight w:val="220"/>
        </w:trPr>
        <w:tc>
          <w:tcPr>
            <w:tcW w:w="260" w:type="dxa"/>
            <w:vAlign w:val="bottom"/>
          </w:tcPr>
          <w:p w14:paraId="1B268D08" w14:textId="77777777" w:rsidR="009C09F5" w:rsidRPr="00950C60" w:rsidRDefault="009C09F5">
            <w:pPr>
              <w:rPr>
                <w:sz w:val="19"/>
                <w:szCs w:val="19"/>
              </w:rPr>
            </w:pPr>
          </w:p>
        </w:tc>
        <w:tc>
          <w:tcPr>
            <w:tcW w:w="860" w:type="dxa"/>
            <w:vAlign w:val="bottom"/>
          </w:tcPr>
          <w:p w14:paraId="30FD3842" w14:textId="77777777" w:rsidR="009C09F5" w:rsidRPr="00950C60" w:rsidRDefault="009C09F5">
            <w:pPr>
              <w:rPr>
                <w:sz w:val="19"/>
                <w:szCs w:val="19"/>
              </w:rPr>
            </w:pPr>
          </w:p>
        </w:tc>
        <w:tc>
          <w:tcPr>
            <w:tcW w:w="360" w:type="dxa"/>
            <w:vAlign w:val="bottom"/>
          </w:tcPr>
          <w:p w14:paraId="7D641955" w14:textId="77777777" w:rsidR="009C09F5" w:rsidRPr="00950C60" w:rsidRDefault="009C09F5">
            <w:pPr>
              <w:rPr>
                <w:sz w:val="19"/>
                <w:szCs w:val="19"/>
              </w:rPr>
            </w:pPr>
          </w:p>
        </w:tc>
        <w:tc>
          <w:tcPr>
            <w:tcW w:w="20" w:type="dxa"/>
            <w:vAlign w:val="bottom"/>
          </w:tcPr>
          <w:p w14:paraId="042CDE86" w14:textId="77777777" w:rsidR="009C09F5" w:rsidRPr="00950C60" w:rsidRDefault="009C09F5">
            <w:pPr>
              <w:rPr>
                <w:sz w:val="19"/>
                <w:szCs w:val="19"/>
              </w:rPr>
            </w:pPr>
          </w:p>
        </w:tc>
        <w:tc>
          <w:tcPr>
            <w:tcW w:w="1340" w:type="dxa"/>
            <w:vAlign w:val="bottom"/>
          </w:tcPr>
          <w:p w14:paraId="48616BE8" w14:textId="77777777" w:rsidR="009C09F5" w:rsidRPr="00950C60" w:rsidRDefault="009C09F5">
            <w:pPr>
              <w:rPr>
                <w:sz w:val="19"/>
                <w:szCs w:val="19"/>
              </w:rPr>
            </w:pPr>
          </w:p>
        </w:tc>
        <w:tc>
          <w:tcPr>
            <w:tcW w:w="3580" w:type="dxa"/>
            <w:gridSpan w:val="5"/>
            <w:vAlign w:val="bottom"/>
          </w:tcPr>
          <w:p w14:paraId="5C758A15" w14:textId="77777777" w:rsidR="009C09F5" w:rsidRPr="00950C60" w:rsidRDefault="004D431E">
            <w:pPr>
              <w:ind w:left="600"/>
              <w:rPr>
                <w:sz w:val="20"/>
                <w:szCs w:val="20"/>
              </w:rPr>
            </w:pPr>
            <w:r w:rsidRPr="00950C60">
              <w:rPr>
                <w:rFonts w:ascii="Verdana" w:eastAsia="Verdana" w:hAnsi="Verdana" w:cs="Verdana"/>
                <w:b/>
                <w:bCs/>
                <w:sz w:val="16"/>
                <w:szCs w:val="16"/>
              </w:rPr>
              <w:t>ASSEMBLY BELL SCHEDULES</w:t>
            </w:r>
          </w:p>
        </w:tc>
        <w:tc>
          <w:tcPr>
            <w:tcW w:w="440" w:type="dxa"/>
            <w:vAlign w:val="bottom"/>
          </w:tcPr>
          <w:p w14:paraId="243F2990" w14:textId="77777777" w:rsidR="009C09F5" w:rsidRPr="00950C60" w:rsidRDefault="009C09F5">
            <w:pPr>
              <w:rPr>
                <w:sz w:val="19"/>
                <w:szCs w:val="19"/>
              </w:rPr>
            </w:pPr>
          </w:p>
        </w:tc>
        <w:tc>
          <w:tcPr>
            <w:tcW w:w="880" w:type="dxa"/>
            <w:vAlign w:val="bottom"/>
          </w:tcPr>
          <w:p w14:paraId="262A3C4D" w14:textId="77777777" w:rsidR="009C09F5" w:rsidRPr="00950C60" w:rsidRDefault="009C09F5">
            <w:pPr>
              <w:rPr>
                <w:sz w:val="19"/>
                <w:szCs w:val="19"/>
              </w:rPr>
            </w:pPr>
          </w:p>
        </w:tc>
        <w:tc>
          <w:tcPr>
            <w:tcW w:w="0" w:type="dxa"/>
            <w:vAlign w:val="bottom"/>
          </w:tcPr>
          <w:p w14:paraId="3D581849" w14:textId="77777777" w:rsidR="009C09F5" w:rsidRPr="00950C60" w:rsidRDefault="009C09F5">
            <w:pPr>
              <w:rPr>
                <w:sz w:val="1"/>
                <w:szCs w:val="1"/>
              </w:rPr>
            </w:pPr>
          </w:p>
        </w:tc>
      </w:tr>
      <w:tr w:rsidR="009C09F5" w:rsidRPr="00950C60" w14:paraId="7D68177E" w14:textId="77777777">
        <w:trPr>
          <w:trHeight w:val="158"/>
        </w:trPr>
        <w:tc>
          <w:tcPr>
            <w:tcW w:w="1480" w:type="dxa"/>
            <w:gridSpan w:val="3"/>
            <w:vAlign w:val="bottom"/>
          </w:tcPr>
          <w:p w14:paraId="1530C585" w14:textId="77777777" w:rsidR="009C09F5" w:rsidRPr="00950C60" w:rsidRDefault="009C09F5">
            <w:pPr>
              <w:rPr>
                <w:sz w:val="13"/>
                <w:szCs w:val="13"/>
              </w:rPr>
            </w:pPr>
          </w:p>
        </w:tc>
        <w:tc>
          <w:tcPr>
            <w:tcW w:w="20" w:type="dxa"/>
            <w:vAlign w:val="bottom"/>
          </w:tcPr>
          <w:p w14:paraId="0B164B13" w14:textId="77777777" w:rsidR="009C09F5" w:rsidRPr="00950C60" w:rsidRDefault="009C09F5">
            <w:pPr>
              <w:rPr>
                <w:sz w:val="13"/>
                <w:szCs w:val="13"/>
              </w:rPr>
            </w:pPr>
          </w:p>
        </w:tc>
        <w:tc>
          <w:tcPr>
            <w:tcW w:w="1340" w:type="dxa"/>
            <w:vMerge w:val="restart"/>
            <w:vAlign w:val="bottom"/>
          </w:tcPr>
          <w:p w14:paraId="714ABD83" w14:textId="77777777" w:rsidR="009C09F5" w:rsidRPr="00950C60" w:rsidRDefault="009C09F5">
            <w:pPr>
              <w:rPr>
                <w:sz w:val="13"/>
                <w:szCs w:val="13"/>
              </w:rPr>
            </w:pPr>
          </w:p>
        </w:tc>
        <w:tc>
          <w:tcPr>
            <w:tcW w:w="1720" w:type="dxa"/>
            <w:vMerge w:val="restart"/>
            <w:vAlign w:val="bottom"/>
          </w:tcPr>
          <w:p w14:paraId="5B5551D6" w14:textId="77777777" w:rsidR="009C09F5" w:rsidRPr="00950C60" w:rsidRDefault="009C09F5">
            <w:pPr>
              <w:rPr>
                <w:sz w:val="13"/>
                <w:szCs w:val="13"/>
              </w:rPr>
            </w:pPr>
          </w:p>
        </w:tc>
        <w:tc>
          <w:tcPr>
            <w:tcW w:w="720" w:type="dxa"/>
            <w:vMerge w:val="restart"/>
            <w:vAlign w:val="bottom"/>
          </w:tcPr>
          <w:p w14:paraId="73315355" w14:textId="77777777" w:rsidR="009C09F5" w:rsidRPr="00950C60" w:rsidRDefault="009C09F5">
            <w:pPr>
              <w:rPr>
                <w:sz w:val="13"/>
                <w:szCs w:val="13"/>
              </w:rPr>
            </w:pPr>
          </w:p>
        </w:tc>
        <w:tc>
          <w:tcPr>
            <w:tcW w:w="840" w:type="dxa"/>
            <w:gridSpan w:val="2"/>
            <w:vAlign w:val="bottom"/>
          </w:tcPr>
          <w:p w14:paraId="4656E6DA" w14:textId="77777777" w:rsidR="009C09F5" w:rsidRPr="00950C60" w:rsidRDefault="009C09F5">
            <w:pPr>
              <w:rPr>
                <w:sz w:val="13"/>
                <w:szCs w:val="13"/>
              </w:rPr>
            </w:pPr>
          </w:p>
        </w:tc>
        <w:tc>
          <w:tcPr>
            <w:tcW w:w="740" w:type="dxa"/>
            <w:gridSpan w:val="2"/>
            <w:vAlign w:val="bottom"/>
          </w:tcPr>
          <w:p w14:paraId="0EE32685" w14:textId="77777777" w:rsidR="009C09F5" w:rsidRPr="00950C60" w:rsidRDefault="009C09F5">
            <w:pPr>
              <w:rPr>
                <w:sz w:val="13"/>
                <w:szCs w:val="13"/>
              </w:rPr>
            </w:pPr>
          </w:p>
        </w:tc>
        <w:tc>
          <w:tcPr>
            <w:tcW w:w="880" w:type="dxa"/>
            <w:vMerge w:val="restart"/>
            <w:vAlign w:val="bottom"/>
          </w:tcPr>
          <w:p w14:paraId="3B497051" w14:textId="77777777" w:rsidR="009C09F5" w:rsidRPr="00950C60" w:rsidRDefault="009C09F5">
            <w:pPr>
              <w:rPr>
                <w:sz w:val="13"/>
                <w:szCs w:val="13"/>
              </w:rPr>
            </w:pPr>
          </w:p>
        </w:tc>
        <w:tc>
          <w:tcPr>
            <w:tcW w:w="0" w:type="dxa"/>
            <w:vAlign w:val="bottom"/>
          </w:tcPr>
          <w:p w14:paraId="0B66AF84" w14:textId="77777777" w:rsidR="009C09F5" w:rsidRPr="00950C60" w:rsidRDefault="009C09F5">
            <w:pPr>
              <w:rPr>
                <w:sz w:val="1"/>
                <w:szCs w:val="1"/>
              </w:rPr>
            </w:pPr>
          </w:p>
        </w:tc>
      </w:tr>
      <w:tr w:rsidR="009C09F5" w:rsidRPr="00950C60" w14:paraId="6DE4054B" w14:textId="77777777">
        <w:trPr>
          <w:trHeight w:val="194"/>
        </w:trPr>
        <w:tc>
          <w:tcPr>
            <w:tcW w:w="1500" w:type="dxa"/>
            <w:gridSpan w:val="4"/>
            <w:shd w:val="clear" w:color="auto" w:fill="D3D3D3"/>
            <w:vAlign w:val="bottom"/>
          </w:tcPr>
          <w:p w14:paraId="1D5A33FD" w14:textId="77777777" w:rsidR="009C09F5" w:rsidRPr="00950C60" w:rsidRDefault="004D431E">
            <w:pPr>
              <w:rPr>
                <w:sz w:val="20"/>
                <w:szCs w:val="20"/>
              </w:rPr>
            </w:pPr>
            <w:r w:rsidRPr="00950C60">
              <w:rPr>
                <w:rFonts w:ascii="Verdana" w:eastAsia="Verdana" w:hAnsi="Verdana" w:cs="Verdana"/>
                <w:w w:val="99"/>
                <w:sz w:val="16"/>
                <w:szCs w:val="16"/>
              </w:rPr>
              <w:t>AM Assembly-HHS</w:t>
            </w:r>
          </w:p>
        </w:tc>
        <w:tc>
          <w:tcPr>
            <w:tcW w:w="1340" w:type="dxa"/>
            <w:vMerge/>
            <w:vAlign w:val="bottom"/>
          </w:tcPr>
          <w:p w14:paraId="28892417" w14:textId="77777777" w:rsidR="009C09F5" w:rsidRPr="00950C60" w:rsidRDefault="009C09F5">
            <w:pPr>
              <w:rPr>
                <w:sz w:val="16"/>
                <w:szCs w:val="16"/>
              </w:rPr>
            </w:pPr>
          </w:p>
        </w:tc>
        <w:tc>
          <w:tcPr>
            <w:tcW w:w="1720" w:type="dxa"/>
            <w:vMerge/>
            <w:vAlign w:val="bottom"/>
          </w:tcPr>
          <w:p w14:paraId="303A3C28" w14:textId="77777777" w:rsidR="009C09F5" w:rsidRPr="00950C60" w:rsidRDefault="009C09F5">
            <w:pPr>
              <w:rPr>
                <w:sz w:val="16"/>
                <w:szCs w:val="16"/>
              </w:rPr>
            </w:pPr>
          </w:p>
        </w:tc>
        <w:tc>
          <w:tcPr>
            <w:tcW w:w="720" w:type="dxa"/>
            <w:vMerge/>
            <w:vAlign w:val="bottom"/>
          </w:tcPr>
          <w:p w14:paraId="45228E0B" w14:textId="77777777" w:rsidR="009C09F5" w:rsidRPr="00950C60" w:rsidRDefault="009C09F5">
            <w:pPr>
              <w:rPr>
                <w:sz w:val="16"/>
                <w:szCs w:val="16"/>
              </w:rPr>
            </w:pPr>
          </w:p>
        </w:tc>
        <w:tc>
          <w:tcPr>
            <w:tcW w:w="1580" w:type="dxa"/>
            <w:gridSpan w:val="4"/>
            <w:shd w:val="clear" w:color="auto" w:fill="D3D3D3"/>
            <w:vAlign w:val="bottom"/>
          </w:tcPr>
          <w:p w14:paraId="59B008B9" w14:textId="77777777" w:rsidR="009C09F5" w:rsidRPr="00950C60" w:rsidRDefault="004D431E">
            <w:pPr>
              <w:rPr>
                <w:sz w:val="20"/>
                <w:szCs w:val="20"/>
              </w:rPr>
            </w:pPr>
            <w:r w:rsidRPr="00950C60">
              <w:rPr>
                <w:rFonts w:ascii="Verdana" w:eastAsia="Verdana" w:hAnsi="Verdana" w:cs="Verdana"/>
                <w:w w:val="98"/>
                <w:sz w:val="16"/>
                <w:szCs w:val="16"/>
              </w:rPr>
              <w:t>AM Assembly-HFHS</w:t>
            </w:r>
          </w:p>
        </w:tc>
        <w:tc>
          <w:tcPr>
            <w:tcW w:w="880" w:type="dxa"/>
            <w:vMerge/>
            <w:vAlign w:val="bottom"/>
          </w:tcPr>
          <w:p w14:paraId="514B7B0C" w14:textId="77777777" w:rsidR="009C09F5" w:rsidRPr="00950C60" w:rsidRDefault="009C09F5">
            <w:pPr>
              <w:rPr>
                <w:sz w:val="16"/>
                <w:szCs w:val="16"/>
              </w:rPr>
            </w:pPr>
          </w:p>
        </w:tc>
        <w:tc>
          <w:tcPr>
            <w:tcW w:w="0" w:type="dxa"/>
            <w:vAlign w:val="bottom"/>
          </w:tcPr>
          <w:p w14:paraId="57BC4D08" w14:textId="77777777" w:rsidR="009C09F5" w:rsidRPr="00950C60" w:rsidRDefault="009C09F5">
            <w:pPr>
              <w:rPr>
                <w:sz w:val="1"/>
                <w:szCs w:val="1"/>
              </w:rPr>
            </w:pPr>
          </w:p>
        </w:tc>
      </w:tr>
      <w:tr w:rsidR="009C09F5" w:rsidRPr="00950C60" w14:paraId="6DFF674B" w14:textId="77777777">
        <w:trPr>
          <w:trHeight w:val="471"/>
        </w:trPr>
        <w:tc>
          <w:tcPr>
            <w:tcW w:w="260" w:type="dxa"/>
            <w:vAlign w:val="bottom"/>
          </w:tcPr>
          <w:p w14:paraId="5FAC02D5" w14:textId="77777777" w:rsidR="009C09F5" w:rsidRPr="00950C60" w:rsidRDefault="004D431E">
            <w:pPr>
              <w:rPr>
                <w:sz w:val="20"/>
                <w:szCs w:val="20"/>
              </w:rPr>
            </w:pPr>
            <w:r w:rsidRPr="00950C60">
              <w:rPr>
                <w:rFonts w:ascii="Verdana" w:eastAsia="Verdana" w:hAnsi="Verdana" w:cs="Verdana"/>
                <w:sz w:val="32"/>
                <w:szCs w:val="32"/>
                <w:vertAlign w:val="subscript"/>
              </w:rPr>
              <w:t>1</w:t>
            </w:r>
            <w:r w:rsidRPr="00950C60">
              <w:rPr>
                <w:rFonts w:ascii="Verdana" w:eastAsia="Verdana" w:hAnsi="Verdana" w:cs="Verdana"/>
                <w:sz w:val="10"/>
                <w:szCs w:val="10"/>
              </w:rPr>
              <w:t>st</w:t>
            </w:r>
          </w:p>
        </w:tc>
        <w:tc>
          <w:tcPr>
            <w:tcW w:w="860" w:type="dxa"/>
            <w:vAlign w:val="bottom"/>
          </w:tcPr>
          <w:p w14:paraId="64F5977E" w14:textId="77777777" w:rsidR="009C09F5" w:rsidRPr="00950C60" w:rsidRDefault="009C09F5">
            <w:pPr>
              <w:rPr>
                <w:sz w:val="24"/>
                <w:szCs w:val="24"/>
              </w:rPr>
            </w:pPr>
          </w:p>
        </w:tc>
        <w:tc>
          <w:tcPr>
            <w:tcW w:w="1720" w:type="dxa"/>
            <w:gridSpan w:val="3"/>
            <w:vAlign w:val="bottom"/>
          </w:tcPr>
          <w:p w14:paraId="3CC1AF1D" w14:textId="77777777" w:rsidR="009C09F5" w:rsidRPr="00950C60" w:rsidRDefault="004D431E">
            <w:pPr>
              <w:ind w:left="60"/>
              <w:rPr>
                <w:sz w:val="20"/>
                <w:szCs w:val="20"/>
              </w:rPr>
            </w:pPr>
            <w:r w:rsidRPr="00950C60">
              <w:rPr>
                <w:rFonts w:ascii="Verdana" w:eastAsia="Verdana" w:hAnsi="Verdana" w:cs="Verdana"/>
                <w:sz w:val="16"/>
                <w:szCs w:val="16"/>
              </w:rPr>
              <w:t>8:20-9:05</w:t>
            </w:r>
          </w:p>
        </w:tc>
        <w:tc>
          <w:tcPr>
            <w:tcW w:w="1720" w:type="dxa"/>
            <w:vAlign w:val="bottom"/>
          </w:tcPr>
          <w:p w14:paraId="6D67CC6A" w14:textId="77777777" w:rsidR="009C09F5" w:rsidRPr="00950C60" w:rsidRDefault="009C09F5">
            <w:pPr>
              <w:rPr>
                <w:sz w:val="24"/>
                <w:szCs w:val="24"/>
              </w:rPr>
            </w:pPr>
          </w:p>
        </w:tc>
        <w:tc>
          <w:tcPr>
            <w:tcW w:w="720" w:type="dxa"/>
            <w:vAlign w:val="bottom"/>
          </w:tcPr>
          <w:p w14:paraId="4219F964" w14:textId="77777777" w:rsidR="009C09F5" w:rsidRPr="00950C60" w:rsidRDefault="009C09F5">
            <w:pPr>
              <w:rPr>
                <w:sz w:val="24"/>
                <w:szCs w:val="24"/>
              </w:rPr>
            </w:pPr>
          </w:p>
        </w:tc>
        <w:tc>
          <w:tcPr>
            <w:tcW w:w="680" w:type="dxa"/>
            <w:vAlign w:val="bottom"/>
          </w:tcPr>
          <w:p w14:paraId="798146F8" w14:textId="77777777" w:rsidR="009C09F5" w:rsidRPr="00950C60" w:rsidRDefault="004D431E">
            <w:pPr>
              <w:rPr>
                <w:sz w:val="20"/>
                <w:szCs w:val="20"/>
              </w:rPr>
            </w:pPr>
            <w:r w:rsidRPr="00950C60">
              <w:rPr>
                <w:rFonts w:ascii="Verdana" w:eastAsia="Verdana" w:hAnsi="Verdana" w:cs="Verdana"/>
                <w:sz w:val="32"/>
                <w:szCs w:val="32"/>
                <w:vertAlign w:val="subscript"/>
              </w:rPr>
              <w:t>1</w:t>
            </w:r>
            <w:r w:rsidRPr="00950C60">
              <w:rPr>
                <w:rFonts w:ascii="Verdana" w:eastAsia="Verdana" w:hAnsi="Verdana" w:cs="Verdana"/>
                <w:sz w:val="10"/>
                <w:szCs w:val="10"/>
              </w:rPr>
              <w:t>st</w:t>
            </w:r>
          </w:p>
        </w:tc>
        <w:tc>
          <w:tcPr>
            <w:tcW w:w="160" w:type="dxa"/>
            <w:vAlign w:val="bottom"/>
          </w:tcPr>
          <w:p w14:paraId="6F8C8988" w14:textId="77777777" w:rsidR="009C09F5" w:rsidRPr="00950C60" w:rsidRDefault="009C09F5">
            <w:pPr>
              <w:rPr>
                <w:sz w:val="24"/>
                <w:szCs w:val="24"/>
              </w:rPr>
            </w:pPr>
          </w:p>
        </w:tc>
        <w:tc>
          <w:tcPr>
            <w:tcW w:w="300" w:type="dxa"/>
            <w:vAlign w:val="bottom"/>
          </w:tcPr>
          <w:p w14:paraId="7D8526E8" w14:textId="77777777" w:rsidR="009C09F5" w:rsidRPr="00950C60" w:rsidRDefault="009C09F5">
            <w:pPr>
              <w:rPr>
                <w:sz w:val="24"/>
                <w:szCs w:val="24"/>
              </w:rPr>
            </w:pPr>
          </w:p>
        </w:tc>
        <w:tc>
          <w:tcPr>
            <w:tcW w:w="1320" w:type="dxa"/>
            <w:gridSpan w:val="2"/>
            <w:vAlign w:val="bottom"/>
          </w:tcPr>
          <w:p w14:paraId="78327FE6" w14:textId="77777777" w:rsidR="009C09F5" w:rsidRPr="00950C60" w:rsidRDefault="004D431E">
            <w:pPr>
              <w:ind w:left="300"/>
              <w:rPr>
                <w:sz w:val="20"/>
                <w:szCs w:val="20"/>
              </w:rPr>
            </w:pPr>
            <w:r w:rsidRPr="00950C60">
              <w:rPr>
                <w:rFonts w:ascii="Verdana" w:eastAsia="Verdana" w:hAnsi="Verdana" w:cs="Verdana"/>
                <w:sz w:val="16"/>
                <w:szCs w:val="16"/>
              </w:rPr>
              <w:t>8:20-9:05</w:t>
            </w:r>
          </w:p>
        </w:tc>
        <w:tc>
          <w:tcPr>
            <w:tcW w:w="0" w:type="dxa"/>
            <w:vAlign w:val="bottom"/>
          </w:tcPr>
          <w:p w14:paraId="446190DE" w14:textId="77777777" w:rsidR="009C09F5" w:rsidRPr="00950C60" w:rsidRDefault="009C09F5">
            <w:pPr>
              <w:rPr>
                <w:sz w:val="1"/>
                <w:szCs w:val="1"/>
              </w:rPr>
            </w:pPr>
          </w:p>
        </w:tc>
      </w:tr>
      <w:tr w:rsidR="009C09F5" w:rsidRPr="00950C60" w14:paraId="119942B6" w14:textId="77777777">
        <w:trPr>
          <w:trHeight w:val="438"/>
        </w:trPr>
        <w:tc>
          <w:tcPr>
            <w:tcW w:w="260" w:type="dxa"/>
            <w:vAlign w:val="bottom"/>
          </w:tcPr>
          <w:p w14:paraId="7A2A8F7E" w14:textId="77777777" w:rsidR="009C09F5" w:rsidRPr="00950C60" w:rsidRDefault="004D431E">
            <w:pPr>
              <w:rPr>
                <w:sz w:val="20"/>
                <w:szCs w:val="20"/>
              </w:rPr>
            </w:pPr>
            <w:r w:rsidRPr="00950C60">
              <w:rPr>
                <w:rFonts w:ascii="Verdana" w:eastAsia="Verdana" w:hAnsi="Verdana" w:cs="Verdana"/>
                <w:w w:val="91"/>
                <w:sz w:val="32"/>
                <w:szCs w:val="32"/>
                <w:vertAlign w:val="subscript"/>
              </w:rPr>
              <w:t>2</w:t>
            </w:r>
            <w:r w:rsidRPr="00950C60">
              <w:rPr>
                <w:rFonts w:ascii="Verdana" w:eastAsia="Verdana" w:hAnsi="Verdana" w:cs="Verdana"/>
                <w:w w:val="91"/>
                <w:sz w:val="10"/>
                <w:szCs w:val="10"/>
              </w:rPr>
              <w:t>nd</w:t>
            </w:r>
          </w:p>
        </w:tc>
        <w:tc>
          <w:tcPr>
            <w:tcW w:w="860" w:type="dxa"/>
            <w:vAlign w:val="bottom"/>
          </w:tcPr>
          <w:p w14:paraId="4DCFE0AA" w14:textId="77777777" w:rsidR="009C09F5" w:rsidRPr="00950C60" w:rsidRDefault="009C09F5">
            <w:pPr>
              <w:rPr>
                <w:sz w:val="24"/>
                <w:szCs w:val="24"/>
              </w:rPr>
            </w:pPr>
          </w:p>
        </w:tc>
        <w:tc>
          <w:tcPr>
            <w:tcW w:w="1720" w:type="dxa"/>
            <w:gridSpan w:val="3"/>
            <w:vAlign w:val="bottom"/>
          </w:tcPr>
          <w:p w14:paraId="3AEAB865" w14:textId="77777777" w:rsidR="009C09F5" w:rsidRPr="00950C60" w:rsidRDefault="004D431E">
            <w:pPr>
              <w:ind w:left="60"/>
              <w:rPr>
                <w:sz w:val="20"/>
                <w:szCs w:val="20"/>
              </w:rPr>
            </w:pPr>
            <w:r w:rsidRPr="00950C60">
              <w:rPr>
                <w:rFonts w:ascii="Verdana" w:eastAsia="Verdana" w:hAnsi="Verdana" w:cs="Verdana"/>
                <w:sz w:val="16"/>
                <w:szCs w:val="16"/>
              </w:rPr>
              <w:t>9:10-9:55</w:t>
            </w:r>
          </w:p>
        </w:tc>
        <w:tc>
          <w:tcPr>
            <w:tcW w:w="1720" w:type="dxa"/>
            <w:vAlign w:val="bottom"/>
          </w:tcPr>
          <w:p w14:paraId="59B0BDFA" w14:textId="77777777" w:rsidR="009C09F5" w:rsidRPr="00950C60" w:rsidRDefault="009C09F5">
            <w:pPr>
              <w:rPr>
                <w:sz w:val="24"/>
                <w:szCs w:val="24"/>
              </w:rPr>
            </w:pPr>
          </w:p>
        </w:tc>
        <w:tc>
          <w:tcPr>
            <w:tcW w:w="720" w:type="dxa"/>
            <w:vAlign w:val="bottom"/>
          </w:tcPr>
          <w:p w14:paraId="6C74FE01" w14:textId="77777777" w:rsidR="009C09F5" w:rsidRPr="00950C60" w:rsidRDefault="009C09F5">
            <w:pPr>
              <w:rPr>
                <w:sz w:val="24"/>
                <w:szCs w:val="24"/>
              </w:rPr>
            </w:pPr>
          </w:p>
        </w:tc>
        <w:tc>
          <w:tcPr>
            <w:tcW w:w="680" w:type="dxa"/>
            <w:vAlign w:val="bottom"/>
          </w:tcPr>
          <w:p w14:paraId="5F415290" w14:textId="77777777" w:rsidR="009C09F5" w:rsidRPr="00950C60" w:rsidRDefault="004D431E">
            <w:pPr>
              <w:rPr>
                <w:sz w:val="20"/>
                <w:szCs w:val="20"/>
              </w:rPr>
            </w:pPr>
            <w:r w:rsidRPr="00950C60">
              <w:rPr>
                <w:rFonts w:ascii="Verdana" w:eastAsia="Verdana" w:hAnsi="Verdana" w:cs="Verdana"/>
                <w:sz w:val="32"/>
                <w:szCs w:val="32"/>
                <w:vertAlign w:val="subscript"/>
              </w:rPr>
              <w:t>2</w:t>
            </w:r>
            <w:r w:rsidRPr="00950C60">
              <w:rPr>
                <w:rFonts w:ascii="Verdana" w:eastAsia="Verdana" w:hAnsi="Verdana" w:cs="Verdana"/>
                <w:sz w:val="10"/>
                <w:szCs w:val="10"/>
              </w:rPr>
              <w:t>nd</w:t>
            </w:r>
          </w:p>
        </w:tc>
        <w:tc>
          <w:tcPr>
            <w:tcW w:w="160" w:type="dxa"/>
            <w:vAlign w:val="bottom"/>
          </w:tcPr>
          <w:p w14:paraId="68095539" w14:textId="77777777" w:rsidR="009C09F5" w:rsidRPr="00950C60" w:rsidRDefault="009C09F5">
            <w:pPr>
              <w:rPr>
                <w:sz w:val="24"/>
                <w:szCs w:val="24"/>
              </w:rPr>
            </w:pPr>
          </w:p>
        </w:tc>
        <w:tc>
          <w:tcPr>
            <w:tcW w:w="300" w:type="dxa"/>
            <w:vAlign w:val="bottom"/>
          </w:tcPr>
          <w:p w14:paraId="49174FA9" w14:textId="77777777" w:rsidR="009C09F5" w:rsidRPr="00950C60" w:rsidRDefault="009C09F5">
            <w:pPr>
              <w:rPr>
                <w:sz w:val="24"/>
                <w:szCs w:val="24"/>
              </w:rPr>
            </w:pPr>
          </w:p>
        </w:tc>
        <w:tc>
          <w:tcPr>
            <w:tcW w:w="1320" w:type="dxa"/>
            <w:gridSpan w:val="2"/>
            <w:vAlign w:val="bottom"/>
          </w:tcPr>
          <w:p w14:paraId="1E57EC13" w14:textId="77777777" w:rsidR="009C09F5" w:rsidRPr="00950C60" w:rsidRDefault="004D431E">
            <w:pPr>
              <w:ind w:left="300"/>
              <w:rPr>
                <w:sz w:val="20"/>
                <w:szCs w:val="20"/>
              </w:rPr>
            </w:pPr>
            <w:r w:rsidRPr="00950C60">
              <w:rPr>
                <w:rFonts w:ascii="Verdana" w:eastAsia="Verdana" w:hAnsi="Verdana" w:cs="Verdana"/>
                <w:sz w:val="16"/>
                <w:szCs w:val="16"/>
              </w:rPr>
              <w:t>9:10-9:55</w:t>
            </w:r>
          </w:p>
        </w:tc>
        <w:tc>
          <w:tcPr>
            <w:tcW w:w="0" w:type="dxa"/>
            <w:vAlign w:val="bottom"/>
          </w:tcPr>
          <w:p w14:paraId="2E085B09" w14:textId="77777777" w:rsidR="009C09F5" w:rsidRPr="00950C60" w:rsidRDefault="009C09F5">
            <w:pPr>
              <w:rPr>
                <w:sz w:val="1"/>
                <w:szCs w:val="1"/>
              </w:rPr>
            </w:pPr>
          </w:p>
        </w:tc>
      </w:tr>
      <w:tr w:rsidR="009C09F5" w:rsidRPr="00950C60" w14:paraId="71D83D6B" w14:textId="77777777">
        <w:trPr>
          <w:trHeight w:val="217"/>
        </w:trPr>
        <w:tc>
          <w:tcPr>
            <w:tcW w:w="1120" w:type="dxa"/>
            <w:gridSpan w:val="2"/>
            <w:vAlign w:val="bottom"/>
          </w:tcPr>
          <w:p w14:paraId="3FA0FCCF" w14:textId="77777777" w:rsidR="009C09F5" w:rsidRPr="00950C60" w:rsidRDefault="004D431E">
            <w:pPr>
              <w:rPr>
                <w:sz w:val="20"/>
                <w:szCs w:val="20"/>
              </w:rPr>
            </w:pPr>
            <w:r w:rsidRPr="00950C60">
              <w:rPr>
                <w:rFonts w:ascii="Verdana" w:eastAsia="Verdana" w:hAnsi="Verdana" w:cs="Verdana"/>
                <w:sz w:val="16"/>
                <w:szCs w:val="16"/>
              </w:rPr>
              <w:t>Assembly</w:t>
            </w:r>
          </w:p>
        </w:tc>
        <w:tc>
          <w:tcPr>
            <w:tcW w:w="1720" w:type="dxa"/>
            <w:gridSpan w:val="3"/>
            <w:vAlign w:val="bottom"/>
          </w:tcPr>
          <w:p w14:paraId="1E0F6FFC" w14:textId="77777777" w:rsidR="009C09F5" w:rsidRPr="00950C60" w:rsidRDefault="004D431E">
            <w:pPr>
              <w:ind w:left="60"/>
              <w:rPr>
                <w:sz w:val="20"/>
                <w:szCs w:val="20"/>
              </w:rPr>
            </w:pPr>
            <w:r w:rsidRPr="00950C60">
              <w:rPr>
                <w:rFonts w:ascii="Verdana" w:eastAsia="Verdana" w:hAnsi="Verdana" w:cs="Verdana"/>
                <w:sz w:val="16"/>
                <w:szCs w:val="16"/>
              </w:rPr>
              <w:t>10:00-10:45</w:t>
            </w:r>
          </w:p>
        </w:tc>
        <w:tc>
          <w:tcPr>
            <w:tcW w:w="1720" w:type="dxa"/>
            <w:vAlign w:val="bottom"/>
          </w:tcPr>
          <w:p w14:paraId="5147E7C5" w14:textId="77777777" w:rsidR="009C09F5" w:rsidRPr="00950C60" w:rsidRDefault="009C09F5">
            <w:pPr>
              <w:rPr>
                <w:sz w:val="18"/>
                <w:szCs w:val="18"/>
              </w:rPr>
            </w:pPr>
          </w:p>
        </w:tc>
        <w:tc>
          <w:tcPr>
            <w:tcW w:w="720" w:type="dxa"/>
            <w:vAlign w:val="bottom"/>
          </w:tcPr>
          <w:p w14:paraId="4E934682" w14:textId="77777777" w:rsidR="009C09F5" w:rsidRPr="00950C60" w:rsidRDefault="009C09F5">
            <w:pPr>
              <w:rPr>
                <w:sz w:val="18"/>
                <w:szCs w:val="18"/>
              </w:rPr>
            </w:pPr>
          </w:p>
        </w:tc>
        <w:tc>
          <w:tcPr>
            <w:tcW w:w="1140" w:type="dxa"/>
            <w:gridSpan w:val="3"/>
            <w:vAlign w:val="bottom"/>
          </w:tcPr>
          <w:p w14:paraId="0304D02F" w14:textId="77777777" w:rsidR="009C09F5" w:rsidRPr="00950C60" w:rsidRDefault="004D431E">
            <w:pPr>
              <w:rPr>
                <w:sz w:val="20"/>
                <w:szCs w:val="20"/>
              </w:rPr>
            </w:pPr>
            <w:r w:rsidRPr="00950C60">
              <w:rPr>
                <w:rFonts w:ascii="Verdana" w:eastAsia="Verdana" w:hAnsi="Verdana" w:cs="Verdana"/>
                <w:sz w:val="16"/>
                <w:szCs w:val="16"/>
              </w:rPr>
              <w:t>Assembly</w:t>
            </w:r>
          </w:p>
        </w:tc>
        <w:tc>
          <w:tcPr>
            <w:tcW w:w="1320" w:type="dxa"/>
            <w:gridSpan w:val="2"/>
            <w:vAlign w:val="bottom"/>
          </w:tcPr>
          <w:p w14:paraId="6AB33E37" w14:textId="77777777" w:rsidR="009C09F5" w:rsidRPr="00950C60" w:rsidRDefault="004D431E">
            <w:pPr>
              <w:ind w:left="300"/>
              <w:rPr>
                <w:sz w:val="20"/>
                <w:szCs w:val="20"/>
              </w:rPr>
            </w:pPr>
            <w:r w:rsidRPr="00950C60">
              <w:rPr>
                <w:rFonts w:ascii="Verdana" w:eastAsia="Verdana" w:hAnsi="Verdana" w:cs="Verdana"/>
                <w:w w:val="96"/>
                <w:sz w:val="16"/>
                <w:szCs w:val="16"/>
              </w:rPr>
              <w:t>10:00-10:45</w:t>
            </w:r>
          </w:p>
        </w:tc>
        <w:tc>
          <w:tcPr>
            <w:tcW w:w="0" w:type="dxa"/>
            <w:vAlign w:val="bottom"/>
          </w:tcPr>
          <w:p w14:paraId="7966A516" w14:textId="77777777" w:rsidR="009C09F5" w:rsidRPr="00950C60" w:rsidRDefault="009C09F5">
            <w:pPr>
              <w:rPr>
                <w:sz w:val="1"/>
                <w:szCs w:val="1"/>
              </w:rPr>
            </w:pPr>
          </w:p>
        </w:tc>
      </w:tr>
      <w:tr w:rsidR="009C09F5" w:rsidRPr="00950C60" w14:paraId="39C9641D" w14:textId="77777777">
        <w:trPr>
          <w:trHeight w:val="471"/>
        </w:trPr>
        <w:tc>
          <w:tcPr>
            <w:tcW w:w="1120" w:type="dxa"/>
            <w:gridSpan w:val="2"/>
            <w:vAlign w:val="bottom"/>
          </w:tcPr>
          <w:p w14:paraId="0FB9189A" w14:textId="77777777" w:rsidR="009C09F5" w:rsidRPr="00950C60" w:rsidRDefault="004D431E">
            <w:pPr>
              <w:rPr>
                <w:sz w:val="20"/>
                <w:szCs w:val="20"/>
              </w:rPr>
            </w:pPr>
            <w:r w:rsidRPr="00950C60">
              <w:rPr>
                <w:rFonts w:ascii="Verdana" w:eastAsia="Verdana" w:hAnsi="Verdana" w:cs="Verdana"/>
                <w:sz w:val="16"/>
                <w:szCs w:val="16"/>
              </w:rPr>
              <w:t>A Lunch</w:t>
            </w:r>
          </w:p>
        </w:tc>
        <w:tc>
          <w:tcPr>
            <w:tcW w:w="1720" w:type="dxa"/>
            <w:gridSpan w:val="3"/>
            <w:vAlign w:val="bottom"/>
          </w:tcPr>
          <w:p w14:paraId="4AF1809F" w14:textId="77777777" w:rsidR="009C09F5" w:rsidRPr="00950C60" w:rsidRDefault="004D431E">
            <w:pPr>
              <w:ind w:left="60"/>
              <w:rPr>
                <w:sz w:val="20"/>
                <w:szCs w:val="20"/>
              </w:rPr>
            </w:pPr>
            <w:r w:rsidRPr="00950C60">
              <w:rPr>
                <w:rFonts w:ascii="Verdana" w:eastAsia="Verdana" w:hAnsi="Verdana" w:cs="Verdana"/>
                <w:sz w:val="16"/>
                <w:szCs w:val="16"/>
              </w:rPr>
              <w:t>10:45-11:15</w:t>
            </w:r>
          </w:p>
        </w:tc>
        <w:tc>
          <w:tcPr>
            <w:tcW w:w="1720" w:type="dxa"/>
            <w:vAlign w:val="bottom"/>
          </w:tcPr>
          <w:p w14:paraId="2DE021D7" w14:textId="77777777" w:rsidR="009C09F5" w:rsidRPr="00950C60" w:rsidRDefault="009C09F5">
            <w:pPr>
              <w:rPr>
                <w:sz w:val="24"/>
                <w:szCs w:val="24"/>
              </w:rPr>
            </w:pPr>
          </w:p>
        </w:tc>
        <w:tc>
          <w:tcPr>
            <w:tcW w:w="720" w:type="dxa"/>
            <w:vAlign w:val="bottom"/>
          </w:tcPr>
          <w:p w14:paraId="0A7EF2ED" w14:textId="77777777" w:rsidR="009C09F5" w:rsidRPr="00950C60" w:rsidRDefault="009C09F5">
            <w:pPr>
              <w:rPr>
                <w:sz w:val="24"/>
                <w:szCs w:val="24"/>
              </w:rPr>
            </w:pPr>
          </w:p>
        </w:tc>
        <w:tc>
          <w:tcPr>
            <w:tcW w:w="680" w:type="dxa"/>
            <w:vAlign w:val="bottom"/>
          </w:tcPr>
          <w:p w14:paraId="433A1BF4" w14:textId="77777777" w:rsidR="009C09F5" w:rsidRPr="00950C60" w:rsidRDefault="004D431E">
            <w:pPr>
              <w:rPr>
                <w:sz w:val="20"/>
                <w:szCs w:val="20"/>
              </w:rPr>
            </w:pPr>
            <w:r w:rsidRPr="00950C60">
              <w:rPr>
                <w:rFonts w:ascii="Verdana" w:eastAsia="Verdana" w:hAnsi="Verdana" w:cs="Verdana"/>
                <w:sz w:val="32"/>
                <w:szCs w:val="32"/>
                <w:vertAlign w:val="subscript"/>
              </w:rPr>
              <w:t>3</w:t>
            </w:r>
            <w:r w:rsidRPr="00950C60">
              <w:rPr>
                <w:rFonts w:ascii="Verdana" w:eastAsia="Verdana" w:hAnsi="Verdana" w:cs="Verdana"/>
                <w:sz w:val="10"/>
                <w:szCs w:val="10"/>
              </w:rPr>
              <w:t>rd</w:t>
            </w:r>
          </w:p>
        </w:tc>
        <w:tc>
          <w:tcPr>
            <w:tcW w:w="160" w:type="dxa"/>
            <w:vAlign w:val="bottom"/>
          </w:tcPr>
          <w:p w14:paraId="274F3FC7" w14:textId="77777777" w:rsidR="009C09F5" w:rsidRPr="00950C60" w:rsidRDefault="009C09F5">
            <w:pPr>
              <w:rPr>
                <w:sz w:val="24"/>
                <w:szCs w:val="24"/>
              </w:rPr>
            </w:pPr>
          </w:p>
        </w:tc>
        <w:tc>
          <w:tcPr>
            <w:tcW w:w="300" w:type="dxa"/>
            <w:vAlign w:val="bottom"/>
          </w:tcPr>
          <w:p w14:paraId="264E6A7E" w14:textId="77777777" w:rsidR="009C09F5" w:rsidRPr="00950C60" w:rsidRDefault="009C09F5">
            <w:pPr>
              <w:rPr>
                <w:sz w:val="24"/>
                <w:szCs w:val="24"/>
              </w:rPr>
            </w:pPr>
          </w:p>
        </w:tc>
        <w:tc>
          <w:tcPr>
            <w:tcW w:w="1320" w:type="dxa"/>
            <w:gridSpan w:val="2"/>
            <w:vAlign w:val="bottom"/>
          </w:tcPr>
          <w:p w14:paraId="29583C44" w14:textId="77777777" w:rsidR="009C09F5" w:rsidRPr="00950C60" w:rsidRDefault="004D431E">
            <w:pPr>
              <w:ind w:left="300"/>
              <w:rPr>
                <w:sz w:val="20"/>
                <w:szCs w:val="20"/>
              </w:rPr>
            </w:pPr>
            <w:r w:rsidRPr="00950C60">
              <w:rPr>
                <w:rFonts w:ascii="Verdana" w:eastAsia="Verdana" w:hAnsi="Verdana" w:cs="Verdana"/>
                <w:w w:val="96"/>
                <w:sz w:val="16"/>
                <w:szCs w:val="16"/>
              </w:rPr>
              <w:t>10:50-11:35</w:t>
            </w:r>
          </w:p>
        </w:tc>
        <w:tc>
          <w:tcPr>
            <w:tcW w:w="0" w:type="dxa"/>
            <w:vAlign w:val="bottom"/>
          </w:tcPr>
          <w:p w14:paraId="390CC409" w14:textId="77777777" w:rsidR="009C09F5" w:rsidRPr="00950C60" w:rsidRDefault="009C09F5">
            <w:pPr>
              <w:rPr>
                <w:sz w:val="1"/>
                <w:szCs w:val="1"/>
              </w:rPr>
            </w:pPr>
          </w:p>
        </w:tc>
      </w:tr>
      <w:tr w:rsidR="009C09F5" w:rsidRPr="00950C60" w14:paraId="25051F61" w14:textId="77777777">
        <w:trPr>
          <w:trHeight w:val="424"/>
        </w:trPr>
        <w:tc>
          <w:tcPr>
            <w:tcW w:w="260" w:type="dxa"/>
            <w:vAlign w:val="bottom"/>
          </w:tcPr>
          <w:p w14:paraId="7E127403" w14:textId="77777777" w:rsidR="009C09F5" w:rsidRPr="00950C60" w:rsidRDefault="004D431E">
            <w:pPr>
              <w:rPr>
                <w:sz w:val="20"/>
                <w:szCs w:val="20"/>
              </w:rPr>
            </w:pPr>
            <w:r w:rsidRPr="00950C60">
              <w:rPr>
                <w:rFonts w:ascii="Verdana" w:eastAsia="Verdana" w:hAnsi="Verdana" w:cs="Verdana"/>
                <w:w w:val="99"/>
                <w:sz w:val="32"/>
                <w:szCs w:val="32"/>
                <w:vertAlign w:val="subscript"/>
              </w:rPr>
              <w:t>3</w:t>
            </w:r>
            <w:r w:rsidRPr="00950C60">
              <w:rPr>
                <w:rFonts w:ascii="Verdana" w:eastAsia="Verdana" w:hAnsi="Verdana" w:cs="Verdana"/>
                <w:w w:val="99"/>
                <w:sz w:val="10"/>
                <w:szCs w:val="10"/>
              </w:rPr>
              <w:t>rd</w:t>
            </w:r>
          </w:p>
        </w:tc>
        <w:tc>
          <w:tcPr>
            <w:tcW w:w="860" w:type="dxa"/>
            <w:vAlign w:val="bottom"/>
          </w:tcPr>
          <w:p w14:paraId="24F9A23C" w14:textId="77777777" w:rsidR="009C09F5" w:rsidRPr="00950C60" w:rsidRDefault="004D431E">
            <w:pPr>
              <w:ind w:left="20"/>
              <w:rPr>
                <w:sz w:val="20"/>
                <w:szCs w:val="20"/>
              </w:rPr>
            </w:pPr>
            <w:r w:rsidRPr="00950C60">
              <w:rPr>
                <w:rFonts w:ascii="Verdana" w:eastAsia="Verdana" w:hAnsi="Verdana" w:cs="Verdana"/>
                <w:sz w:val="16"/>
                <w:szCs w:val="16"/>
              </w:rPr>
              <w:t>(B Lunch)</w:t>
            </w:r>
          </w:p>
        </w:tc>
        <w:tc>
          <w:tcPr>
            <w:tcW w:w="1720" w:type="dxa"/>
            <w:gridSpan w:val="3"/>
            <w:vAlign w:val="bottom"/>
          </w:tcPr>
          <w:p w14:paraId="17D1971D" w14:textId="77777777" w:rsidR="009C09F5" w:rsidRPr="00950C60" w:rsidRDefault="004D431E">
            <w:pPr>
              <w:ind w:left="60"/>
              <w:rPr>
                <w:sz w:val="20"/>
                <w:szCs w:val="20"/>
              </w:rPr>
            </w:pPr>
            <w:r w:rsidRPr="00950C60">
              <w:rPr>
                <w:rFonts w:ascii="Verdana" w:eastAsia="Verdana" w:hAnsi="Verdana" w:cs="Verdana"/>
                <w:sz w:val="16"/>
                <w:szCs w:val="16"/>
              </w:rPr>
              <w:t>10:50-11:35</w:t>
            </w:r>
          </w:p>
        </w:tc>
        <w:tc>
          <w:tcPr>
            <w:tcW w:w="1720" w:type="dxa"/>
            <w:vAlign w:val="bottom"/>
          </w:tcPr>
          <w:p w14:paraId="5E9EF9AB" w14:textId="77777777" w:rsidR="009C09F5" w:rsidRPr="00950C60" w:rsidRDefault="009C09F5">
            <w:pPr>
              <w:rPr>
                <w:sz w:val="24"/>
                <w:szCs w:val="24"/>
              </w:rPr>
            </w:pPr>
          </w:p>
        </w:tc>
        <w:tc>
          <w:tcPr>
            <w:tcW w:w="720" w:type="dxa"/>
            <w:vAlign w:val="bottom"/>
          </w:tcPr>
          <w:p w14:paraId="13DCEF90" w14:textId="77777777" w:rsidR="009C09F5" w:rsidRPr="00950C60" w:rsidRDefault="009C09F5">
            <w:pPr>
              <w:rPr>
                <w:sz w:val="24"/>
                <w:szCs w:val="24"/>
              </w:rPr>
            </w:pPr>
          </w:p>
        </w:tc>
        <w:tc>
          <w:tcPr>
            <w:tcW w:w="680" w:type="dxa"/>
            <w:vAlign w:val="bottom"/>
          </w:tcPr>
          <w:p w14:paraId="1DDF2402" w14:textId="77777777" w:rsidR="009C09F5" w:rsidRPr="00950C60" w:rsidRDefault="004D431E">
            <w:pPr>
              <w:rPr>
                <w:sz w:val="20"/>
                <w:szCs w:val="20"/>
              </w:rPr>
            </w:pPr>
            <w:r w:rsidRPr="00950C60">
              <w:rPr>
                <w:rFonts w:ascii="Verdana" w:eastAsia="Verdana" w:hAnsi="Verdana" w:cs="Verdana"/>
                <w:sz w:val="32"/>
                <w:szCs w:val="32"/>
                <w:vertAlign w:val="subscript"/>
              </w:rPr>
              <w:t>4</w:t>
            </w:r>
            <w:r w:rsidRPr="00950C60">
              <w:rPr>
                <w:rFonts w:ascii="Verdana" w:eastAsia="Verdana" w:hAnsi="Verdana" w:cs="Verdana"/>
                <w:sz w:val="10"/>
                <w:szCs w:val="10"/>
              </w:rPr>
              <w:t>th</w:t>
            </w:r>
          </w:p>
        </w:tc>
        <w:tc>
          <w:tcPr>
            <w:tcW w:w="160" w:type="dxa"/>
            <w:vAlign w:val="bottom"/>
          </w:tcPr>
          <w:p w14:paraId="14751927" w14:textId="77777777" w:rsidR="009C09F5" w:rsidRPr="00950C60" w:rsidRDefault="009C09F5">
            <w:pPr>
              <w:rPr>
                <w:sz w:val="24"/>
                <w:szCs w:val="24"/>
              </w:rPr>
            </w:pPr>
          </w:p>
        </w:tc>
        <w:tc>
          <w:tcPr>
            <w:tcW w:w="300" w:type="dxa"/>
            <w:vAlign w:val="bottom"/>
          </w:tcPr>
          <w:p w14:paraId="6B529806" w14:textId="77777777" w:rsidR="009C09F5" w:rsidRPr="00950C60" w:rsidRDefault="009C09F5">
            <w:pPr>
              <w:rPr>
                <w:sz w:val="24"/>
                <w:szCs w:val="24"/>
              </w:rPr>
            </w:pPr>
          </w:p>
        </w:tc>
        <w:tc>
          <w:tcPr>
            <w:tcW w:w="1320" w:type="dxa"/>
            <w:gridSpan w:val="2"/>
            <w:vAlign w:val="bottom"/>
          </w:tcPr>
          <w:p w14:paraId="5A9F1A7C" w14:textId="77777777" w:rsidR="009C09F5" w:rsidRPr="00950C60" w:rsidRDefault="004D431E">
            <w:pPr>
              <w:ind w:left="300"/>
              <w:rPr>
                <w:sz w:val="20"/>
                <w:szCs w:val="20"/>
              </w:rPr>
            </w:pPr>
            <w:r w:rsidRPr="00950C60">
              <w:rPr>
                <w:rFonts w:ascii="Verdana" w:eastAsia="Verdana" w:hAnsi="Verdana" w:cs="Verdana"/>
                <w:w w:val="96"/>
                <w:sz w:val="16"/>
                <w:szCs w:val="16"/>
              </w:rPr>
              <w:t>11:40-12:25</w:t>
            </w:r>
          </w:p>
        </w:tc>
        <w:tc>
          <w:tcPr>
            <w:tcW w:w="0" w:type="dxa"/>
            <w:vAlign w:val="bottom"/>
          </w:tcPr>
          <w:p w14:paraId="24C7EE13" w14:textId="77777777" w:rsidR="009C09F5" w:rsidRPr="00950C60" w:rsidRDefault="009C09F5">
            <w:pPr>
              <w:rPr>
                <w:sz w:val="1"/>
                <w:szCs w:val="1"/>
              </w:rPr>
            </w:pPr>
          </w:p>
        </w:tc>
      </w:tr>
      <w:tr w:rsidR="009C09F5" w:rsidRPr="00950C60" w14:paraId="58B7BBDC" w14:textId="77777777">
        <w:trPr>
          <w:trHeight w:val="298"/>
        </w:trPr>
        <w:tc>
          <w:tcPr>
            <w:tcW w:w="1120" w:type="dxa"/>
            <w:gridSpan w:val="2"/>
            <w:vAlign w:val="bottom"/>
          </w:tcPr>
          <w:p w14:paraId="509182DC" w14:textId="77777777" w:rsidR="009C09F5" w:rsidRPr="00950C60" w:rsidRDefault="004D431E">
            <w:pPr>
              <w:rPr>
                <w:sz w:val="20"/>
                <w:szCs w:val="20"/>
              </w:rPr>
            </w:pPr>
            <w:r w:rsidRPr="00950C60">
              <w:rPr>
                <w:rFonts w:ascii="Verdana" w:eastAsia="Verdana" w:hAnsi="Verdana" w:cs="Verdana"/>
                <w:sz w:val="16"/>
                <w:szCs w:val="16"/>
              </w:rPr>
              <w:t>3</w:t>
            </w:r>
            <w:r w:rsidRPr="00950C60">
              <w:rPr>
                <w:rFonts w:ascii="Verdana" w:eastAsia="Verdana" w:hAnsi="Verdana" w:cs="Verdana"/>
                <w:sz w:val="20"/>
                <w:szCs w:val="20"/>
                <w:vertAlign w:val="superscript"/>
              </w:rPr>
              <w:t>rd</w:t>
            </w:r>
            <w:r w:rsidRPr="00950C60">
              <w:rPr>
                <w:rFonts w:ascii="Verdana" w:eastAsia="Verdana" w:hAnsi="Verdana" w:cs="Verdana"/>
                <w:sz w:val="16"/>
                <w:szCs w:val="16"/>
              </w:rPr>
              <w:t xml:space="preserve"> (A Lunch)</w:t>
            </w:r>
          </w:p>
        </w:tc>
        <w:tc>
          <w:tcPr>
            <w:tcW w:w="1720" w:type="dxa"/>
            <w:gridSpan w:val="3"/>
            <w:vAlign w:val="bottom"/>
          </w:tcPr>
          <w:p w14:paraId="79561BB8" w14:textId="77777777" w:rsidR="009C09F5" w:rsidRPr="00950C60" w:rsidRDefault="004D431E">
            <w:pPr>
              <w:ind w:left="60"/>
              <w:rPr>
                <w:sz w:val="20"/>
                <w:szCs w:val="20"/>
              </w:rPr>
            </w:pPr>
            <w:r w:rsidRPr="00950C60">
              <w:rPr>
                <w:rFonts w:ascii="Verdana" w:eastAsia="Verdana" w:hAnsi="Verdana" w:cs="Verdana"/>
                <w:sz w:val="16"/>
                <w:szCs w:val="16"/>
              </w:rPr>
              <w:t>11:20-12:05</w:t>
            </w:r>
          </w:p>
        </w:tc>
        <w:tc>
          <w:tcPr>
            <w:tcW w:w="1720" w:type="dxa"/>
            <w:vAlign w:val="bottom"/>
          </w:tcPr>
          <w:p w14:paraId="77724DF6" w14:textId="77777777" w:rsidR="009C09F5" w:rsidRPr="00950C60" w:rsidRDefault="009C09F5">
            <w:pPr>
              <w:rPr>
                <w:sz w:val="24"/>
                <w:szCs w:val="24"/>
              </w:rPr>
            </w:pPr>
          </w:p>
        </w:tc>
        <w:tc>
          <w:tcPr>
            <w:tcW w:w="720" w:type="dxa"/>
            <w:vAlign w:val="bottom"/>
          </w:tcPr>
          <w:p w14:paraId="7725DAC3" w14:textId="77777777" w:rsidR="009C09F5" w:rsidRPr="00950C60" w:rsidRDefault="009C09F5">
            <w:pPr>
              <w:rPr>
                <w:sz w:val="24"/>
                <w:szCs w:val="24"/>
              </w:rPr>
            </w:pPr>
          </w:p>
        </w:tc>
        <w:tc>
          <w:tcPr>
            <w:tcW w:w="680" w:type="dxa"/>
            <w:vAlign w:val="bottom"/>
          </w:tcPr>
          <w:p w14:paraId="0246698C" w14:textId="77777777" w:rsidR="009C09F5" w:rsidRPr="00950C60" w:rsidRDefault="004D431E">
            <w:pPr>
              <w:rPr>
                <w:sz w:val="20"/>
                <w:szCs w:val="20"/>
              </w:rPr>
            </w:pPr>
            <w:r w:rsidRPr="00950C60">
              <w:rPr>
                <w:rFonts w:ascii="Verdana" w:eastAsia="Verdana" w:hAnsi="Verdana" w:cs="Verdana"/>
                <w:sz w:val="16"/>
                <w:szCs w:val="16"/>
              </w:rPr>
              <w:t>C Lunch</w:t>
            </w:r>
          </w:p>
        </w:tc>
        <w:tc>
          <w:tcPr>
            <w:tcW w:w="160" w:type="dxa"/>
            <w:vAlign w:val="bottom"/>
          </w:tcPr>
          <w:p w14:paraId="624BD954" w14:textId="77777777" w:rsidR="009C09F5" w:rsidRPr="00950C60" w:rsidRDefault="009C09F5">
            <w:pPr>
              <w:rPr>
                <w:sz w:val="24"/>
                <w:szCs w:val="24"/>
              </w:rPr>
            </w:pPr>
          </w:p>
        </w:tc>
        <w:tc>
          <w:tcPr>
            <w:tcW w:w="300" w:type="dxa"/>
            <w:vAlign w:val="bottom"/>
          </w:tcPr>
          <w:p w14:paraId="12DD5193" w14:textId="77777777" w:rsidR="009C09F5" w:rsidRPr="00950C60" w:rsidRDefault="009C09F5">
            <w:pPr>
              <w:rPr>
                <w:sz w:val="24"/>
                <w:szCs w:val="24"/>
              </w:rPr>
            </w:pPr>
          </w:p>
        </w:tc>
        <w:tc>
          <w:tcPr>
            <w:tcW w:w="1320" w:type="dxa"/>
            <w:gridSpan w:val="2"/>
            <w:vAlign w:val="bottom"/>
          </w:tcPr>
          <w:p w14:paraId="4F8F27A7" w14:textId="77777777" w:rsidR="009C09F5" w:rsidRPr="00950C60" w:rsidRDefault="004D431E">
            <w:pPr>
              <w:ind w:left="300"/>
              <w:rPr>
                <w:sz w:val="20"/>
                <w:szCs w:val="20"/>
              </w:rPr>
            </w:pPr>
            <w:r w:rsidRPr="00950C60">
              <w:rPr>
                <w:rFonts w:ascii="Verdana" w:eastAsia="Verdana" w:hAnsi="Verdana" w:cs="Verdana"/>
                <w:w w:val="96"/>
                <w:sz w:val="16"/>
                <w:szCs w:val="16"/>
              </w:rPr>
              <w:t>12:25-12:55</w:t>
            </w:r>
          </w:p>
        </w:tc>
        <w:tc>
          <w:tcPr>
            <w:tcW w:w="0" w:type="dxa"/>
            <w:vAlign w:val="bottom"/>
          </w:tcPr>
          <w:p w14:paraId="41F114CC" w14:textId="77777777" w:rsidR="009C09F5" w:rsidRPr="00950C60" w:rsidRDefault="009C09F5">
            <w:pPr>
              <w:rPr>
                <w:sz w:val="1"/>
                <w:szCs w:val="1"/>
              </w:rPr>
            </w:pPr>
          </w:p>
        </w:tc>
      </w:tr>
      <w:tr w:rsidR="009C09F5" w:rsidRPr="00950C60" w14:paraId="222A668F" w14:textId="77777777">
        <w:trPr>
          <w:trHeight w:val="441"/>
        </w:trPr>
        <w:tc>
          <w:tcPr>
            <w:tcW w:w="1120" w:type="dxa"/>
            <w:gridSpan w:val="2"/>
            <w:vAlign w:val="bottom"/>
          </w:tcPr>
          <w:p w14:paraId="1BAEDA64" w14:textId="77777777" w:rsidR="009C09F5" w:rsidRPr="00950C60" w:rsidRDefault="004D431E">
            <w:pPr>
              <w:rPr>
                <w:sz w:val="20"/>
                <w:szCs w:val="20"/>
              </w:rPr>
            </w:pPr>
            <w:r w:rsidRPr="00950C60">
              <w:rPr>
                <w:rFonts w:ascii="Verdana" w:eastAsia="Verdana" w:hAnsi="Verdana" w:cs="Verdana"/>
                <w:sz w:val="16"/>
                <w:szCs w:val="16"/>
              </w:rPr>
              <w:t>B Lunch</w:t>
            </w:r>
          </w:p>
        </w:tc>
        <w:tc>
          <w:tcPr>
            <w:tcW w:w="1720" w:type="dxa"/>
            <w:gridSpan w:val="3"/>
            <w:vAlign w:val="bottom"/>
          </w:tcPr>
          <w:p w14:paraId="1DFCDE49" w14:textId="77777777" w:rsidR="009C09F5" w:rsidRPr="00950C60" w:rsidRDefault="004D431E">
            <w:pPr>
              <w:ind w:left="60"/>
              <w:rPr>
                <w:sz w:val="20"/>
                <w:szCs w:val="20"/>
              </w:rPr>
            </w:pPr>
            <w:r w:rsidRPr="00950C60">
              <w:rPr>
                <w:rFonts w:ascii="Verdana" w:eastAsia="Verdana" w:hAnsi="Verdana" w:cs="Verdana"/>
                <w:sz w:val="16"/>
                <w:szCs w:val="16"/>
              </w:rPr>
              <w:t>11:35-12:05</w:t>
            </w:r>
          </w:p>
        </w:tc>
        <w:tc>
          <w:tcPr>
            <w:tcW w:w="1720" w:type="dxa"/>
            <w:vAlign w:val="bottom"/>
          </w:tcPr>
          <w:p w14:paraId="08E85397" w14:textId="77777777" w:rsidR="009C09F5" w:rsidRPr="00950C60" w:rsidRDefault="009C09F5">
            <w:pPr>
              <w:rPr>
                <w:sz w:val="24"/>
                <w:szCs w:val="24"/>
              </w:rPr>
            </w:pPr>
          </w:p>
        </w:tc>
        <w:tc>
          <w:tcPr>
            <w:tcW w:w="720" w:type="dxa"/>
            <w:vAlign w:val="bottom"/>
          </w:tcPr>
          <w:p w14:paraId="53DB7CC1" w14:textId="77777777" w:rsidR="009C09F5" w:rsidRPr="00950C60" w:rsidRDefault="009C09F5">
            <w:pPr>
              <w:rPr>
                <w:sz w:val="24"/>
                <w:szCs w:val="24"/>
              </w:rPr>
            </w:pPr>
          </w:p>
        </w:tc>
        <w:tc>
          <w:tcPr>
            <w:tcW w:w="680" w:type="dxa"/>
            <w:vAlign w:val="bottom"/>
          </w:tcPr>
          <w:p w14:paraId="264DDB18" w14:textId="77777777" w:rsidR="009C09F5" w:rsidRPr="00950C60" w:rsidRDefault="004D431E">
            <w:pPr>
              <w:rPr>
                <w:sz w:val="20"/>
                <w:szCs w:val="20"/>
              </w:rPr>
            </w:pPr>
            <w:r w:rsidRPr="00950C60">
              <w:rPr>
                <w:rFonts w:ascii="Verdana" w:eastAsia="Verdana" w:hAnsi="Verdana" w:cs="Verdana"/>
                <w:sz w:val="32"/>
                <w:szCs w:val="32"/>
                <w:vertAlign w:val="subscript"/>
              </w:rPr>
              <w:t>5</w:t>
            </w:r>
            <w:r w:rsidRPr="00950C60">
              <w:rPr>
                <w:rFonts w:ascii="Verdana" w:eastAsia="Verdana" w:hAnsi="Verdana" w:cs="Verdana"/>
                <w:sz w:val="10"/>
                <w:szCs w:val="10"/>
              </w:rPr>
              <w:t>th</w:t>
            </w:r>
          </w:p>
        </w:tc>
        <w:tc>
          <w:tcPr>
            <w:tcW w:w="160" w:type="dxa"/>
            <w:vAlign w:val="bottom"/>
          </w:tcPr>
          <w:p w14:paraId="13DAFF8A" w14:textId="77777777" w:rsidR="009C09F5" w:rsidRPr="00950C60" w:rsidRDefault="009C09F5">
            <w:pPr>
              <w:rPr>
                <w:sz w:val="24"/>
                <w:szCs w:val="24"/>
              </w:rPr>
            </w:pPr>
          </w:p>
        </w:tc>
        <w:tc>
          <w:tcPr>
            <w:tcW w:w="300" w:type="dxa"/>
            <w:vAlign w:val="bottom"/>
          </w:tcPr>
          <w:p w14:paraId="538A001D" w14:textId="77777777" w:rsidR="009C09F5" w:rsidRPr="00950C60" w:rsidRDefault="009C09F5">
            <w:pPr>
              <w:rPr>
                <w:sz w:val="24"/>
                <w:szCs w:val="24"/>
              </w:rPr>
            </w:pPr>
          </w:p>
        </w:tc>
        <w:tc>
          <w:tcPr>
            <w:tcW w:w="1320" w:type="dxa"/>
            <w:gridSpan w:val="2"/>
            <w:vAlign w:val="bottom"/>
          </w:tcPr>
          <w:p w14:paraId="70332E1A" w14:textId="77777777" w:rsidR="009C09F5" w:rsidRPr="00950C60" w:rsidRDefault="004D431E">
            <w:pPr>
              <w:ind w:left="300"/>
              <w:rPr>
                <w:sz w:val="20"/>
                <w:szCs w:val="20"/>
              </w:rPr>
            </w:pPr>
            <w:r w:rsidRPr="00950C60">
              <w:rPr>
                <w:rFonts w:ascii="Verdana" w:eastAsia="Verdana" w:hAnsi="Verdana" w:cs="Verdana"/>
                <w:sz w:val="16"/>
                <w:szCs w:val="16"/>
              </w:rPr>
              <w:t>1:00-1:45</w:t>
            </w:r>
          </w:p>
        </w:tc>
        <w:tc>
          <w:tcPr>
            <w:tcW w:w="0" w:type="dxa"/>
            <w:vAlign w:val="bottom"/>
          </w:tcPr>
          <w:p w14:paraId="767C85EA" w14:textId="77777777" w:rsidR="009C09F5" w:rsidRPr="00950C60" w:rsidRDefault="009C09F5">
            <w:pPr>
              <w:rPr>
                <w:sz w:val="1"/>
                <w:szCs w:val="1"/>
              </w:rPr>
            </w:pPr>
          </w:p>
        </w:tc>
      </w:tr>
      <w:tr w:rsidR="009C09F5" w:rsidRPr="00950C60" w14:paraId="507E84B4" w14:textId="77777777">
        <w:trPr>
          <w:trHeight w:val="370"/>
        </w:trPr>
        <w:tc>
          <w:tcPr>
            <w:tcW w:w="260" w:type="dxa"/>
            <w:vAlign w:val="bottom"/>
          </w:tcPr>
          <w:p w14:paraId="4FAD3BDD"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4</w:t>
            </w:r>
            <w:r w:rsidRPr="00950C60">
              <w:rPr>
                <w:rFonts w:ascii="Verdana" w:eastAsia="Verdana" w:hAnsi="Verdana" w:cs="Verdana"/>
                <w:sz w:val="10"/>
                <w:szCs w:val="10"/>
              </w:rPr>
              <w:t>th</w:t>
            </w:r>
          </w:p>
        </w:tc>
        <w:tc>
          <w:tcPr>
            <w:tcW w:w="860" w:type="dxa"/>
            <w:vAlign w:val="bottom"/>
          </w:tcPr>
          <w:p w14:paraId="43DE64CD" w14:textId="77777777" w:rsidR="009C09F5" w:rsidRPr="00950C60" w:rsidRDefault="009C09F5">
            <w:pPr>
              <w:rPr>
                <w:sz w:val="24"/>
                <w:szCs w:val="24"/>
              </w:rPr>
            </w:pPr>
          </w:p>
        </w:tc>
        <w:tc>
          <w:tcPr>
            <w:tcW w:w="1720" w:type="dxa"/>
            <w:gridSpan w:val="3"/>
            <w:vAlign w:val="bottom"/>
          </w:tcPr>
          <w:p w14:paraId="45CDEC4E" w14:textId="77777777" w:rsidR="009C09F5" w:rsidRPr="00950C60" w:rsidRDefault="004D431E">
            <w:pPr>
              <w:ind w:left="60"/>
              <w:rPr>
                <w:sz w:val="20"/>
                <w:szCs w:val="20"/>
              </w:rPr>
            </w:pPr>
            <w:r w:rsidRPr="00950C60">
              <w:rPr>
                <w:rFonts w:ascii="Verdana" w:eastAsia="Verdana" w:hAnsi="Verdana" w:cs="Verdana"/>
                <w:sz w:val="16"/>
                <w:szCs w:val="16"/>
              </w:rPr>
              <w:t>12:10-12:55</w:t>
            </w:r>
          </w:p>
        </w:tc>
        <w:tc>
          <w:tcPr>
            <w:tcW w:w="1720" w:type="dxa"/>
            <w:vAlign w:val="bottom"/>
          </w:tcPr>
          <w:p w14:paraId="07EF5264" w14:textId="77777777" w:rsidR="009C09F5" w:rsidRPr="00950C60" w:rsidRDefault="009C09F5">
            <w:pPr>
              <w:rPr>
                <w:sz w:val="24"/>
                <w:szCs w:val="24"/>
              </w:rPr>
            </w:pPr>
          </w:p>
        </w:tc>
        <w:tc>
          <w:tcPr>
            <w:tcW w:w="720" w:type="dxa"/>
            <w:vAlign w:val="bottom"/>
          </w:tcPr>
          <w:p w14:paraId="033888F2" w14:textId="77777777" w:rsidR="009C09F5" w:rsidRPr="00950C60" w:rsidRDefault="009C09F5">
            <w:pPr>
              <w:rPr>
                <w:sz w:val="24"/>
                <w:szCs w:val="24"/>
              </w:rPr>
            </w:pPr>
          </w:p>
        </w:tc>
        <w:tc>
          <w:tcPr>
            <w:tcW w:w="680" w:type="dxa"/>
            <w:vAlign w:val="bottom"/>
          </w:tcPr>
          <w:p w14:paraId="2AEA4B63"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6</w:t>
            </w:r>
            <w:r w:rsidRPr="00950C60">
              <w:rPr>
                <w:rFonts w:ascii="Verdana" w:eastAsia="Verdana" w:hAnsi="Verdana" w:cs="Verdana"/>
                <w:sz w:val="10"/>
                <w:szCs w:val="10"/>
              </w:rPr>
              <w:t>th</w:t>
            </w:r>
          </w:p>
        </w:tc>
        <w:tc>
          <w:tcPr>
            <w:tcW w:w="160" w:type="dxa"/>
            <w:vAlign w:val="bottom"/>
          </w:tcPr>
          <w:p w14:paraId="795AD387" w14:textId="77777777" w:rsidR="009C09F5" w:rsidRPr="00950C60" w:rsidRDefault="009C09F5">
            <w:pPr>
              <w:rPr>
                <w:sz w:val="24"/>
                <w:szCs w:val="24"/>
              </w:rPr>
            </w:pPr>
          </w:p>
        </w:tc>
        <w:tc>
          <w:tcPr>
            <w:tcW w:w="300" w:type="dxa"/>
            <w:vAlign w:val="bottom"/>
          </w:tcPr>
          <w:p w14:paraId="2C71EC96" w14:textId="77777777" w:rsidR="009C09F5" w:rsidRPr="00950C60" w:rsidRDefault="009C09F5">
            <w:pPr>
              <w:rPr>
                <w:sz w:val="24"/>
                <w:szCs w:val="24"/>
              </w:rPr>
            </w:pPr>
          </w:p>
        </w:tc>
        <w:tc>
          <w:tcPr>
            <w:tcW w:w="1320" w:type="dxa"/>
            <w:gridSpan w:val="2"/>
            <w:vAlign w:val="bottom"/>
          </w:tcPr>
          <w:p w14:paraId="298E0ACA" w14:textId="77777777" w:rsidR="009C09F5" w:rsidRPr="00950C60" w:rsidRDefault="004D431E">
            <w:pPr>
              <w:ind w:left="300"/>
              <w:rPr>
                <w:sz w:val="20"/>
                <w:szCs w:val="20"/>
              </w:rPr>
            </w:pPr>
            <w:r w:rsidRPr="00950C60">
              <w:rPr>
                <w:rFonts w:ascii="Verdana" w:eastAsia="Verdana" w:hAnsi="Verdana" w:cs="Verdana"/>
                <w:sz w:val="16"/>
                <w:szCs w:val="16"/>
              </w:rPr>
              <w:t>1:50-2:35</w:t>
            </w:r>
          </w:p>
        </w:tc>
        <w:tc>
          <w:tcPr>
            <w:tcW w:w="0" w:type="dxa"/>
            <w:vAlign w:val="bottom"/>
          </w:tcPr>
          <w:p w14:paraId="4940A81F" w14:textId="77777777" w:rsidR="009C09F5" w:rsidRPr="00950C60" w:rsidRDefault="009C09F5">
            <w:pPr>
              <w:rPr>
                <w:sz w:val="1"/>
                <w:szCs w:val="1"/>
              </w:rPr>
            </w:pPr>
          </w:p>
        </w:tc>
      </w:tr>
      <w:tr w:rsidR="009C09F5" w:rsidRPr="00950C60" w14:paraId="48D03E1C" w14:textId="77777777">
        <w:trPr>
          <w:trHeight w:val="370"/>
        </w:trPr>
        <w:tc>
          <w:tcPr>
            <w:tcW w:w="260" w:type="dxa"/>
            <w:vAlign w:val="bottom"/>
          </w:tcPr>
          <w:p w14:paraId="20B5C642"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5</w:t>
            </w:r>
            <w:r w:rsidRPr="00950C60">
              <w:rPr>
                <w:rFonts w:ascii="Verdana" w:eastAsia="Verdana" w:hAnsi="Verdana" w:cs="Verdana"/>
                <w:sz w:val="10"/>
                <w:szCs w:val="10"/>
              </w:rPr>
              <w:t>th</w:t>
            </w:r>
          </w:p>
        </w:tc>
        <w:tc>
          <w:tcPr>
            <w:tcW w:w="860" w:type="dxa"/>
            <w:vAlign w:val="bottom"/>
          </w:tcPr>
          <w:p w14:paraId="788395C9" w14:textId="77777777" w:rsidR="009C09F5" w:rsidRPr="00950C60" w:rsidRDefault="009C09F5">
            <w:pPr>
              <w:rPr>
                <w:sz w:val="24"/>
                <w:szCs w:val="24"/>
              </w:rPr>
            </w:pPr>
          </w:p>
        </w:tc>
        <w:tc>
          <w:tcPr>
            <w:tcW w:w="1720" w:type="dxa"/>
            <w:gridSpan w:val="3"/>
            <w:vAlign w:val="bottom"/>
          </w:tcPr>
          <w:p w14:paraId="6B16289E" w14:textId="77777777" w:rsidR="009C09F5" w:rsidRPr="00950C60" w:rsidRDefault="004D431E">
            <w:pPr>
              <w:ind w:left="60"/>
              <w:rPr>
                <w:sz w:val="20"/>
                <w:szCs w:val="20"/>
              </w:rPr>
            </w:pPr>
            <w:r w:rsidRPr="00950C60">
              <w:rPr>
                <w:rFonts w:ascii="Verdana" w:eastAsia="Verdana" w:hAnsi="Verdana" w:cs="Verdana"/>
                <w:sz w:val="16"/>
                <w:szCs w:val="16"/>
              </w:rPr>
              <w:t>1:00-1:45</w:t>
            </w:r>
          </w:p>
        </w:tc>
        <w:tc>
          <w:tcPr>
            <w:tcW w:w="1720" w:type="dxa"/>
            <w:vAlign w:val="bottom"/>
          </w:tcPr>
          <w:p w14:paraId="4C21251E" w14:textId="77777777" w:rsidR="009C09F5" w:rsidRPr="00950C60" w:rsidRDefault="009C09F5">
            <w:pPr>
              <w:rPr>
                <w:sz w:val="24"/>
                <w:szCs w:val="24"/>
              </w:rPr>
            </w:pPr>
          </w:p>
        </w:tc>
        <w:tc>
          <w:tcPr>
            <w:tcW w:w="720" w:type="dxa"/>
            <w:vAlign w:val="bottom"/>
          </w:tcPr>
          <w:p w14:paraId="2E99C325" w14:textId="77777777" w:rsidR="009C09F5" w:rsidRPr="00950C60" w:rsidRDefault="009C09F5">
            <w:pPr>
              <w:rPr>
                <w:sz w:val="24"/>
                <w:szCs w:val="24"/>
              </w:rPr>
            </w:pPr>
          </w:p>
        </w:tc>
        <w:tc>
          <w:tcPr>
            <w:tcW w:w="680" w:type="dxa"/>
            <w:vAlign w:val="bottom"/>
          </w:tcPr>
          <w:p w14:paraId="5BE034B6"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7</w:t>
            </w:r>
            <w:r w:rsidRPr="00950C60">
              <w:rPr>
                <w:rFonts w:ascii="Verdana" w:eastAsia="Verdana" w:hAnsi="Verdana" w:cs="Verdana"/>
                <w:sz w:val="10"/>
                <w:szCs w:val="10"/>
              </w:rPr>
              <w:t>th</w:t>
            </w:r>
          </w:p>
        </w:tc>
        <w:tc>
          <w:tcPr>
            <w:tcW w:w="160" w:type="dxa"/>
            <w:vAlign w:val="bottom"/>
          </w:tcPr>
          <w:p w14:paraId="435314E4" w14:textId="77777777" w:rsidR="009C09F5" w:rsidRPr="00950C60" w:rsidRDefault="009C09F5">
            <w:pPr>
              <w:rPr>
                <w:sz w:val="24"/>
                <w:szCs w:val="24"/>
              </w:rPr>
            </w:pPr>
          </w:p>
        </w:tc>
        <w:tc>
          <w:tcPr>
            <w:tcW w:w="300" w:type="dxa"/>
            <w:vAlign w:val="bottom"/>
          </w:tcPr>
          <w:p w14:paraId="65554272" w14:textId="77777777" w:rsidR="009C09F5" w:rsidRPr="00950C60" w:rsidRDefault="009C09F5">
            <w:pPr>
              <w:rPr>
                <w:sz w:val="24"/>
                <w:szCs w:val="24"/>
              </w:rPr>
            </w:pPr>
          </w:p>
        </w:tc>
        <w:tc>
          <w:tcPr>
            <w:tcW w:w="1320" w:type="dxa"/>
            <w:gridSpan w:val="2"/>
            <w:vAlign w:val="bottom"/>
          </w:tcPr>
          <w:p w14:paraId="12E30488" w14:textId="77777777" w:rsidR="009C09F5" w:rsidRPr="00950C60" w:rsidRDefault="004D431E">
            <w:pPr>
              <w:ind w:left="300"/>
              <w:rPr>
                <w:sz w:val="20"/>
                <w:szCs w:val="20"/>
              </w:rPr>
            </w:pPr>
            <w:r w:rsidRPr="00950C60">
              <w:rPr>
                <w:rFonts w:ascii="Verdana" w:eastAsia="Verdana" w:hAnsi="Verdana" w:cs="Verdana"/>
                <w:sz w:val="16"/>
                <w:szCs w:val="16"/>
              </w:rPr>
              <w:t>2:40-3:20</w:t>
            </w:r>
          </w:p>
        </w:tc>
        <w:tc>
          <w:tcPr>
            <w:tcW w:w="0" w:type="dxa"/>
            <w:vAlign w:val="bottom"/>
          </w:tcPr>
          <w:p w14:paraId="2A318536" w14:textId="77777777" w:rsidR="009C09F5" w:rsidRPr="00950C60" w:rsidRDefault="009C09F5">
            <w:pPr>
              <w:rPr>
                <w:sz w:val="1"/>
                <w:szCs w:val="1"/>
              </w:rPr>
            </w:pPr>
          </w:p>
        </w:tc>
      </w:tr>
      <w:tr w:rsidR="009C09F5" w:rsidRPr="00950C60" w14:paraId="56AD934B" w14:textId="77777777">
        <w:trPr>
          <w:trHeight w:val="370"/>
        </w:trPr>
        <w:tc>
          <w:tcPr>
            <w:tcW w:w="260" w:type="dxa"/>
            <w:vAlign w:val="bottom"/>
          </w:tcPr>
          <w:p w14:paraId="77EB9BAC"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6</w:t>
            </w:r>
            <w:r w:rsidRPr="00950C60">
              <w:rPr>
                <w:rFonts w:ascii="Verdana" w:eastAsia="Verdana" w:hAnsi="Verdana" w:cs="Verdana"/>
                <w:sz w:val="10"/>
                <w:szCs w:val="10"/>
              </w:rPr>
              <w:t>th</w:t>
            </w:r>
          </w:p>
        </w:tc>
        <w:tc>
          <w:tcPr>
            <w:tcW w:w="860" w:type="dxa"/>
            <w:vAlign w:val="bottom"/>
          </w:tcPr>
          <w:p w14:paraId="24C01E15" w14:textId="77777777" w:rsidR="009C09F5" w:rsidRPr="00950C60" w:rsidRDefault="009C09F5">
            <w:pPr>
              <w:rPr>
                <w:sz w:val="24"/>
                <w:szCs w:val="24"/>
              </w:rPr>
            </w:pPr>
          </w:p>
        </w:tc>
        <w:tc>
          <w:tcPr>
            <w:tcW w:w="1720" w:type="dxa"/>
            <w:gridSpan w:val="3"/>
            <w:vAlign w:val="bottom"/>
          </w:tcPr>
          <w:p w14:paraId="794EC432" w14:textId="77777777" w:rsidR="009C09F5" w:rsidRPr="00950C60" w:rsidRDefault="004D431E">
            <w:pPr>
              <w:ind w:left="60"/>
              <w:rPr>
                <w:sz w:val="20"/>
                <w:szCs w:val="20"/>
              </w:rPr>
            </w:pPr>
            <w:r w:rsidRPr="00950C60">
              <w:rPr>
                <w:rFonts w:ascii="Verdana" w:eastAsia="Verdana" w:hAnsi="Verdana" w:cs="Verdana"/>
                <w:sz w:val="16"/>
                <w:szCs w:val="16"/>
              </w:rPr>
              <w:t>1:50-2:35</w:t>
            </w:r>
          </w:p>
        </w:tc>
        <w:tc>
          <w:tcPr>
            <w:tcW w:w="1720" w:type="dxa"/>
            <w:vAlign w:val="bottom"/>
          </w:tcPr>
          <w:p w14:paraId="5DC9B7AF" w14:textId="77777777" w:rsidR="009C09F5" w:rsidRPr="00950C60" w:rsidRDefault="009C09F5">
            <w:pPr>
              <w:rPr>
                <w:sz w:val="24"/>
                <w:szCs w:val="24"/>
              </w:rPr>
            </w:pPr>
          </w:p>
        </w:tc>
        <w:tc>
          <w:tcPr>
            <w:tcW w:w="720" w:type="dxa"/>
            <w:vAlign w:val="bottom"/>
          </w:tcPr>
          <w:p w14:paraId="1E98A8CA" w14:textId="77777777" w:rsidR="009C09F5" w:rsidRPr="00950C60" w:rsidRDefault="009C09F5">
            <w:pPr>
              <w:rPr>
                <w:sz w:val="24"/>
                <w:szCs w:val="24"/>
              </w:rPr>
            </w:pPr>
          </w:p>
        </w:tc>
        <w:tc>
          <w:tcPr>
            <w:tcW w:w="680" w:type="dxa"/>
            <w:vAlign w:val="bottom"/>
          </w:tcPr>
          <w:p w14:paraId="61901CA8" w14:textId="77777777" w:rsidR="009C09F5" w:rsidRPr="00950C60" w:rsidRDefault="009C09F5">
            <w:pPr>
              <w:rPr>
                <w:sz w:val="24"/>
                <w:szCs w:val="24"/>
              </w:rPr>
            </w:pPr>
          </w:p>
        </w:tc>
        <w:tc>
          <w:tcPr>
            <w:tcW w:w="160" w:type="dxa"/>
            <w:vAlign w:val="bottom"/>
          </w:tcPr>
          <w:p w14:paraId="70A8399C" w14:textId="77777777" w:rsidR="009C09F5" w:rsidRPr="00950C60" w:rsidRDefault="009C09F5">
            <w:pPr>
              <w:rPr>
                <w:sz w:val="24"/>
                <w:szCs w:val="24"/>
              </w:rPr>
            </w:pPr>
          </w:p>
        </w:tc>
        <w:tc>
          <w:tcPr>
            <w:tcW w:w="300" w:type="dxa"/>
            <w:vAlign w:val="bottom"/>
          </w:tcPr>
          <w:p w14:paraId="00B71B0C" w14:textId="77777777" w:rsidR="009C09F5" w:rsidRPr="00950C60" w:rsidRDefault="009C09F5">
            <w:pPr>
              <w:rPr>
                <w:sz w:val="24"/>
                <w:szCs w:val="24"/>
              </w:rPr>
            </w:pPr>
          </w:p>
        </w:tc>
        <w:tc>
          <w:tcPr>
            <w:tcW w:w="440" w:type="dxa"/>
            <w:vAlign w:val="bottom"/>
          </w:tcPr>
          <w:p w14:paraId="0B955B20" w14:textId="77777777" w:rsidR="009C09F5" w:rsidRPr="00950C60" w:rsidRDefault="009C09F5">
            <w:pPr>
              <w:rPr>
                <w:sz w:val="24"/>
                <w:szCs w:val="24"/>
              </w:rPr>
            </w:pPr>
          </w:p>
        </w:tc>
        <w:tc>
          <w:tcPr>
            <w:tcW w:w="880" w:type="dxa"/>
            <w:vAlign w:val="bottom"/>
          </w:tcPr>
          <w:p w14:paraId="7BD5A434" w14:textId="77777777" w:rsidR="009C09F5" w:rsidRPr="00950C60" w:rsidRDefault="009C09F5">
            <w:pPr>
              <w:rPr>
                <w:sz w:val="24"/>
                <w:szCs w:val="24"/>
              </w:rPr>
            </w:pPr>
          </w:p>
        </w:tc>
        <w:tc>
          <w:tcPr>
            <w:tcW w:w="0" w:type="dxa"/>
            <w:vAlign w:val="bottom"/>
          </w:tcPr>
          <w:p w14:paraId="4E095278" w14:textId="77777777" w:rsidR="009C09F5" w:rsidRPr="00950C60" w:rsidRDefault="009C09F5">
            <w:pPr>
              <w:rPr>
                <w:sz w:val="1"/>
                <w:szCs w:val="1"/>
              </w:rPr>
            </w:pPr>
          </w:p>
        </w:tc>
      </w:tr>
      <w:tr w:rsidR="009C09F5" w:rsidRPr="00950C60" w14:paraId="3F495260" w14:textId="77777777">
        <w:trPr>
          <w:trHeight w:val="375"/>
        </w:trPr>
        <w:tc>
          <w:tcPr>
            <w:tcW w:w="260" w:type="dxa"/>
            <w:vAlign w:val="bottom"/>
          </w:tcPr>
          <w:p w14:paraId="5BF88BF2" w14:textId="77777777" w:rsidR="009C09F5" w:rsidRPr="00950C60" w:rsidRDefault="004D431E">
            <w:pPr>
              <w:spacing w:line="375" w:lineRule="exact"/>
              <w:rPr>
                <w:sz w:val="20"/>
                <w:szCs w:val="20"/>
              </w:rPr>
            </w:pPr>
            <w:r w:rsidRPr="00950C60">
              <w:rPr>
                <w:rFonts w:ascii="Verdana" w:eastAsia="Verdana" w:hAnsi="Verdana" w:cs="Verdana"/>
                <w:sz w:val="32"/>
                <w:szCs w:val="32"/>
                <w:vertAlign w:val="subscript"/>
              </w:rPr>
              <w:t>7</w:t>
            </w:r>
            <w:r w:rsidRPr="00950C60">
              <w:rPr>
                <w:rFonts w:ascii="Verdana" w:eastAsia="Verdana" w:hAnsi="Verdana" w:cs="Verdana"/>
                <w:sz w:val="10"/>
                <w:szCs w:val="10"/>
              </w:rPr>
              <w:t>th</w:t>
            </w:r>
          </w:p>
        </w:tc>
        <w:tc>
          <w:tcPr>
            <w:tcW w:w="860" w:type="dxa"/>
            <w:vAlign w:val="bottom"/>
          </w:tcPr>
          <w:p w14:paraId="691DABBD" w14:textId="77777777" w:rsidR="009C09F5" w:rsidRPr="00950C60" w:rsidRDefault="009C09F5">
            <w:pPr>
              <w:rPr>
                <w:sz w:val="24"/>
                <w:szCs w:val="24"/>
              </w:rPr>
            </w:pPr>
          </w:p>
        </w:tc>
        <w:tc>
          <w:tcPr>
            <w:tcW w:w="1720" w:type="dxa"/>
            <w:gridSpan w:val="3"/>
            <w:vAlign w:val="bottom"/>
          </w:tcPr>
          <w:p w14:paraId="32524FEC" w14:textId="77777777" w:rsidR="009C09F5" w:rsidRPr="00950C60" w:rsidRDefault="004D431E">
            <w:pPr>
              <w:ind w:left="60"/>
              <w:rPr>
                <w:sz w:val="20"/>
                <w:szCs w:val="20"/>
              </w:rPr>
            </w:pPr>
            <w:r w:rsidRPr="00950C60">
              <w:rPr>
                <w:rFonts w:ascii="Verdana" w:eastAsia="Verdana" w:hAnsi="Verdana" w:cs="Verdana"/>
                <w:sz w:val="16"/>
                <w:szCs w:val="16"/>
              </w:rPr>
              <w:t>2:40-3:20</w:t>
            </w:r>
          </w:p>
        </w:tc>
        <w:tc>
          <w:tcPr>
            <w:tcW w:w="1720" w:type="dxa"/>
            <w:vAlign w:val="bottom"/>
          </w:tcPr>
          <w:p w14:paraId="1AD0D78B" w14:textId="77777777" w:rsidR="009C09F5" w:rsidRPr="00950C60" w:rsidRDefault="009C09F5">
            <w:pPr>
              <w:rPr>
                <w:sz w:val="24"/>
                <w:szCs w:val="24"/>
              </w:rPr>
            </w:pPr>
          </w:p>
        </w:tc>
        <w:tc>
          <w:tcPr>
            <w:tcW w:w="720" w:type="dxa"/>
            <w:vAlign w:val="bottom"/>
          </w:tcPr>
          <w:p w14:paraId="58E9BBEC" w14:textId="77777777" w:rsidR="009C09F5" w:rsidRPr="00950C60" w:rsidRDefault="009C09F5">
            <w:pPr>
              <w:rPr>
                <w:sz w:val="24"/>
                <w:szCs w:val="24"/>
              </w:rPr>
            </w:pPr>
          </w:p>
        </w:tc>
        <w:tc>
          <w:tcPr>
            <w:tcW w:w="680" w:type="dxa"/>
            <w:vAlign w:val="bottom"/>
          </w:tcPr>
          <w:p w14:paraId="19DB3111" w14:textId="77777777" w:rsidR="009C09F5" w:rsidRPr="00950C60" w:rsidRDefault="009C09F5">
            <w:pPr>
              <w:rPr>
                <w:sz w:val="24"/>
                <w:szCs w:val="24"/>
              </w:rPr>
            </w:pPr>
          </w:p>
        </w:tc>
        <w:tc>
          <w:tcPr>
            <w:tcW w:w="160" w:type="dxa"/>
            <w:vAlign w:val="bottom"/>
          </w:tcPr>
          <w:p w14:paraId="08F614F9" w14:textId="77777777" w:rsidR="009C09F5" w:rsidRPr="00950C60" w:rsidRDefault="009C09F5">
            <w:pPr>
              <w:rPr>
                <w:sz w:val="24"/>
                <w:szCs w:val="24"/>
              </w:rPr>
            </w:pPr>
          </w:p>
        </w:tc>
        <w:tc>
          <w:tcPr>
            <w:tcW w:w="300" w:type="dxa"/>
            <w:vAlign w:val="bottom"/>
          </w:tcPr>
          <w:p w14:paraId="638F45FC" w14:textId="77777777" w:rsidR="009C09F5" w:rsidRPr="00950C60" w:rsidRDefault="009C09F5">
            <w:pPr>
              <w:rPr>
                <w:sz w:val="24"/>
                <w:szCs w:val="24"/>
              </w:rPr>
            </w:pPr>
          </w:p>
        </w:tc>
        <w:tc>
          <w:tcPr>
            <w:tcW w:w="440" w:type="dxa"/>
            <w:vAlign w:val="bottom"/>
          </w:tcPr>
          <w:p w14:paraId="0A7CB0DD" w14:textId="77777777" w:rsidR="009C09F5" w:rsidRPr="00950C60" w:rsidRDefault="009C09F5">
            <w:pPr>
              <w:rPr>
                <w:sz w:val="24"/>
                <w:szCs w:val="24"/>
              </w:rPr>
            </w:pPr>
          </w:p>
        </w:tc>
        <w:tc>
          <w:tcPr>
            <w:tcW w:w="880" w:type="dxa"/>
            <w:vAlign w:val="bottom"/>
          </w:tcPr>
          <w:p w14:paraId="6C99B95E" w14:textId="77777777" w:rsidR="009C09F5" w:rsidRPr="00950C60" w:rsidRDefault="009C09F5">
            <w:pPr>
              <w:rPr>
                <w:sz w:val="24"/>
                <w:szCs w:val="24"/>
              </w:rPr>
            </w:pPr>
          </w:p>
        </w:tc>
        <w:tc>
          <w:tcPr>
            <w:tcW w:w="0" w:type="dxa"/>
            <w:vAlign w:val="bottom"/>
          </w:tcPr>
          <w:p w14:paraId="606935FF" w14:textId="77777777" w:rsidR="009C09F5" w:rsidRPr="00950C60" w:rsidRDefault="009C09F5">
            <w:pPr>
              <w:rPr>
                <w:sz w:val="1"/>
                <w:szCs w:val="1"/>
              </w:rPr>
            </w:pPr>
          </w:p>
        </w:tc>
      </w:tr>
      <w:tr w:rsidR="009C09F5" w:rsidRPr="00950C60" w14:paraId="43188FE7" w14:textId="77777777">
        <w:trPr>
          <w:trHeight w:val="194"/>
        </w:trPr>
        <w:tc>
          <w:tcPr>
            <w:tcW w:w="1480" w:type="dxa"/>
            <w:gridSpan w:val="3"/>
            <w:shd w:val="clear" w:color="auto" w:fill="D3D3D3"/>
            <w:vAlign w:val="bottom"/>
          </w:tcPr>
          <w:p w14:paraId="7AEA0570" w14:textId="77777777" w:rsidR="009C09F5" w:rsidRPr="00950C60" w:rsidRDefault="004D431E">
            <w:pPr>
              <w:rPr>
                <w:sz w:val="20"/>
                <w:szCs w:val="20"/>
              </w:rPr>
            </w:pPr>
            <w:r w:rsidRPr="00950C60">
              <w:rPr>
                <w:rFonts w:ascii="Verdana" w:eastAsia="Verdana" w:hAnsi="Verdana" w:cs="Verdana"/>
                <w:w w:val="98"/>
                <w:sz w:val="16"/>
                <w:szCs w:val="16"/>
              </w:rPr>
              <w:t>PM Assembly-HHS</w:t>
            </w:r>
          </w:p>
        </w:tc>
        <w:tc>
          <w:tcPr>
            <w:tcW w:w="1360" w:type="dxa"/>
            <w:gridSpan w:val="2"/>
            <w:vAlign w:val="bottom"/>
          </w:tcPr>
          <w:p w14:paraId="7EDF8E59" w14:textId="77777777" w:rsidR="009C09F5" w:rsidRPr="00950C60" w:rsidRDefault="009C09F5">
            <w:pPr>
              <w:rPr>
                <w:sz w:val="16"/>
                <w:szCs w:val="16"/>
              </w:rPr>
            </w:pPr>
          </w:p>
        </w:tc>
        <w:tc>
          <w:tcPr>
            <w:tcW w:w="1720" w:type="dxa"/>
            <w:vAlign w:val="bottom"/>
          </w:tcPr>
          <w:p w14:paraId="6164E57D" w14:textId="77777777" w:rsidR="009C09F5" w:rsidRPr="00950C60" w:rsidRDefault="009C09F5">
            <w:pPr>
              <w:rPr>
                <w:sz w:val="16"/>
                <w:szCs w:val="16"/>
              </w:rPr>
            </w:pPr>
          </w:p>
        </w:tc>
        <w:tc>
          <w:tcPr>
            <w:tcW w:w="1560" w:type="dxa"/>
            <w:gridSpan w:val="3"/>
            <w:shd w:val="clear" w:color="auto" w:fill="D3D3D3"/>
            <w:vAlign w:val="bottom"/>
          </w:tcPr>
          <w:p w14:paraId="76C4E1AB" w14:textId="77777777" w:rsidR="009C09F5" w:rsidRPr="00950C60" w:rsidRDefault="004D431E">
            <w:pPr>
              <w:rPr>
                <w:sz w:val="20"/>
                <w:szCs w:val="20"/>
              </w:rPr>
            </w:pPr>
            <w:r w:rsidRPr="00950C60">
              <w:rPr>
                <w:rFonts w:ascii="Verdana" w:eastAsia="Verdana" w:hAnsi="Verdana" w:cs="Verdana"/>
                <w:w w:val="98"/>
                <w:sz w:val="16"/>
                <w:szCs w:val="16"/>
              </w:rPr>
              <w:t>PM Assembly-HFHS</w:t>
            </w:r>
          </w:p>
        </w:tc>
        <w:tc>
          <w:tcPr>
            <w:tcW w:w="300" w:type="dxa"/>
            <w:vAlign w:val="bottom"/>
          </w:tcPr>
          <w:p w14:paraId="7A126796" w14:textId="77777777" w:rsidR="009C09F5" w:rsidRPr="00950C60" w:rsidRDefault="009C09F5">
            <w:pPr>
              <w:rPr>
                <w:sz w:val="16"/>
                <w:szCs w:val="16"/>
              </w:rPr>
            </w:pPr>
          </w:p>
        </w:tc>
        <w:tc>
          <w:tcPr>
            <w:tcW w:w="440" w:type="dxa"/>
            <w:vAlign w:val="bottom"/>
          </w:tcPr>
          <w:p w14:paraId="2F1CD91C" w14:textId="77777777" w:rsidR="009C09F5" w:rsidRPr="00950C60" w:rsidRDefault="009C09F5">
            <w:pPr>
              <w:rPr>
                <w:sz w:val="16"/>
                <w:szCs w:val="16"/>
              </w:rPr>
            </w:pPr>
          </w:p>
        </w:tc>
        <w:tc>
          <w:tcPr>
            <w:tcW w:w="880" w:type="dxa"/>
            <w:vAlign w:val="bottom"/>
          </w:tcPr>
          <w:p w14:paraId="00C1C524" w14:textId="77777777" w:rsidR="009C09F5" w:rsidRPr="00950C60" w:rsidRDefault="009C09F5">
            <w:pPr>
              <w:rPr>
                <w:sz w:val="16"/>
                <w:szCs w:val="16"/>
              </w:rPr>
            </w:pPr>
          </w:p>
        </w:tc>
        <w:tc>
          <w:tcPr>
            <w:tcW w:w="0" w:type="dxa"/>
            <w:vAlign w:val="bottom"/>
          </w:tcPr>
          <w:p w14:paraId="24B4B1DF" w14:textId="77777777" w:rsidR="009C09F5" w:rsidRPr="00950C60" w:rsidRDefault="009C09F5">
            <w:pPr>
              <w:rPr>
                <w:sz w:val="1"/>
                <w:szCs w:val="1"/>
              </w:rPr>
            </w:pPr>
          </w:p>
        </w:tc>
      </w:tr>
      <w:tr w:rsidR="009C09F5" w:rsidRPr="00950C60" w14:paraId="4B6E2B44" w14:textId="77777777">
        <w:trPr>
          <w:trHeight w:val="471"/>
        </w:trPr>
        <w:tc>
          <w:tcPr>
            <w:tcW w:w="260" w:type="dxa"/>
            <w:vAlign w:val="bottom"/>
          </w:tcPr>
          <w:p w14:paraId="205578BC" w14:textId="77777777" w:rsidR="009C09F5" w:rsidRPr="00950C60" w:rsidRDefault="004D431E">
            <w:pPr>
              <w:rPr>
                <w:sz w:val="20"/>
                <w:szCs w:val="20"/>
              </w:rPr>
            </w:pPr>
            <w:r w:rsidRPr="00950C60">
              <w:rPr>
                <w:rFonts w:ascii="Verdana" w:eastAsia="Verdana" w:hAnsi="Verdana" w:cs="Verdana"/>
                <w:sz w:val="32"/>
                <w:szCs w:val="32"/>
                <w:vertAlign w:val="subscript"/>
              </w:rPr>
              <w:t>1</w:t>
            </w:r>
            <w:r w:rsidRPr="00950C60">
              <w:rPr>
                <w:rFonts w:ascii="Verdana" w:eastAsia="Verdana" w:hAnsi="Verdana" w:cs="Verdana"/>
                <w:sz w:val="10"/>
                <w:szCs w:val="10"/>
              </w:rPr>
              <w:t>st</w:t>
            </w:r>
          </w:p>
        </w:tc>
        <w:tc>
          <w:tcPr>
            <w:tcW w:w="860" w:type="dxa"/>
            <w:vAlign w:val="bottom"/>
          </w:tcPr>
          <w:p w14:paraId="0A057DFF" w14:textId="77777777" w:rsidR="009C09F5" w:rsidRPr="00950C60" w:rsidRDefault="009C09F5">
            <w:pPr>
              <w:rPr>
                <w:sz w:val="24"/>
                <w:szCs w:val="24"/>
              </w:rPr>
            </w:pPr>
          </w:p>
        </w:tc>
        <w:tc>
          <w:tcPr>
            <w:tcW w:w="1720" w:type="dxa"/>
            <w:gridSpan w:val="3"/>
            <w:vAlign w:val="bottom"/>
          </w:tcPr>
          <w:p w14:paraId="0FBF4DDF" w14:textId="77777777" w:rsidR="009C09F5" w:rsidRPr="00950C60" w:rsidRDefault="004D431E">
            <w:pPr>
              <w:ind w:left="60"/>
              <w:rPr>
                <w:sz w:val="20"/>
                <w:szCs w:val="20"/>
              </w:rPr>
            </w:pPr>
            <w:r w:rsidRPr="00950C60">
              <w:rPr>
                <w:rFonts w:ascii="Verdana" w:eastAsia="Verdana" w:hAnsi="Verdana" w:cs="Verdana"/>
                <w:sz w:val="16"/>
                <w:szCs w:val="16"/>
              </w:rPr>
              <w:t>8:20-9:05</w:t>
            </w:r>
          </w:p>
        </w:tc>
        <w:tc>
          <w:tcPr>
            <w:tcW w:w="1720" w:type="dxa"/>
            <w:vAlign w:val="bottom"/>
          </w:tcPr>
          <w:p w14:paraId="391B1A43" w14:textId="77777777" w:rsidR="009C09F5" w:rsidRPr="00950C60" w:rsidRDefault="009C09F5">
            <w:pPr>
              <w:rPr>
                <w:sz w:val="24"/>
                <w:szCs w:val="24"/>
              </w:rPr>
            </w:pPr>
          </w:p>
        </w:tc>
        <w:tc>
          <w:tcPr>
            <w:tcW w:w="1400" w:type="dxa"/>
            <w:gridSpan w:val="2"/>
            <w:vAlign w:val="bottom"/>
          </w:tcPr>
          <w:p w14:paraId="5FCB434C" w14:textId="77777777" w:rsidR="009C09F5" w:rsidRPr="00950C60" w:rsidRDefault="004D431E">
            <w:pPr>
              <w:rPr>
                <w:sz w:val="20"/>
                <w:szCs w:val="20"/>
              </w:rPr>
            </w:pPr>
            <w:r w:rsidRPr="00950C60">
              <w:rPr>
                <w:rFonts w:ascii="Verdana" w:eastAsia="Verdana" w:hAnsi="Verdana" w:cs="Verdana"/>
                <w:sz w:val="32"/>
                <w:szCs w:val="32"/>
                <w:vertAlign w:val="subscript"/>
              </w:rPr>
              <w:t>1</w:t>
            </w:r>
            <w:r w:rsidRPr="00950C60">
              <w:rPr>
                <w:rFonts w:ascii="Verdana" w:eastAsia="Verdana" w:hAnsi="Verdana" w:cs="Verdana"/>
                <w:sz w:val="10"/>
                <w:szCs w:val="10"/>
              </w:rPr>
              <w:t>st</w:t>
            </w:r>
          </w:p>
        </w:tc>
        <w:tc>
          <w:tcPr>
            <w:tcW w:w="900" w:type="dxa"/>
            <w:gridSpan w:val="3"/>
            <w:vAlign w:val="bottom"/>
          </w:tcPr>
          <w:p w14:paraId="13E194FA" w14:textId="77777777" w:rsidR="009C09F5" w:rsidRPr="00950C60" w:rsidRDefault="004D431E">
            <w:pPr>
              <w:ind w:left="40"/>
              <w:rPr>
                <w:sz w:val="20"/>
                <w:szCs w:val="20"/>
              </w:rPr>
            </w:pPr>
            <w:r w:rsidRPr="00950C60">
              <w:rPr>
                <w:rFonts w:ascii="Verdana" w:eastAsia="Verdana" w:hAnsi="Verdana" w:cs="Verdana"/>
                <w:sz w:val="16"/>
                <w:szCs w:val="16"/>
              </w:rPr>
              <w:t>8:20-9:05</w:t>
            </w:r>
          </w:p>
        </w:tc>
        <w:tc>
          <w:tcPr>
            <w:tcW w:w="880" w:type="dxa"/>
            <w:vAlign w:val="bottom"/>
          </w:tcPr>
          <w:p w14:paraId="501CF08B" w14:textId="77777777" w:rsidR="009C09F5" w:rsidRPr="00950C60" w:rsidRDefault="009C09F5">
            <w:pPr>
              <w:rPr>
                <w:sz w:val="24"/>
                <w:szCs w:val="24"/>
              </w:rPr>
            </w:pPr>
          </w:p>
        </w:tc>
        <w:tc>
          <w:tcPr>
            <w:tcW w:w="0" w:type="dxa"/>
            <w:vAlign w:val="bottom"/>
          </w:tcPr>
          <w:p w14:paraId="0144E768" w14:textId="77777777" w:rsidR="009C09F5" w:rsidRPr="00950C60" w:rsidRDefault="009C09F5">
            <w:pPr>
              <w:rPr>
                <w:sz w:val="1"/>
                <w:szCs w:val="1"/>
              </w:rPr>
            </w:pPr>
          </w:p>
        </w:tc>
      </w:tr>
      <w:tr w:rsidR="009C09F5" w:rsidRPr="00950C60" w14:paraId="3B3C736B" w14:textId="77777777">
        <w:trPr>
          <w:trHeight w:val="440"/>
        </w:trPr>
        <w:tc>
          <w:tcPr>
            <w:tcW w:w="260" w:type="dxa"/>
            <w:vAlign w:val="bottom"/>
          </w:tcPr>
          <w:p w14:paraId="5C7EA92B" w14:textId="77777777" w:rsidR="009C09F5" w:rsidRPr="00950C60" w:rsidRDefault="004D431E">
            <w:pPr>
              <w:rPr>
                <w:sz w:val="20"/>
                <w:szCs w:val="20"/>
              </w:rPr>
            </w:pPr>
            <w:r w:rsidRPr="00950C60">
              <w:rPr>
                <w:rFonts w:ascii="Verdana" w:eastAsia="Verdana" w:hAnsi="Verdana" w:cs="Verdana"/>
                <w:w w:val="91"/>
                <w:sz w:val="32"/>
                <w:szCs w:val="32"/>
                <w:vertAlign w:val="subscript"/>
              </w:rPr>
              <w:t>2</w:t>
            </w:r>
            <w:r w:rsidRPr="00950C60">
              <w:rPr>
                <w:rFonts w:ascii="Verdana" w:eastAsia="Verdana" w:hAnsi="Verdana" w:cs="Verdana"/>
                <w:w w:val="91"/>
                <w:sz w:val="10"/>
                <w:szCs w:val="10"/>
              </w:rPr>
              <w:t>nd</w:t>
            </w:r>
          </w:p>
        </w:tc>
        <w:tc>
          <w:tcPr>
            <w:tcW w:w="860" w:type="dxa"/>
            <w:vAlign w:val="bottom"/>
          </w:tcPr>
          <w:p w14:paraId="022CB748" w14:textId="77777777" w:rsidR="009C09F5" w:rsidRPr="00950C60" w:rsidRDefault="009C09F5">
            <w:pPr>
              <w:rPr>
                <w:sz w:val="24"/>
                <w:szCs w:val="24"/>
              </w:rPr>
            </w:pPr>
          </w:p>
        </w:tc>
        <w:tc>
          <w:tcPr>
            <w:tcW w:w="1720" w:type="dxa"/>
            <w:gridSpan w:val="3"/>
            <w:vAlign w:val="bottom"/>
          </w:tcPr>
          <w:p w14:paraId="088004C6" w14:textId="77777777" w:rsidR="009C09F5" w:rsidRPr="00950C60" w:rsidRDefault="004D431E">
            <w:pPr>
              <w:ind w:left="60"/>
              <w:rPr>
                <w:sz w:val="20"/>
                <w:szCs w:val="20"/>
              </w:rPr>
            </w:pPr>
            <w:r w:rsidRPr="00950C60">
              <w:rPr>
                <w:rFonts w:ascii="Verdana" w:eastAsia="Verdana" w:hAnsi="Verdana" w:cs="Verdana"/>
                <w:sz w:val="16"/>
                <w:szCs w:val="16"/>
              </w:rPr>
              <w:t>9:10-9:55</w:t>
            </w:r>
          </w:p>
        </w:tc>
        <w:tc>
          <w:tcPr>
            <w:tcW w:w="1720" w:type="dxa"/>
            <w:vAlign w:val="bottom"/>
          </w:tcPr>
          <w:p w14:paraId="3243DB93" w14:textId="77777777" w:rsidR="009C09F5" w:rsidRPr="00950C60" w:rsidRDefault="009C09F5">
            <w:pPr>
              <w:rPr>
                <w:sz w:val="24"/>
                <w:szCs w:val="24"/>
              </w:rPr>
            </w:pPr>
          </w:p>
        </w:tc>
        <w:tc>
          <w:tcPr>
            <w:tcW w:w="1400" w:type="dxa"/>
            <w:gridSpan w:val="2"/>
            <w:vAlign w:val="bottom"/>
          </w:tcPr>
          <w:p w14:paraId="704B7759" w14:textId="77777777" w:rsidR="009C09F5" w:rsidRPr="00950C60" w:rsidRDefault="004D431E">
            <w:pPr>
              <w:rPr>
                <w:sz w:val="20"/>
                <w:szCs w:val="20"/>
              </w:rPr>
            </w:pPr>
            <w:r w:rsidRPr="00950C60">
              <w:rPr>
                <w:rFonts w:ascii="Verdana" w:eastAsia="Verdana" w:hAnsi="Verdana" w:cs="Verdana"/>
                <w:sz w:val="32"/>
                <w:szCs w:val="32"/>
                <w:vertAlign w:val="subscript"/>
              </w:rPr>
              <w:t>2</w:t>
            </w:r>
            <w:r w:rsidRPr="00950C60">
              <w:rPr>
                <w:rFonts w:ascii="Verdana" w:eastAsia="Verdana" w:hAnsi="Verdana" w:cs="Verdana"/>
                <w:sz w:val="10"/>
                <w:szCs w:val="10"/>
              </w:rPr>
              <w:t>nd</w:t>
            </w:r>
          </w:p>
        </w:tc>
        <w:tc>
          <w:tcPr>
            <w:tcW w:w="900" w:type="dxa"/>
            <w:gridSpan w:val="3"/>
            <w:vAlign w:val="bottom"/>
          </w:tcPr>
          <w:p w14:paraId="1A2E83F0" w14:textId="77777777" w:rsidR="009C09F5" w:rsidRPr="00950C60" w:rsidRDefault="004D431E">
            <w:pPr>
              <w:ind w:left="40"/>
              <w:rPr>
                <w:sz w:val="20"/>
                <w:szCs w:val="20"/>
              </w:rPr>
            </w:pPr>
            <w:r w:rsidRPr="00950C60">
              <w:rPr>
                <w:rFonts w:ascii="Verdana" w:eastAsia="Verdana" w:hAnsi="Verdana" w:cs="Verdana"/>
                <w:sz w:val="16"/>
                <w:szCs w:val="16"/>
              </w:rPr>
              <w:t>9:10-9:55</w:t>
            </w:r>
          </w:p>
        </w:tc>
        <w:tc>
          <w:tcPr>
            <w:tcW w:w="880" w:type="dxa"/>
            <w:vAlign w:val="bottom"/>
          </w:tcPr>
          <w:p w14:paraId="05884DF5" w14:textId="77777777" w:rsidR="009C09F5" w:rsidRPr="00950C60" w:rsidRDefault="009C09F5">
            <w:pPr>
              <w:rPr>
                <w:sz w:val="24"/>
                <w:szCs w:val="24"/>
              </w:rPr>
            </w:pPr>
          </w:p>
        </w:tc>
        <w:tc>
          <w:tcPr>
            <w:tcW w:w="0" w:type="dxa"/>
            <w:vAlign w:val="bottom"/>
          </w:tcPr>
          <w:p w14:paraId="59235338" w14:textId="77777777" w:rsidR="009C09F5" w:rsidRPr="00950C60" w:rsidRDefault="009C09F5">
            <w:pPr>
              <w:rPr>
                <w:sz w:val="1"/>
                <w:szCs w:val="1"/>
              </w:rPr>
            </w:pPr>
          </w:p>
        </w:tc>
      </w:tr>
      <w:tr w:rsidR="009C09F5" w:rsidRPr="00950C60" w14:paraId="17B27C72" w14:textId="77777777">
        <w:trPr>
          <w:trHeight w:val="370"/>
        </w:trPr>
        <w:tc>
          <w:tcPr>
            <w:tcW w:w="260" w:type="dxa"/>
            <w:vAlign w:val="bottom"/>
          </w:tcPr>
          <w:p w14:paraId="1924B52D" w14:textId="77777777" w:rsidR="009C09F5" w:rsidRPr="00950C60" w:rsidRDefault="004D431E">
            <w:pPr>
              <w:spacing w:line="370" w:lineRule="exact"/>
              <w:rPr>
                <w:sz w:val="20"/>
                <w:szCs w:val="20"/>
              </w:rPr>
            </w:pPr>
            <w:r w:rsidRPr="00950C60">
              <w:rPr>
                <w:rFonts w:ascii="Verdana" w:eastAsia="Verdana" w:hAnsi="Verdana" w:cs="Verdana"/>
                <w:w w:val="99"/>
                <w:sz w:val="32"/>
                <w:szCs w:val="32"/>
                <w:vertAlign w:val="subscript"/>
              </w:rPr>
              <w:t>3</w:t>
            </w:r>
            <w:r w:rsidRPr="00950C60">
              <w:rPr>
                <w:rFonts w:ascii="Verdana" w:eastAsia="Verdana" w:hAnsi="Verdana" w:cs="Verdana"/>
                <w:w w:val="99"/>
                <w:sz w:val="10"/>
                <w:szCs w:val="10"/>
              </w:rPr>
              <w:t>rd</w:t>
            </w:r>
          </w:p>
        </w:tc>
        <w:tc>
          <w:tcPr>
            <w:tcW w:w="860" w:type="dxa"/>
            <w:vAlign w:val="bottom"/>
          </w:tcPr>
          <w:p w14:paraId="30474901" w14:textId="77777777" w:rsidR="009C09F5" w:rsidRPr="00950C60" w:rsidRDefault="009C09F5">
            <w:pPr>
              <w:rPr>
                <w:sz w:val="24"/>
                <w:szCs w:val="24"/>
              </w:rPr>
            </w:pPr>
          </w:p>
        </w:tc>
        <w:tc>
          <w:tcPr>
            <w:tcW w:w="1720" w:type="dxa"/>
            <w:gridSpan w:val="3"/>
            <w:vAlign w:val="bottom"/>
          </w:tcPr>
          <w:p w14:paraId="39C8740B" w14:textId="77777777" w:rsidR="009C09F5" w:rsidRPr="00950C60" w:rsidRDefault="004D431E">
            <w:pPr>
              <w:ind w:left="60"/>
              <w:rPr>
                <w:sz w:val="20"/>
                <w:szCs w:val="20"/>
              </w:rPr>
            </w:pPr>
            <w:r w:rsidRPr="00950C60">
              <w:rPr>
                <w:rFonts w:ascii="Verdana" w:eastAsia="Verdana" w:hAnsi="Verdana" w:cs="Verdana"/>
                <w:sz w:val="16"/>
                <w:szCs w:val="16"/>
              </w:rPr>
              <w:t>10:00-10:45</w:t>
            </w:r>
          </w:p>
        </w:tc>
        <w:tc>
          <w:tcPr>
            <w:tcW w:w="1720" w:type="dxa"/>
            <w:vAlign w:val="bottom"/>
          </w:tcPr>
          <w:p w14:paraId="5A18AB2D" w14:textId="77777777" w:rsidR="009C09F5" w:rsidRPr="00950C60" w:rsidRDefault="009C09F5">
            <w:pPr>
              <w:rPr>
                <w:sz w:val="24"/>
                <w:szCs w:val="24"/>
              </w:rPr>
            </w:pPr>
          </w:p>
        </w:tc>
        <w:tc>
          <w:tcPr>
            <w:tcW w:w="1400" w:type="dxa"/>
            <w:gridSpan w:val="2"/>
            <w:vAlign w:val="bottom"/>
          </w:tcPr>
          <w:p w14:paraId="7F6BCDBD"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3</w:t>
            </w:r>
            <w:r w:rsidRPr="00950C60">
              <w:rPr>
                <w:rFonts w:ascii="Verdana" w:eastAsia="Verdana" w:hAnsi="Verdana" w:cs="Verdana"/>
                <w:sz w:val="10"/>
                <w:szCs w:val="10"/>
              </w:rPr>
              <w:t>rd</w:t>
            </w:r>
          </w:p>
        </w:tc>
        <w:tc>
          <w:tcPr>
            <w:tcW w:w="1780" w:type="dxa"/>
            <w:gridSpan w:val="4"/>
            <w:vAlign w:val="bottom"/>
          </w:tcPr>
          <w:p w14:paraId="65C0B72E" w14:textId="77777777" w:rsidR="009C09F5" w:rsidRPr="00950C60" w:rsidRDefault="004D431E">
            <w:pPr>
              <w:ind w:left="40"/>
              <w:rPr>
                <w:sz w:val="20"/>
                <w:szCs w:val="20"/>
              </w:rPr>
            </w:pPr>
            <w:r w:rsidRPr="00950C60">
              <w:rPr>
                <w:rFonts w:ascii="Verdana" w:eastAsia="Verdana" w:hAnsi="Verdana" w:cs="Verdana"/>
                <w:sz w:val="16"/>
                <w:szCs w:val="16"/>
              </w:rPr>
              <w:t>10:00-10:45</w:t>
            </w:r>
          </w:p>
        </w:tc>
        <w:tc>
          <w:tcPr>
            <w:tcW w:w="0" w:type="dxa"/>
            <w:vAlign w:val="bottom"/>
          </w:tcPr>
          <w:p w14:paraId="2D4052BA" w14:textId="77777777" w:rsidR="009C09F5" w:rsidRPr="00950C60" w:rsidRDefault="009C09F5">
            <w:pPr>
              <w:rPr>
                <w:sz w:val="1"/>
                <w:szCs w:val="1"/>
              </w:rPr>
            </w:pPr>
          </w:p>
        </w:tc>
      </w:tr>
      <w:tr w:rsidR="009C09F5" w:rsidRPr="00950C60" w14:paraId="22F08A2C" w14:textId="77777777">
        <w:trPr>
          <w:trHeight w:val="370"/>
        </w:trPr>
        <w:tc>
          <w:tcPr>
            <w:tcW w:w="1120" w:type="dxa"/>
            <w:gridSpan w:val="2"/>
            <w:vAlign w:val="bottom"/>
          </w:tcPr>
          <w:p w14:paraId="355CD0D8" w14:textId="77777777" w:rsidR="009C09F5" w:rsidRPr="00950C60" w:rsidRDefault="004D431E">
            <w:pPr>
              <w:rPr>
                <w:sz w:val="20"/>
                <w:szCs w:val="20"/>
              </w:rPr>
            </w:pPr>
            <w:r w:rsidRPr="00950C60">
              <w:rPr>
                <w:rFonts w:ascii="Verdana" w:eastAsia="Verdana" w:hAnsi="Verdana" w:cs="Verdana"/>
                <w:sz w:val="16"/>
                <w:szCs w:val="16"/>
              </w:rPr>
              <w:t>A Lunch</w:t>
            </w:r>
          </w:p>
        </w:tc>
        <w:tc>
          <w:tcPr>
            <w:tcW w:w="1720" w:type="dxa"/>
            <w:gridSpan w:val="3"/>
            <w:vAlign w:val="bottom"/>
          </w:tcPr>
          <w:p w14:paraId="44C4C77C" w14:textId="77777777" w:rsidR="009C09F5" w:rsidRPr="00950C60" w:rsidRDefault="004D431E">
            <w:pPr>
              <w:ind w:left="60"/>
              <w:rPr>
                <w:sz w:val="20"/>
                <w:szCs w:val="20"/>
              </w:rPr>
            </w:pPr>
            <w:r w:rsidRPr="00950C60">
              <w:rPr>
                <w:rFonts w:ascii="Verdana" w:eastAsia="Verdana" w:hAnsi="Verdana" w:cs="Verdana"/>
                <w:sz w:val="16"/>
                <w:szCs w:val="16"/>
              </w:rPr>
              <w:t>10:45-11:15</w:t>
            </w:r>
          </w:p>
        </w:tc>
        <w:tc>
          <w:tcPr>
            <w:tcW w:w="1720" w:type="dxa"/>
            <w:vAlign w:val="bottom"/>
          </w:tcPr>
          <w:p w14:paraId="4C25B1CB" w14:textId="77777777" w:rsidR="009C09F5" w:rsidRPr="00950C60" w:rsidRDefault="009C09F5">
            <w:pPr>
              <w:rPr>
                <w:sz w:val="24"/>
                <w:szCs w:val="24"/>
              </w:rPr>
            </w:pPr>
          </w:p>
        </w:tc>
        <w:tc>
          <w:tcPr>
            <w:tcW w:w="1400" w:type="dxa"/>
            <w:gridSpan w:val="2"/>
            <w:vAlign w:val="bottom"/>
          </w:tcPr>
          <w:p w14:paraId="5D22991A"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4</w:t>
            </w:r>
            <w:r w:rsidRPr="00950C60">
              <w:rPr>
                <w:rFonts w:ascii="Verdana" w:eastAsia="Verdana" w:hAnsi="Verdana" w:cs="Verdana"/>
                <w:sz w:val="10"/>
                <w:szCs w:val="10"/>
              </w:rPr>
              <w:t>th</w:t>
            </w:r>
          </w:p>
        </w:tc>
        <w:tc>
          <w:tcPr>
            <w:tcW w:w="1780" w:type="dxa"/>
            <w:gridSpan w:val="4"/>
            <w:vAlign w:val="bottom"/>
          </w:tcPr>
          <w:p w14:paraId="13586AEA" w14:textId="77777777" w:rsidR="009C09F5" w:rsidRPr="00950C60" w:rsidRDefault="004D431E">
            <w:pPr>
              <w:ind w:left="40"/>
              <w:rPr>
                <w:sz w:val="20"/>
                <w:szCs w:val="20"/>
              </w:rPr>
            </w:pPr>
            <w:r w:rsidRPr="00950C60">
              <w:rPr>
                <w:rFonts w:ascii="Verdana" w:eastAsia="Verdana" w:hAnsi="Verdana" w:cs="Verdana"/>
                <w:sz w:val="16"/>
                <w:szCs w:val="16"/>
              </w:rPr>
              <w:t>10:50-11:35</w:t>
            </w:r>
          </w:p>
        </w:tc>
        <w:tc>
          <w:tcPr>
            <w:tcW w:w="0" w:type="dxa"/>
            <w:vAlign w:val="bottom"/>
          </w:tcPr>
          <w:p w14:paraId="420A5F23" w14:textId="77777777" w:rsidR="009C09F5" w:rsidRPr="00950C60" w:rsidRDefault="009C09F5">
            <w:pPr>
              <w:rPr>
                <w:sz w:val="1"/>
                <w:szCs w:val="1"/>
              </w:rPr>
            </w:pPr>
          </w:p>
        </w:tc>
      </w:tr>
      <w:tr w:rsidR="009C09F5" w:rsidRPr="00950C60" w14:paraId="013148FC" w14:textId="77777777">
        <w:trPr>
          <w:trHeight w:val="370"/>
        </w:trPr>
        <w:tc>
          <w:tcPr>
            <w:tcW w:w="260" w:type="dxa"/>
            <w:vAlign w:val="bottom"/>
          </w:tcPr>
          <w:p w14:paraId="00F18644"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4</w:t>
            </w:r>
            <w:r w:rsidRPr="00950C60">
              <w:rPr>
                <w:rFonts w:ascii="Verdana" w:eastAsia="Verdana" w:hAnsi="Verdana" w:cs="Verdana"/>
                <w:sz w:val="10"/>
                <w:szCs w:val="10"/>
              </w:rPr>
              <w:t>th</w:t>
            </w:r>
          </w:p>
        </w:tc>
        <w:tc>
          <w:tcPr>
            <w:tcW w:w="860" w:type="dxa"/>
            <w:vAlign w:val="bottom"/>
          </w:tcPr>
          <w:p w14:paraId="4CB88EBB" w14:textId="77777777" w:rsidR="009C09F5" w:rsidRPr="00950C60" w:rsidRDefault="004D431E">
            <w:pPr>
              <w:ind w:left="20"/>
              <w:rPr>
                <w:sz w:val="20"/>
                <w:szCs w:val="20"/>
              </w:rPr>
            </w:pPr>
            <w:r w:rsidRPr="00950C60">
              <w:rPr>
                <w:rFonts w:ascii="Verdana" w:eastAsia="Verdana" w:hAnsi="Verdana" w:cs="Verdana"/>
                <w:sz w:val="16"/>
                <w:szCs w:val="16"/>
              </w:rPr>
              <w:t>(B Lunch)</w:t>
            </w:r>
          </w:p>
        </w:tc>
        <w:tc>
          <w:tcPr>
            <w:tcW w:w="1720" w:type="dxa"/>
            <w:gridSpan w:val="3"/>
            <w:vAlign w:val="bottom"/>
          </w:tcPr>
          <w:p w14:paraId="5F488655" w14:textId="77777777" w:rsidR="009C09F5" w:rsidRPr="00950C60" w:rsidRDefault="004D431E">
            <w:pPr>
              <w:ind w:left="60"/>
              <w:rPr>
                <w:sz w:val="20"/>
                <w:szCs w:val="20"/>
              </w:rPr>
            </w:pPr>
            <w:r w:rsidRPr="00950C60">
              <w:rPr>
                <w:rFonts w:ascii="Verdana" w:eastAsia="Verdana" w:hAnsi="Verdana" w:cs="Verdana"/>
                <w:sz w:val="16"/>
                <w:szCs w:val="16"/>
              </w:rPr>
              <w:t>10:50-11:35</w:t>
            </w:r>
          </w:p>
        </w:tc>
        <w:tc>
          <w:tcPr>
            <w:tcW w:w="1720" w:type="dxa"/>
            <w:vAlign w:val="bottom"/>
          </w:tcPr>
          <w:p w14:paraId="7C564D7B" w14:textId="77777777" w:rsidR="009C09F5" w:rsidRPr="00950C60" w:rsidRDefault="009C09F5">
            <w:pPr>
              <w:rPr>
                <w:sz w:val="24"/>
                <w:szCs w:val="24"/>
              </w:rPr>
            </w:pPr>
          </w:p>
        </w:tc>
        <w:tc>
          <w:tcPr>
            <w:tcW w:w="1400" w:type="dxa"/>
            <w:gridSpan w:val="2"/>
            <w:vAlign w:val="bottom"/>
          </w:tcPr>
          <w:p w14:paraId="15E76963"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5</w:t>
            </w:r>
            <w:r w:rsidRPr="00950C60">
              <w:rPr>
                <w:rFonts w:ascii="Verdana" w:eastAsia="Verdana" w:hAnsi="Verdana" w:cs="Verdana"/>
                <w:sz w:val="10"/>
                <w:szCs w:val="10"/>
              </w:rPr>
              <w:t>th</w:t>
            </w:r>
          </w:p>
        </w:tc>
        <w:tc>
          <w:tcPr>
            <w:tcW w:w="1780" w:type="dxa"/>
            <w:gridSpan w:val="4"/>
            <w:vAlign w:val="bottom"/>
          </w:tcPr>
          <w:p w14:paraId="69C2BE9F" w14:textId="77777777" w:rsidR="009C09F5" w:rsidRPr="00950C60" w:rsidRDefault="004D431E">
            <w:pPr>
              <w:ind w:left="40"/>
              <w:rPr>
                <w:sz w:val="20"/>
                <w:szCs w:val="20"/>
              </w:rPr>
            </w:pPr>
            <w:r w:rsidRPr="00950C60">
              <w:rPr>
                <w:rFonts w:ascii="Verdana" w:eastAsia="Verdana" w:hAnsi="Verdana" w:cs="Verdana"/>
                <w:sz w:val="16"/>
                <w:szCs w:val="16"/>
              </w:rPr>
              <w:t>11:40-12:25</w:t>
            </w:r>
          </w:p>
        </w:tc>
        <w:tc>
          <w:tcPr>
            <w:tcW w:w="0" w:type="dxa"/>
            <w:vAlign w:val="bottom"/>
          </w:tcPr>
          <w:p w14:paraId="6F17DAC9" w14:textId="77777777" w:rsidR="009C09F5" w:rsidRPr="00950C60" w:rsidRDefault="009C09F5">
            <w:pPr>
              <w:rPr>
                <w:sz w:val="1"/>
                <w:szCs w:val="1"/>
              </w:rPr>
            </w:pPr>
          </w:p>
        </w:tc>
      </w:tr>
      <w:tr w:rsidR="009C09F5" w:rsidRPr="00950C60" w14:paraId="016B19A3" w14:textId="77777777">
        <w:trPr>
          <w:trHeight w:val="370"/>
        </w:trPr>
        <w:tc>
          <w:tcPr>
            <w:tcW w:w="260" w:type="dxa"/>
            <w:vAlign w:val="bottom"/>
          </w:tcPr>
          <w:p w14:paraId="5AC997AE"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4</w:t>
            </w:r>
            <w:r w:rsidRPr="00950C60">
              <w:rPr>
                <w:rFonts w:ascii="Verdana" w:eastAsia="Verdana" w:hAnsi="Verdana" w:cs="Verdana"/>
                <w:sz w:val="10"/>
                <w:szCs w:val="10"/>
              </w:rPr>
              <w:t>th</w:t>
            </w:r>
          </w:p>
        </w:tc>
        <w:tc>
          <w:tcPr>
            <w:tcW w:w="860" w:type="dxa"/>
            <w:vAlign w:val="bottom"/>
          </w:tcPr>
          <w:p w14:paraId="02CCC788" w14:textId="77777777" w:rsidR="009C09F5" w:rsidRPr="00950C60" w:rsidRDefault="004D431E">
            <w:pPr>
              <w:ind w:left="20"/>
              <w:rPr>
                <w:sz w:val="20"/>
                <w:szCs w:val="20"/>
              </w:rPr>
            </w:pPr>
            <w:r w:rsidRPr="00950C60">
              <w:rPr>
                <w:rFonts w:ascii="Verdana" w:eastAsia="Verdana" w:hAnsi="Verdana" w:cs="Verdana"/>
                <w:sz w:val="16"/>
                <w:szCs w:val="16"/>
              </w:rPr>
              <w:t>(A Lunch)</w:t>
            </w:r>
          </w:p>
        </w:tc>
        <w:tc>
          <w:tcPr>
            <w:tcW w:w="1720" w:type="dxa"/>
            <w:gridSpan w:val="3"/>
            <w:vAlign w:val="bottom"/>
          </w:tcPr>
          <w:p w14:paraId="050F58C5" w14:textId="77777777" w:rsidR="009C09F5" w:rsidRPr="00950C60" w:rsidRDefault="004D431E">
            <w:pPr>
              <w:ind w:left="60"/>
              <w:rPr>
                <w:sz w:val="20"/>
                <w:szCs w:val="20"/>
              </w:rPr>
            </w:pPr>
            <w:r w:rsidRPr="00950C60">
              <w:rPr>
                <w:rFonts w:ascii="Verdana" w:eastAsia="Verdana" w:hAnsi="Verdana" w:cs="Verdana"/>
                <w:sz w:val="16"/>
                <w:szCs w:val="16"/>
              </w:rPr>
              <w:t>11:20-12:05</w:t>
            </w:r>
          </w:p>
        </w:tc>
        <w:tc>
          <w:tcPr>
            <w:tcW w:w="1720" w:type="dxa"/>
            <w:vAlign w:val="bottom"/>
          </w:tcPr>
          <w:p w14:paraId="38CD1F10" w14:textId="77777777" w:rsidR="009C09F5" w:rsidRPr="00950C60" w:rsidRDefault="009C09F5">
            <w:pPr>
              <w:rPr>
                <w:sz w:val="24"/>
                <w:szCs w:val="24"/>
              </w:rPr>
            </w:pPr>
          </w:p>
        </w:tc>
        <w:tc>
          <w:tcPr>
            <w:tcW w:w="1400" w:type="dxa"/>
            <w:gridSpan w:val="2"/>
            <w:vAlign w:val="bottom"/>
          </w:tcPr>
          <w:p w14:paraId="302D7AB3" w14:textId="77777777" w:rsidR="009C09F5" w:rsidRPr="00950C60" w:rsidRDefault="004D431E">
            <w:pPr>
              <w:rPr>
                <w:sz w:val="20"/>
                <w:szCs w:val="20"/>
              </w:rPr>
            </w:pPr>
            <w:r w:rsidRPr="00950C60">
              <w:rPr>
                <w:rFonts w:ascii="Verdana" w:eastAsia="Verdana" w:hAnsi="Verdana" w:cs="Verdana"/>
                <w:sz w:val="16"/>
                <w:szCs w:val="16"/>
              </w:rPr>
              <w:t>C Lunch</w:t>
            </w:r>
          </w:p>
        </w:tc>
        <w:tc>
          <w:tcPr>
            <w:tcW w:w="1780" w:type="dxa"/>
            <w:gridSpan w:val="4"/>
            <w:vAlign w:val="bottom"/>
          </w:tcPr>
          <w:p w14:paraId="5BC90409" w14:textId="77777777" w:rsidR="009C09F5" w:rsidRPr="00950C60" w:rsidRDefault="004D431E">
            <w:pPr>
              <w:ind w:left="40"/>
              <w:rPr>
                <w:sz w:val="20"/>
                <w:szCs w:val="20"/>
              </w:rPr>
            </w:pPr>
            <w:r w:rsidRPr="00950C60">
              <w:rPr>
                <w:rFonts w:ascii="Verdana" w:eastAsia="Verdana" w:hAnsi="Verdana" w:cs="Verdana"/>
                <w:sz w:val="16"/>
                <w:szCs w:val="16"/>
              </w:rPr>
              <w:t>12:25-12:55</w:t>
            </w:r>
          </w:p>
        </w:tc>
        <w:tc>
          <w:tcPr>
            <w:tcW w:w="0" w:type="dxa"/>
            <w:vAlign w:val="bottom"/>
          </w:tcPr>
          <w:p w14:paraId="49ACB366" w14:textId="77777777" w:rsidR="009C09F5" w:rsidRPr="00950C60" w:rsidRDefault="009C09F5">
            <w:pPr>
              <w:rPr>
                <w:sz w:val="1"/>
                <w:szCs w:val="1"/>
              </w:rPr>
            </w:pPr>
          </w:p>
        </w:tc>
      </w:tr>
      <w:tr w:rsidR="009C09F5" w:rsidRPr="00950C60" w14:paraId="57CAF277" w14:textId="77777777">
        <w:trPr>
          <w:trHeight w:val="370"/>
        </w:trPr>
        <w:tc>
          <w:tcPr>
            <w:tcW w:w="1120" w:type="dxa"/>
            <w:gridSpan w:val="2"/>
            <w:vAlign w:val="bottom"/>
          </w:tcPr>
          <w:p w14:paraId="04C343EE" w14:textId="77777777" w:rsidR="009C09F5" w:rsidRPr="00950C60" w:rsidRDefault="004D431E">
            <w:pPr>
              <w:rPr>
                <w:sz w:val="20"/>
                <w:szCs w:val="20"/>
              </w:rPr>
            </w:pPr>
            <w:r w:rsidRPr="00950C60">
              <w:rPr>
                <w:rFonts w:ascii="Verdana" w:eastAsia="Verdana" w:hAnsi="Verdana" w:cs="Verdana"/>
                <w:sz w:val="16"/>
                <w:szCs w:val="16"/>
              </w:rPr>
              <w:t>B Lunch</w:t>
            </w:r>
          </w:p>
        </w:tc>
        <w:tc>
          <w:tcPr>
            <w:tcW w:w="1720" w:type="dxa"/>
            <w:gridSpan w:val="3"/>
            <w:vAlign w:val="bottom"/>
          </w:tcPr>
          <w:p w14:paraId="5211C067" w14:textId="77777777" w:rsidR="009C09F5" w:rsidRPr="00950C60" w:rsidRDefault="004D431E">
            <w:pPr>
              <w:ind w:left="60"/>
              <w:rPr>
                <w:sz w:val="20"/>
                <w:szCs w:val="20"/>
              </w:rPr>
            </w:pPr>
            <w:r w:rsidRPr="00950C60">
              <w:rPr>
                <w:rFonts w:ascii="Verdana" w:eastAsia="Verdana" w:hAnsi="Verdana" w:cs="Verdana"/>
                <w:sz w:val="16"/>
                <w:szCs w:val="16"/>
              </w:rPr>
              <w:t>11:35-12:05</w:t>
            </w:r>
          </w:p>
        </w:tc>
        <w:tc>
          <w:tcPr>
            <w:tcW w:w="1720" w:type="dxa"/>
            <w:vAlign w:val="bottom"/>
          </w:tcPr>
          <w:p w14:paraId="0E0F0493" w14:textId="77777777" w:rsidR="009C09F5" w:rsidRPr="00950C60" w:rsidRDefault="009C09F5">
            <w:pPr>
              <w:rPr>
                <w:sz w:val="24"/>
                <w:szCs w:val="24"/>
              </w:rPr>
            </w:pPr>
          </w:p>
        </w:tc>
        <w:tc>
          <w:tcPr>
            <w:tcW w:w="1400" w:type="dxa"/>
            <w:gridSpan w:val="2"/>
            <w:vAlign w:val="bottom"/>
          </w:tcPr>
          <w:p w14:paraId="712F24C3"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6</w:t>
            </w:r>
            <w:r w:rsidRPr="00950C60">
              <w:rPr>
                <w:rFonts w:ascii="Verdana" w:eastAsia="Verdana" w:hAnsi="Verdana" w:cs="Verdana"/>
                <w:sz w:val="10"/>
                <w:szCs w:val="10"/>
              </w:rPr>
              <w:t>th</w:t>
            </w:r>
          </w:p>
        </w:tc>
        <w:tc>
          <w:tcPr>
            <w:tcW w:w="900" w:type="dxa"/>
            <w:gridSpan w:val="3"/>
            <w:vAlign w:val="bottom"/>
          </w:tcPr>
          <w:p w14:paraId="38A230DF" w14:textId="77777777" w:rsidR="009C09F5" w:rsidRPr="00950C60" w:rsidRDefault="004D431E">
            <w:pPr>
              <w:ind w:left="40"/>
              <w:rPr>
                <w:sz w:val="20"/>
                <w:szCs w:val="20"/>
              </w:rPr>
            </w:pPr>
            <w:r w:rsidRPr="00950C60">
              <w:rPr>
                <w:rFonts w:ascii="Verdana" w:eastAsia="Verdana" w:hAnsi="Verdana" w:cs="Verdana"/>
                <w:sz w:val="16"/>
                <w:szCs w:val="16"/>
              </w:rPr>
              <w:t>1:00-1:45</w:t>
            </w:r>
          </w:p>
        </w:tc>
        <w:tc>
          <w:tcPr>
            <w:tcW w:w="880" w:type="dxa"/>
            <w:vAlign w:val="bottom"/>
          </w:tcPr>
          <w:p w14:paraId="4139A15F" w14:textId="77777777" w:rsidR="009C09F5" w:rsidRPr="00950C60" w:rsidRDefault="009C09F5">
            <w:pPr>
              <w:rPr>
                <w:sz w:val="24"/>
                <w:szCs w:val="24"/>
              </w:rPr>
            </w:pPr>
          </w:p>
        </w:tc>
        <w:tc>
          <w:tcPr>
            <w:tcW w:w="0" w:type="dxa"/>
            <w:vAlign w:val="bottom"/>
          </w:tcPr>
          <w:p w14:paraId="5AF0827E" w14:textId="77777777" w:rsidR="009C09F5" w:rsidRPr="00950C60" w:rsidRDefault="009C09F5">
            <w:pPr>
              <w:rPr>
                <w:sz w:val="1"/>
                <w:szCs w:val="1"/>
              </w:rPr>
            </w:pPr>
          </w:p>
        </w:tc>
      </w:tr>
      <w:tr w:rsidR="009C09F5" w:rsidRPr="00950C60" w14:paraId="647CEE5E" w14:textId="77777777">
        <w:trPr>
          <w:trHeight w:val="370"/>
        </w:trPr>
        <w:tc>
          <w:tcPr>
            <w:tcW w:w="260" w:type="dxa"/>
            <w:vAlign w:val="bottom"/>
          </w:tcPr>
          <w:p w14:paraId="1FC49F24"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5</w:t>
            </w:r>
            <w:r w:rsidRPr="00950C60">
              <w:rPr>
                <w:rFonts w:ascii="Verdana" w:eastAsia="Verdana" w:hAnsi="Verdana" w:cs="Verdana"/>
                <w:sz w:val="10"/>
                <w:szCs w:val="10"/>
              </w:rPr>
              <w:t>th</w:t>
            </w:r>
          </w:p>
        </w:tc>
        <w:tc>
          <w:tcPr>
            <w:tcW w:w="860" w:type="dxa"/>
            <w:vAlign w:val="bottom"/>
          </w:tcPr>
          <w:p w14:paraId="5519EEBC" w14:textId="77777777" w:rsidR="009C09F5" w:rsidRPr="00950C60" w:rsidRDefault="009C09F5">
            <w:pPr>
              <w:rPr>
                <w:sz w:val="24"/>
                <w:szCs w:val="24"/>
              </w:rPr>
            </w:pPr>
          </w:p>
        </w:tc>
        <w:tc>
          <w:tcPr>
            <w:tcW w:w="1720" w:type="dxa"/>
            <w:gridSpan w:val="3"/>
            <w:vAlign w:val="bottom"/>
          </w:tcPr>
          <w:p w14:paraId="5EE88726" w14:textId="77777777" w:rsidR="009C09F5" w:rsidRPr="00950C60" w:rsidRDefault="004D431E">
            <w:pPr>
              <w:ind w:left="60"/>
              <w:rPr>
                <w:sz w:val="20"/>
                <w:szCs w:val="20"/>
              </w:rPr>
            </w:pPr>
            <w:r w:rsidRPr="00950C60">
              <w:rPr>
                <w:rFonts w:ascii="Verdana" w:eastAsia="Verdana" w:hAnsi="Verdana" w:cs="Verdana"/>
                <w:sz w:val="16"/>
                <w:szCs w:val="16"/>
              </w:rPr>
              <w:t>12:10-12:55</w:t>
            </w:r>
          </w:p>
        </w:tc>
        <w:tc>
          <w:tcPr>
            <w:tcW w:w="1720" w:type="dxa"/>
            <w:vAlign w:val="bottom"/>
          </w:tcPr>
          <w:p w14:paraId="1995A961" w14:textId="77777777" w:rsidR="009C09F5" w:rsidRPr="00950C60" w:rsidRDefault="009C09F5">
            <w:pPr>
              <w:rPr>
                <w:sz w:val="24"/>
                <w:szCs w:val="24"/>
              </w:rPr>
            </w:pPr>
          </w:p>
        </w:tc>
        <w:tc>
          <w:tcPr>
            <w:tcW w:w="1400" w:type="dxa"/>
            <w:gridSpan w:val="2"/>
            <w:vAlign w:val="bottom"/>
          </w:tcPr>
          <w:p w14:paraId="1D8FA949"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7</w:t>
            </w:r>
            <w:r w:rsidRPr="00950C60">
              <w:rPr>
                <w:rFonts w:ascii="Verdana" w:eastAsia="Verdana" w:hAnsi="Verdana" w:cs="Verdana"/>
                <w:sz w:val="10"/>
                <w:szCs w:val="10"/>
              </w:rPr>
              <w:t>th</w:t>
            </w:r>
          </w:p>
        </w:tc>
        <w:tc>
          <w:tcPr>
            <w:tcW w:w="900" w:type="dxa"/>
            <w:gridSpan w:val="3"/>
            <w:vAlign w:val="bottom"/>
          </w:tcPr>
          <w:p w14:paraId="2B5E0E18" w14:textId="77777777" w:rsidR="009C09F5" w:rsidRPr="00950C60" w:rsidRDefault="004D431E">
            <w:pPr>
              <w:ind w:left="40"/>
              <w:rPr>
                <w:sz w:val="20"/>
                <w:szCs w:val="20"/>
              </w:rPr>
            </w:pPr>
            <w:r w:rsidRPr="00950C60">
              <w:rPr>
                <w:rFonts w:ascii="Verdana" w:eastAsia="Verdana" w:hAnsi="Verdana" w:cs="Verdana"/>
                <w:sz w:val="16"/>
                <w:szCs w:val="16"/>
              </w:rPr>
              <w:t>1:50-2:35</w:t>
            </w:r>
          </w:p>
        </w:tc>
        <w:tc>
          <w:tcPr>
            <w:tcW w:w="880" w:type="dxa"/>
            <w:vAlign w:val="bottom"/>
          </w:tcPr>
          <w:p w14:paraId="524F6783" w14:textId="77777777" w:rsidR="009C09F5" w:rsidRPr="00950C60" w:rsidRDefault="009C09F5">
            <w:pPr>
              <w:rPr>
                <w:sz w:val="24"/>
                <w:szCs w:val="24"/>
              </w:rPr>
            </w:pPr>
          </w:p>
        </w:tc>
        <w:tc>
          <w:tcPr>
            <w:tcW w:w="0" w:type="dxa"/>
            <w:vAlign w:val="bottom"/>
          </w:tcPr>
          <w:p w14:paraId="4B4300A7" w14:textId="77777777" w:rsidR="009C09F5" w:rsidRPr="00950C60" w:rsidRDefault="009C09F5">
            <w:pPr>
              <w:rPr>
                <w:sz w:val="1"/>
                <w:szCs w:val="1"/>
              </w:rPr>
            </w:pPr>
          </w:p>
        </w:tc>
      </w:tr>
      <w:tr w:rsidR="009C09F5" w:rsidRPr="00950C60" w14:paraId="4751E81A" w14:textId="77777777">
        <w:trPr>
          <w:trHeight w:val="370"/>
        </w:trPr>
        <w:tc>
          <w:tcPr>
            <w:tcW w:w="260" w:type="dxa"/>
            <w:vAlign w:val="bottom"/>
          </w:tcPr>
          <w:p w14:paraId="27D174FA"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6</w:t>
            </w:r>
            <w:r w:rsidRPr="00950C60">
              <w:rPr>
                <w:rFonts w:ascii="Verdana" w:eastAsia="Verdana" w:hAnsi="Verdana" w:cs="Verdana"/>
                <w:sz w:val="10"/>
                <w:szCs w:val="10"/>
              </w:rPr>
              <w:t>th</w:t>
            </w:r>
          </w:p>
        </w:tc>
        <w:tc>
          <w:tcPr>
            <w:tcW w:w="860" w:type="dxa"/>
            <w:vAlign w:val="bottom"/>
          </w:tcPr>
          <w:p w14:paraId="298152B8" w14:textId="77777777" w:rsidR="009C09F5" w:rsidRPr="00950C60" w:rsidRDefault="009C09F5">
            <w:pPr>
              <w:rPr>
                <w:sz w:val="24"/>
                <w:szCs w:val="24"/>
              </w:rPr>
            </w:pPr>
          </w:p>
        </w:tc>
        <w:tc>
          <w:tcPr>
            <w:tcW w:w="1720" w:type="dxa"/>
            <w:gridSpan w:val="3"/>
            <w:vAlign w:val="bottom"/>
          </w:tcPr>
          <w:p w14:paraId="614F23A6" w14:textId="77777777" w:rsidR="009C09F5" w:rsidRPr="00950C60" w:rsidRDefault="004D431E">
            <w:pPr>
              <w:ind w:left="60"/>
              <w:rPr>
                <w:sz w:val="20"/>
                <w:szCs w:val="20"/>
              </w:rPr>
            </w:pPr>
            <w:r w:rsidRPr="00950C60">
              <w:rPr>
                <w:rFonts w:ascii="Verdana" w:eastAsia="Verdana" w:hAnsi="Verdana" w:cs="Verdana"/>
                <w:sz w:val="16"/>
                <w:szCs w:val="16"/>
              </w:rPr>
              <w:t>1:00-1:45</w:t>
            </w:r>
          </w:p>
        </w:tc>
        <w:tc>
          <w:tcPr>
            <w:tcW w:w="1720" w:type="dxa"/>
            <w:vAlign w:val="bottom"/>
          </w:tcPr>
          <w:p w14:paraId="34178A19" w14:textId="77777777" w:rsidR="009C09F5" w:rsidRPr="00950C60" w:rsidRDefault="009C09F5">
            <w:pPr>
              <w:rPr>
                <w:sz w:val="24"/>
                <w:szCs w:val="24"/>
              </w:rPr>
            </w:pPr>
          </w:p>
        </w:tc>
        <w:tc>
          <w:tcPr>
            <w:tcW w:w="1400" w:type="dxa"/>
            <w:gridSpan w:val="2"/>
            <w:vAlign w:val="bottom"/>
          </w:tcPr>
          <w:p w14:paraId="06199F0D" w14:textId="77777777" w:rsidR="009C09F5" w:rsidRPr="00950C60" w:rsidRDefault="004D431E">
            <w:pPr>
              <w:rPr>
                <w:sz w:val="20"/>
                <w:szCs w:val="20"/>
              </w:rPr>
            </w:pPr>
            <w:r w:rsidRPr="00950C60">
              <w:rPr>
                <w:rFonts w:ascii="Verdana" w:eastAsia="Verdana" w:hAnsi="Verdana" w:cs="Verdana"/>
                <w:sz w:val="16"/>
                <w:szCs w:val="16"/>
              </w:rPr>
              <w:t>Assembly</w:t>
            </w:r>
          </w:p>
        </w:tc>
        <w:tc>
          <w:tcPr>
            <w:tcW w:w="900" w:type="dxa"/>
            <w:gridSpan w:val="3"/>
            <w:vAlign w:val="bottom"/>
          </w:tcPr>
          <w:p w14:paraId="1FF77185" w14:textId="77777777" w:rsidR="009C09F5" w:rsidRPr="00950C60" w:rsidRDefault="004D431E">
            <w:pPr>
              <w:ind w:left="40"/>
              <w:rPr>
                <w:sz w:val="20"/>
                <w:szCs w:val="20"/>
              </w:rPr>
            </w:pPr>
            <w:r w:rsidRPr="00950C60">
              <w:rPr>
                <w:rFonts w:ascii="Verdana" w:eastAsia="Verdana" w:hAnsi="Verdana" w:cs="Verdana"/>
                <w:sz w:val="16"/>
                <w:szCs w:val="16"/>
              </w:rPr>
              <w:t>2:40-3:20</w:t>
            </w:r>
          </w:p>
        </w:tc>
        <w:tc>
          <w:tcPr>
            <w:tcW w:w="880" w:type="dxa"/>
            <w:vAlign w:val="bottom"/>
          </w:tcPr>
          <w:p w14:paraId="72CAACD7" w14:textId="77777777" w:rsidR="009C09F5" w:rsidRPr="00950C60" w:rsidRDefault="009C09F5">
            <w:pPr>
              <w:rPr>
                <w:sz w:val="24"/>
                <w:szCs w:val="24"/>
              </w:rPr>
            </w:pPr>
          </w:p>
        </w:tc>
        <w:tc>
          <w:tcPr>
            <w:tcW w:w="0" w:type="dxa"/>
            <w:vAlign w:val="bottom"/>
          </w:tcPr>
          <w:p w14:paraId="6455B6C7" w14:textId="77777777" w:rsidR="009C09F5" w:rsidRPr="00950C60" w:rsidRDefault="009C09F5">
            <w:pPr>
              <w:rPr>
                <w:sz w:val="1"/>
                <w:szCs w:val="1"/>
              </w:rPr>
            </w:pPr>
          </w:p>
        </w:tc>
      </w:tr>
      <w:tr w:rsidR="009C09F5" w:rsidRPr="00950C60" w14:paraId="69EC51F6" w14:textId="77777777">
        <w:trPr>
          <w:trHeight w:val="370"/>
        </w:trPr>
        <w:tc>
          <w:tcPr>
            <w:tcW w:w="260" w:type="dxa"/>
            <w:vAlign w:val="bottom"/>
          </w:tcPr>
          <w:p w14:paraId="2C42184B" w14:textId="77777777" w:rsidR="009C09F5" w:rsidRPr="00950C60" w:rsidRDefault="004D431E">
            <w:pPr>
              <w:spacing w:line="370" w:lineRule="exact"/>
              <w:rPr>
                <w:sz w:val="20"/>
                <w:szCs w:val="20"/>
              </w:rPr>
            </w:pPr>
            <w:r w:rsidRPr="00950C60">
              <w:rPr>
                <w:rFonts w:ascii="Verdana" w:eastAsia="Verdana" w:hAnsi="Verdana" w:cs="Verdana"/>
                <w:sz w:val="32"/>
                <w:szCs w:val="32"/>
                <w:vertAlign w:val="subscript"/>
              </w:rPr>
              <w:t>7</w:t>
            </w:r>
            <w:r w:rsidRPr="00950C60">
              <w:rPr>
                <w:rFonts w:ascii="Verdana" w:eastAsia="Verdana" w:hAnsi="Verdana" w:cs="Verdana"/>
                <w:sz w:val="10"/>
                <w:szCs w:val="10"/>
              </w:rPr>
              <w:t>th</w:t>
            </w:r>
          </w:p>
        </w:tc>
        <w:tc>
          <w:tcPr>
            <w:tcW w:w="860" w:type="dxa"/>
            <w:vAlign w:val="bottom"/>
          </w:tcPr>
          <w:p w14:paraId="7EAACFD5" w14:textId="77777777" w:rsidR="009C09F5" w:rsidRPr="00950C60" w:rsidRDefault="009C09F5">
            <w:pPr>
              <w:rPr>
                <w:sz w:val="24"/>
                <w:szCs w:val="24"/>
              </w:rPr>
            </w:pPr>
          </w:p>
        </w:tc>
        <w:tc>
          <w:tcPr>
            <w:tcW w:w="1720" w:type="dxa"/>
            <w:gridSpan w:val="3"/>
            <w:vAlign w:val="bottom"/>
          </w:tcPr>
          <w:p w14:paraId="79F40F5E" w14:textId="77777777" w:rsidR="009C09F5" w:rsidRPr="00950C60" w:rsidRDefault="004D431E">
            <w:pPr>
              <w:ind w:left="60"/>
              <w:rPr>
                <w:sz w:val="20"/>
                <w:szCs w:val="20"/>
              </w:rPr>
            </w:pPr>
            <w:r w:rsidRPr="00950C60">
              <w:rPr>
                <w:rFonts w:ascii="Verdana" w:eastAsia="Verdana" w:hAnsi="Verdana" w:cs="Verdana"/>
                <w:sz w:val="16"/>
                <w:szCs w:val="16"/>
              </w:rPr>
              <w:t>1:50-2:35</w:t>
            </w:r>
          </w:p>
        </w:tc>
        <w:tc>
          <w:tcPr>
            <w:tcW w:w="1720" w:type="dxa"/>
            <w:vAlign w:val="bottom"/>
          </w:tcPr>
          <w:p w14:paraId="22FE860E" w14:textId="77777777" w:rsidR="009C09F5" w:rsidRPr="00950C60" w:rsidRDefault="009C09F5">
            <w:pPr>
              <w:rPr>
                <w:sz w:val="24"/>
                <w:szCs w:val="24"/>
              </w:rPr>
            </w:pPr>
          </w:p>
        </w:tc>
        <w:tc>
          <w:tcPr>
            <w:tcW w:w="720" w:type="dxa"/>
            <w:vAlign w:val="bottom"/>
          </w:tcPr>
          <w:p w14:paraId="19699923" w14:textId="77777777" w:rsidR="009C09F5" w:rsidRPr="00950C60" w:rsidRDefault="009C09F5">
            <w:pPr>
              <w:rPr>
                <w:sz w:val="24"/>
                <w:szCs w:val="24"/>
              </w:rPr>
            </w:pPr>
          </w:p>
        </w:tc>
        <w:tc>
          <w:tcPr>
            <w:tcW w:w="680" w:type="dxa"/>
            <w:vAlign w:val="bottom"/>
          </w:tcPr>
          <w:p w14:paraId="03248339" w14:textId="77777777" w:rsidR="009C09F5" w:rsidRPr="00950C60" w:rsidRDefault="009C09F5">
            <w:pPr>
              <w:rPr>
                <w:sz w:val="24"/>
                <w:szCs w:val="24"/>
              </w:rPr>
            </w:pPr>
          </w:p>
        </w:tc>
        <w:tc>
          <w:tcPr>
            <w:tcW w:w="160" w:type="dxa"/>
            <w:vAlign w:val="bottom"/>
          </w:tcPr>
          <w:p w14:paraId="2ACADB54" w14:textId="77777777" w:rsidR="009C09F5" w:rsidRPr="00950C60" w:rsidRDefault="009C09F5">
            <w:pPr>
              <w:rPr>
                <w:sz w:val="24"/>
                <w:szCs w:val="24"/>
              </w:rPr>
            </w:pPr>
          </w:p>
        </w:tc>
        <w:tc>
          <w:tcPr>
            <w:tcW w:w="300" w:type="dxa"/>
            <w:vAlign w:val="bottom"/>
          </w:tcPr>
          <w:p w14:paraId="434CF325" w14:textId="77777777" w:rsidR="009C09F5" w:rsidRPr="00950C60" w:rsidRDefault="009C09F5">
            <w:pPr>
              <w:rPr>
                <w:sz w:val="24"/>
                <w:szCs w:val="24"/>
              </w:rPr>
            </w:pPr>
          </w:p>
        </w:tc>
        <w:tc>
          <w:tcPr>
            <w:tcW w:w="440" w:type="dxa"/>
            <w:vAlign w:val="bottom"/>
          </w:tcPr>
          <w:p w14:paraId="7A18A3CF" w14:textId="77777777" w:rsidR="009C09F5" w:rsidRPr="00950C60" w:rsidRDefault="009C09F5">
            <w:pPr>
              <w:rPr>
                <w:sz w:val="24"/>
                <w:szCs w:val="24"/>
              </w:rPr>
            </w:pPr>
          </w:p>
        </w:tc>
        <w:tc>
          <w:tcPr>
            <w:tcW w:w="880" w:type="dxa"/>
            <w:vAlign w:val="bottom"/>
          </w:tcPr>
          <w:p w14:paraId="1E514672" w14:textId="77777777" w:rsidR="009C09F5" w:rsidRPr="00950C60" w:rsidRDefault="009C09F5">
            <w:pPr>
              <w:rPr>
                <w:sz w:val="24"/>
                <w:szCs w:val="24"/>
              </w:rPr>
            </w:pPr>
          </w:p>
        </w:tc>
        <w:tc>
          <w:tcPr>
            <w:tcW w:w="0" w:type="dxa"/>
            <w:vAlign w:val="bottom"/>
          </w:tcPr>
          <w:p w14:paraId="2F083BD6" w14:textId="77777777" w:rsidR="009C09F5" w:rsidRPr="00950C60" w:rsidRDefault="009C09F5">
            <w:pPr>
              <w:rPr>
                <w:sz w:val="1"/>
                <w:szCs w:val="1"/>
              </w:rPr>
            </w:pPr>
          </w:p>
        </w:tc>
      </w:tr>
      <w:tr w:rsidR="009C09F5" w:rsidRPr="00950C60" w14:paraId="75B4199E" w14:textId="77777777">
        <w:trPr>
          <w:trHeight w:val="217"/>
        </w:trPr>
        <w:tc>
          <w:tcPr>
            <w:tcW w:w="1120" w:type="dxa"/>
            <w:gridSpan w:val="2"/>
            <w:vAlign w:val="bottom"/>
          </w:tcPr>
          <w:p w14:paraId="2A1146AD" w14:textId="77777777" w:rsidR="009C09F5" w:rsidRPr="00950C60" w:rsidRDefault="004D431E">
            <w:pPr>
              <w:rPr>
                <w:sz w:val="20"/>
                <w:szCs w:val="20"/>
              </w:rPr>
            </w:pPr>
            <w:r w:rsidRPr="00950C60">
              <w:rPr>
                <w:rFonts w:ascii="Verdana" w:eastAsia="Verdana" w:hAnsi="Verdana" w:cs="Verdana"/>
                <w:sz w:val="16"/>
                <w:szCs w:val="16"/>
              </w:rPr>
              <w:t>Assembly</w:t>
            </w:r>
          </w:p>
        </w:tc>
        <w:tc>
          <w:tcPr>
            <w:tcW w:w="1720" w:type="dxa"/>
            <w:gridSpan w:val="3"/>
            <w:vAlign w:val="bottom"/>
          </w:tcPr>
          <w:p w14:paraId="73D11B6F" w14:textId="77777777" w:rsidR="009C09F5" w:rsidRPr="00950C60" w:rsidRDefault="004D431E">
            <w:pPr>
              <w:ind w:left="60"/>
              <w:rPr>
                <w:sz w:val="20"/>
                <w:szCs w:val="20"/>
              </w:rPr>
            </w:pPr>
            <w:r w:rsidRPr="00950C60">
              <w:rPr>
                <w:rFonts w:ascii="Verdana" w:eastAsia="Verdana" w:hAnsi="Verdana" w:cs="Verdana"/>
                <w:sz w:val="16"/>
                <w:szCs w:val="16"/>
              </w:rPr>
              <w:t>2:40-3:20</w:t>
            </w:r>
          </w:p>
        </w:tc>
        <w:tc>
          <w:tcPr>
            <w:tcW w:w="1720" w:type="dxa"/>
            <w:vAlign w:val="bottom"/>
          </w:tcPr>
          <w:p w14:paraId="38166131" w14:textId="77777777" w:rsidR="009C09F5" w:rsidRPr="00950C60" w:rsidRDefault="009C09F5">
            <w:pPr>
              <w:rPr>
                <w:sz w:val="18"/>
                <w:szCs w:val="18"/>
              </w:rPr>
            </w:pPr>
          </w:p>
        </w:tc>
        <w:tc>
          <w:tcPr>
            <w:tcW w:w="720" w:type="dxa"/>
            <w:vAlign w:val="bottom"/>
          </w:tcPr>
          <w:p w14:paraId="4D9B75FB" w14:textId="77777777" w:rsidR="009C09F5" w:rsidRPr="00950C60" w:rsidRDefault="009C09F5">
            <w:pPr>
              <w:rPr>
                <w:sz w:val="18"/>
                <w:szCs w:val="18"/>
              </w:rPr>
            </w:pPr>
          </w:p>
        </w:tc>
        <w:tc>
          <w:tcPr>
            <w:tcW w:w="680" w:type="dxa"/>
            <w:vAlign w:val="bottom"/>
          </w:tcPr>
          <w:p w14:paraId="600A0E93" w14:textId="77777777" w:rsidR="009C09F5" w:rsidRPr="00950C60" w:rsidRDefault="009C09F5">
            <w:pPr>
              <w:rPr>
                <w:sz w:val="18"/>
                <w:szCs w:val="18"/>
              </w:rPr>
            </w:pPr>
          </w:p>
        </w:tc>
        <w:tc>
          <w:tcPr>
            <w:tcW w:w="160" w:type="dxa"/>
            <w:vAlign w:val="bottom"/>
          </w:tcPr>
          <w:p w14:paraId="7CDE08EC" w14:textId="77777777" w:rsidR="009C09F5" w:rsidRPr="00950C60" w:rsidRDefault="009C09F5">
            <w:pPr>
              <w:rPr>
                <w:sz w:val="18"/>
                <w:szCs w:val="18"/>
              </w:rPr>
            </w:pPr>
          </w:p>
        </w:tc>
        <w:tc>
          <w:tcPr>
            <w:tcW w:w="300" w:type="dxa"/>
            <w:vAlign w:val="bottom"/>
          </w:tcPr>
          <w:p w14:paraId="6D0938AC" w14:textId="77777777" w:rsidR="009C09F5" w:rsidRPr="00950C60" w:rsidRDefault="009C09F5">
            <w:pPr>
              <w:rPr>
                <w:sz w:val="18"/>
                <w:szCs w:val="18"/>
              </w:rPr>
            </w:pPr>
          </w:p>
        </w:tc>
        <w:tc>
          <w:tcPr>
            <w:tcW w:w="440" w:type="dxa"/>
            <w:vAlign w:val="bottom"/>
          </w:tcPr>
          <w:p w14:paraId="15D010E7" w14:textId="77777777" w:rsidR="009C09F5" w:rsidRPr="00950C60" w:rsidRDefault="009C09F5">
            <w:pPr>
              <w:rPr>
                <w:sz w:val="18"/>
                <w:szCs w:val="18"/>
              </w:rPr>
            </w:pPr>
          </w:p>
        </w:tc>
        <w:tc>
          <w:tcPr>
            <w:tcW w:w="880" w:type="dxa"/>
            <w:vAlign w:val="bottom"/>
          </w:tcPr>
          <w:p w14:paraId="6A252F7A" w14:textId="77777777" w:rsidR="009C09F5" w:rsidRPr="00950C60" w:rsidRDefault="009C09F5">
            <w:pPr>
              <w:rPr>
                <w:sz w:val="18"/>
                <w:szCs w:val="18"/>
              </w:rPr>
            </w:pPr>
          </w:p>
        </w:tc>
        <w:tc>
          <w:tcPr>
            <w:tcW w:w="0" w:type="dxa"/>
            <w:vAlign w:val="bottom"/>
          </w:tcPr>
          <w:p w14:paraId="2F9B590D" w14:textId="77777777" w:rsidR="009C09F5" w:rsidRPr="00950C60" w:rsidRDefault="009C09F5">
            <w:pPr>
              <w:rPr>
                <w:sz w:val="1"/>
                <w:szCs w:val="1"/>
              </w:rPr>
            </w:pPr>
          </w:p>
        </w:tc>
      </w:tr>
    </w:tbl>
    <w:p w14:paraId="1947B0B2" w14:textId="77777777" w:rsidR="009C09F5" w:rsidRPr="00950C60" w:rsidRDefault="009C09F5">
      <w:pPr>
        <w:sectPr w:rsidR="009C09F5" w:rsidRPr="00950C60">
          <w:pgSz w:w="12240" w:h="15840"/>
          <w:pgMar w:top="702" w:right="1160" w:bottom="1440" w:left="1440" w:header="0" w:footer="0" w:gutter="0"/>
          <w:cols w:space="720" w:equalWidth="0">
            <w:col w:w="9640"/>
          </w:cols>
        </w:sectPr>
      </w:pPr>
    </w:p>
    <w:p w14:paraId="6E525E86" w14:textId="77777777" w:rsidR="009C09F5" w:rsidRPr="00950C60" w:rsidRDefault="009C09F5">
      <w:pPr>
        <w:jc w:val="right"/>
        <w:rPr>
          <w:sz w:val="20"/>
          <w:szCs w:val="20"/>
        </w:rPr>
      </w:pPr>
      <w:bookmarkStart w:id="22" w:name="page23"/>
      <w:bookmarkEnd w:id="22"/>
    </w:p>
    <w:p w14:paraId="69012DEB" w14:textId="77777777" w:rsidR="009C09F5" w:rsidRPr="00950C60" w:rsidRDefault="009C09F5">
      <w:pPr>
        <w:spacing w:line="278" w:lineRule="exact"/>
        <w:rPr>
          <w:sz w:val="20"/>
          <w:szCs w:val="20"/>
        </w:rPr>
      </w:pPr>
    </w:p>
    <w:p w14:paraId="6D4B784B" w14:textId="77777777" w:rsidR="009C09F5" w:rsidRPr="00950C60" w:rsidRDefault="009C09F5">
      <w:pPr>
        <w:spacing w:line="175" w:lineRule="exact"/>
        <w:rPr>
          <w:sz w:val="20"/>
          <w:szCs w:val="20"/>
        </w:rPr>
      </w:pPr>
    </w:p>
    <w:p w14:paraId="06820ED7" w14:textId="77777777" w:rsidR="00A74483" w:rsidRPr="00950C60" w:rsidRDefault="00A74483" w:rsidP="00652E0D">
      <w:pPr>
        <w:rPr>
          <w:rFonts w:ascii="Verdana" w:eastAsia="Verdana" w:hAnsi="Verdana" w:cs="Verdana"/>
          <w:b/>
          <w:bCs/>
        </w:rPr>
      </w:pPr>
      <w:bookmarkStart w:id="23" w:name="page24"/>
      <w:bookmarkEnd w:id="23"/>
    </w:p>
    <w:p w14:paraId="46801463" w14:textId="77777777" w:rsidR="009C09F5" w:rsidRPr="00950C60" w:rsidRDefault="004D431E" w:rsidP="00652E0D">
      <w:pPr>
        <w:rPr>
          <w:sz w:val="20"/>
          <w:szCs w:val="20"/>
        </w:rPr>
      </w:pPr>
      <w:r w:rsidRPr="00950C60">
        <w:rPr>
          <w:rFonts w:ascii="Verdana" w:eastAsia="Verdana" w:hAnsi="Verdana" w:cs="Verdana"/>
          <w:b/>
          <w:bCs/>
        </w:rPr>
        <w:t>Checking Grades and Attendance</w:t>
      </w:r>
    </w:p>
    <w:p w14:paraId="3A9B0257" w14:textId="77777777" w:rsidR="009C09F5" w:rsidRPr="00950C60" w:rsidRDefault="009C09F5">
      <w:pPr>
        <w:spacing w:line="186" w:lineRule="exact"/>
        <w:rPr>
          <w:sz w:val="20"/>
          <w:szCs w:val="20"/>
        </w:rPr>
      </w:pPr>
    </w:p>
    <w:p w14:paraId="67B59E6B" w14:textId="77777777" w:rsidR="009C09F5" w:rsidRPr="00950C60" w:rsidRDefault="004D431E">
      <w:pPr>
        <w:spacing w:line="272" w:lineRule="auto"/>
        <w:ind w:right="360"/>
        <w:rPr>
          <w:sz w:val="20"/>
          <w:szCs w:val="20"/>
        </w:rPr>
      </w:pPr>
      <w:r w:rsidRPr="00950C60">
        <w:rPr>
          <w:rFonts w:ascii="Verdana" w:eastAsia="Verdana" w:hAnsi="Verdana" w:cs="Verdana"/>
        </w:rPr>
        <w:t>Hobbs Municipal Schools made the switch to a Skyward Parent Internet Viewer (PIV) System at the beginning of the 2012-2013 School Year. The switch gives parents and students access to a larger collection of individual student data than past systems.</w:t>
      </w:r>
    </w:p>
    <w:p w14:paraId="3D8B4E68" w14:textId="77777777" w:rsidR="009C09F5" w:rsidRPr="00950C60" w:rsidRDefault="009C09F5">
      <w:pPr>
        <w:spacing w:line="116" w:lineRule="exact"/>
        <w:rPr>
          <w:sz w:val="20"/>
          <w:szCs w:val="20"/>
        </w:rPr>
      </w:pPr>
    </w:p>
    <w:p w14:paraId="244BB5F6" w14:textId="77777777" w:rsidR="009C09F5" w:rsidRPr="00950C60" w:rsidRDefault="004D431E">
      <w:pPr>
        <w:spacing w:line="265" w:lineRule="auto"/>
        <w:ind w:right="140"/>
        <w:rPr>
          <w:rFonts w:ascii="Verdana" w:eastAsia="Verdana" w:hAnsi="Verdana" w:cs="Verdana"/>
        </w:rPr>
      </w:pPr>
      <w:r w:rsidRPr="00950C60">
        <w:rPr>
          <w:rFonts w:ascii="Verdana" w:eastAsia="Verdana" w:hAnsi="Verdana" w:cs="Verdana"/>
        </w:rPr>
        <w:t xml:space="preserve">Go to the Hobbs Schools Website: </w:t>
      </w:r>
      <w:hyperlink r:id="rId15">
        <w:r w:rsidRPr="00950C60">
          <w:rPr>
            <w:rFonts w:ascii="Verdana" w:eastAsia="Verdana" w:hAnsi="Verdana" w:cs="Verdana"/>
            <w:color w:val="0563C1"/>
            <w:u w:val="single"/>
          </w:rPr>
          <w:t>www.hobbsschools.net</w:t>
        </w:r>
      </w:hyperlink>
      <w:r w:rsidRPr="00950C60">
        <w:rPr>
          <w:rFonts w:ascii="Verdana" w:eastAsia="Verdana" w:hAnsi="Verdana" w:cs="Verdana"/>
        </w:rPr>
        <w:t>. Log in by clicking on PARENTS, th</w:t>
      </w:r>
      <w:r w:rsidR="00A74483" w:rsidRPr="00950C60">
        <w:rPr>
          <w:rFonts w:ascii="Verdana" w:eastAsia="Verdana" w:hAnsi="Verdana" w:cs="Verdana"/>
        </w:rPr>
        <w:t>en CHECK GRADES. Type your log-</w:t>
      </w:r>
      <w:r w:rsidRPr="00950C60">
        <w:rPr>
          <w:rFonts w:ascii="Verdana" w:eastAsia="Verdana" w:hAnsi="Verdana" w:cs="Verdana"/>
        </w:rPr>
        <w:t xml:space="preserve">in credentials, which is typically your </w:t>
      </w:r>
      <w:proofErr w:type="spellStart"/>
      <w:proofErr w:type="gramStart"/>
      <w:r w:rsidRPr="00950C60">
        <w:rPr>
          <w:rFonts w:ascii="Verdana" w:eastAsia="Verdana" w:hAnsi="Verdana" w:cs="Verdana"/>
          <w:b/>
          <w:bCs/>
        </w:rPr>
        <w:t>first.last</w:t>
      </w:r>
      <w:proofErr w:type="spellEnd"/>
      <w:proofErr w:type="gramEnd"/>
      <w:r w:rsidRPr="00950C60">
        <w:rPr>
          <w:rFonts w:ascii="Verdana" w:eastAsia="Verdana" w:hAnsi="Verdana" w:cs="Verdana"/>
          <w:b/>
          <w:bCs/>
        </w:rPr>
        <w:t xml:space="preserve"> name</w:t>
      </w:r>
      <w:r w:rsidRPr="00950C60">
        <w:rPr>
          <w:rFonts w:ascii="Verdana" w:eastAsia="Verdana" w:hAnsi="Verdana" w:cs="Verdana"/>
        </w:rPr>
        <w:t>, then enter your password. (If you are unfamiliar with your log-in</w:t>
      </w:r>
      <w:r w:rsidRPr="00950C60">
        <w:rPr>
          <w:rFonts w:ascii="Verdana" w:eastAsia="Verdana" w:hAnsi="Verdana" w:cs="Verdana"/>
          <w:b/>
          <w:bCs/>
        </w:rPr>
        <w:t xml:space="preserve"> </w:t>
      </w:r>
      <w:r w:rsidRPr="00950C60">
        <w:rPr>
          <w:rFonts w:ascii="Verdana" w:eastAsia="Verdana" w:hAnsi="Verdana" w:cs="Verdana"/>
        </w:rPr>
        <w:t>information, telephone the office at your child’s school</w:t>
      </w:r>
      <w:r w:rsidR="00A74483" w:rsidRPr="00950C60">
        <w:rPr>
          <w:rFonts w:ascii="Verdana" w:eastAsia="Verdana" w:hAnsi="Verdana" w:cs="Verdana"/>
        </w:rPr>
        <w:t>)</w:t>
      </w:r>
      <w:r w:rsidRPr="00950C60">
        <w:rPr>
          <w:rFonts w:ascii="Verdana" w:eastAsia="Verdana" w:hAnsi="Verdana" w:cs="Verdana"/>
        </w:rPr>
        <w:t>. Secretaries have access to your information.</w:t>
      </w:r>
    </w:p>
    <w:p w14:paraId="07907177" w14:textId="77777777" w:rsidR="009C09F5" w:rsidRPr="00950C60" w:rsidRDefault="009C09F5">
      <w:pPr>
        <w:spacing w:line="127" w:lineRule="exact"/>
        <w:rPr>
          <w:sz w:val="20"/>
          <w:szCs w:val="20"/>
        </w:rPr>
      </w:pPr>
    </w:p>
    <w:p w14:paraId="4B5DA691" w14:textId="77777777" w:rsidR="009C09F5" w:rsidRPr="00950C60" w:rsidRDefault="004D431E">
      <w:pPr>
        <w:spacing w:line="264" w:lineRule="auto"/>
        <w:rPr>
          <w:sz w:val="20"/>
          <w:szCs w:val="20"/>
        </w:rPr>
      </w:pPr>
      <w:r w:rsidRPr="00950C60">
        <w:rPr>
          <w:rFonts w:ascii="Verdana" w:eastAsia="Verdana" w:hAnsi="Verdana" w:cs="Verdana"/>
        </w:rPr>
        <w:t>Once you have gained access to your student’s Parent Internet Viewer, follow the links at the left of the page to check a calendar of assignments for your student, an attendance calendar (providing information on individual class at</w:t>
      </w:r>
      <w:r w:rsidR="00A74483" w:rsidRPr="00950C60">
        <w:rPr>
          <w:rFonts w:ascii="Verdana" w:eastAsia="Verdana" w:hAnsi="Verdana" w:cs="Verdana"/>
        </w:rPr>
        <w:t>tendance at the Secondary level;</w:t>
      </w:r>
      <w:r w:rsidRPr="00950C60">
        <w:rPr>
          <w:rFonts w:ascii="Verdana" w:eastAsia="Verdana" w:hAnsi="Verdana" w:cs="Verdana"/>
        </w:rPr>
        <w:t xml:space="preserve"> daily attendance at the Elementary level), missing assignments, report cards, and a course schedule. (PLEASE NOTE: Students can print this course schedule prior to the beginning of each semester to avoid long lines at their school office.)</w:t>
      </w:r>
    </w:p>
    <w:p w14:paraId="62CBD553" w14:textId="77777777" w:rsidR="009C09F5" w:rsidRPr="00950C60" w:rsidRDefault="009C09F5">
      <w:pPr>
        <w:spacing w:line="200" w:lineRule="exact"/>
        <w:rPr>
          <w:sz w:val="20"/>
          <w:szCs w:val="20"/>
        </w:rPr>
      </w:pPr>
    </w:p>
    <w:p w14:paraId="40C3CA63" w14:textId="77777777" w:rsidR="009C09F5" w:rsidRPr="00950C60" w:rsidRDefault="004D431E">
      <w:pPr>
        <w:rPr>
          <w:sz w:val="20"/>
          <w:szCs w:val="20"/>
        </w:rPr>
      </w:pPr>
      <w:r w:rsidRPr="00950C60">
        <w:rPr>
          <w:rFonts w:ascii="Verdana" w:eastAsia="Verdana" w:hAnsi="Verdana" w:cs="Verdana"/>
          <w:b/>
          <w:bCs/>
        </w:rPr>
        <w:t>ATTENDANCE FOR SUCCESS ACT</w:t>
      </w:r>
    </w:p>
    <w:p w14:paraId="32380DC2" w14:textId="77777777" w:rsidR="009C09F5" w:rsidRPr="00950C60" w:rsidRDefault="009C09F5">
      <w:pPr>
        <w:spacing w:line="21" w:lineRule="exact"/>
        <w:rPr>
          <w:sz w:val="20"/>
          <w:szCs w:val="20"/>
        </w:rPr>
      </w:pPr>
    </w:p>
    <w:p w14:paraId="2B74A47E" w14:textId="77777777" w:rsidR="00A74483" w:rsidRPr="00950C60" w:rsidRDefault="00A74483">
      <w:pPr>
        <w:rPr>
          <w:rFonts w:ascii="Verdana" w:eastAsia="Verdana" w:hAnsi="Verdana" w:cs="Verdana"/>
          <w:b/>
          <w:bCs/>
        </w:rPr>
      </w:pPr>
    </w:p>
    <w:p w14:paraId="34D74785" w14:textId="77777777" w:rsidR="009C09F5" w:rsidRPr="00950C60" w:rsidRDefault="004D431E">
      <w:pPr>
        <w:rPr>
          <w:sz w:val="20"/>
          <w:szCs w:val="20"/>
        </w:rPr>
      </w:pPr>
      <w:r w:rsidRPr="00950C60">
        <w:rPr>
          <w:rFonts w:ascii="Verdana" w:eastAsia="Verdana" w:hAnsi="Verdana" w:cs="Verdana"/>
          <w:b/>
          <w:bCs/>
        </w:rPr>
        <w:t>ATTENDANCE</w:t>
      </w:r>
    </w:p>
    <w:p w14:paraId="41DF99AD" w14:textId="77777777" w:rsidR="009C09F5" w:rsidRPr="00950C60" w:rsidRDefault="009C09F5">
      <w:pPr>
        <w:spacing w:line="25" w:lineRule="exact"/>
        <w:rPr>
          <w:sz w:val="20"/>
          <w:szCs w:val="20"/>
        </w:rPr>
      </w:pPr>
    </w:p>
    <w:p w14:paraId="3A174BF4" w14:textId="77777777" w:rsidR="009C09F5" w:rsidRPr="00950C60" w:rsidRDefault="004D431E">
      <w:pPr>
        <w:spacing w:line="263" w:lineRule="auto"/>
        <w:ind w:right="360"/>
        <w:rPr>
          <w:sz w:val="20"/>
          <w:szCs w:val="20"/>
        </w:rPr>
      </w:pPr>
      <w:r w:rsidRPr="00950C60">
        <w:rPr>
          <w:rFonts w:ascii="Verdana" w:eastAsia="Verdana" w:hAnsi="Verdana" w:cs="Verdana"/>
        </w:rPr>
        <w:t xml:space="preserve">Regular attendance is a key to school success. Hobbs Municipal School students can learn only if they are on time and participating in all classes daily. The </w:t>
      </w:r>
      <w:r w:rsidRPr="00950C60">
        <w:rPr>
          <w:rFonts w:ascii="Verdana" w:eastAsia="Verdana" w:hAnsi="Verdana" w:cs="Verdana"/>
          <w:b/>
          <w:bCs/>
          <w:i/>
          <w:iCs/>
        </w:rPr>
        <w:t>Federal Every</w:t>
      </w:r>
      <w:r w:rsidRPr="00950C60">
        <w:rPr>
          <w:rFonts w:ascii="Verdana" w:eastAsia="Verdana" w:hAnsi="Verdana" w:cs="Verdana"/>
        </w:rPr>
        <w:t xml:space="preserve"> </w:t>
      </w:r>
      <w:r w:rsidRPr="00950C60">
        <w:rPr>
          <w:rFonts w:ascii="Verdana" w:eastAsia="Verdana" w:hAnsi="Verdana" w:cs="Verdana"/>
          <w:b/>
          <w:bCs/>
          <w:i/>
          <w:iCs/>
        </w:rPr>
        <w:t xml:space="preserve">Student Succeeds Act </w:t>
      </w:r>
      <w:r w:rsidRPr="00950C60">
        <w:rPr>
          <w:rFonts w:ascii="Verdana" w:eastAsia="Verdana" w:hAnsi="Verdana" w:cs="Verdana"/>
        </w:rPr>
        <w:t>requires that states, school districts and schools be held</w:t>
      </w:r>
      <w:r w:rsidRPr="00950C60">
        <w:rPr>
          <w:rFonts w:ascii="Verdana" w:eastAsia="Verdana" w:hAnsi="Verdana" w:cs="Verdana"/>
          <w:b/>
          <w:bCs/>
          <w:i/>
          <w:iCs/>
        </w:rPr>
        <w:t xml:space="preserve"> </w:t>
      </w:r>
      <w:r w:rsidRPr="00950C60">
        <w:rPr>
          <w:rFonts w:ascii="Verdana" w:eastAsia="Verdana" w:hAnsi="Verdana" w:cs="Verdana"/>
        </w:rPr>
        <w:t>accountable for ensuring that all students meet high academic standards. Significant changes were made to State Law regarding student attendance during the 2019 legislative session for the 2020-2021 school year. Board Policy J-0500, J-0511, J-1550</w:t>
      </w:r>
    </w:p>
    <w:p w14:paraId="2AC99BC5" w14:textId="77777777" w:rsidR="009C09F5" w:rsidRPr="00950C60" w:rsidRDefault="009C09F5">
      <w:pPr>
        <w:spacing w:line="253" w:lineRule="exact"/>
        <w:rPr>
          <w:sz w:val="20"/>
          <w:szCs w:val="20"/>
        </w:rPr>
      </w:pPr>
    </w:p>
    <w:p w14:paraId="13699D06" w14:textId="77777777" w:rsidR="009C09F5" w:rsidRPr="00950C60" w:rsidRDefault="004D431E">
      <w:pPr>
        <w:rPr>
          <w:sz w:val="20"/>
          <w:szCs w:val="20"/>
        </w:rPr>
      </w:pPr>
      <w:r w:rsidRPr="00950C60">
        <w:rPr>
          <w:rFonts w:ascii="Verdana" w:eastAsia="Verdana" w:hAnsi="Verdana" w:cs="Verdana"/>
          <w:b/>
          <w:bCs/>
        </w:rPr>
        <w:t>WHAT IS AN ABSENCE?</w:t>
      </w:r>
    </w:p>
    <w:p w14:paraId="55B9BB75" w14:textId="77777777" w:rsidR="009C09F5" w:rsidRPr="00950C60" w:rsidRDefault="009C09F5">
      <w:pPr>
        <w:spacing w:line="4" w:lineRule="exact"/>
        <w:rPr>
          <w:sz w:val="20"/>
          <w:szCs w:val="20"/>
        </w:rPr>
      </w:pPr>
    </w:p>
    <w:p w14:paraId="51594DE5" w14:textId="77777777" w:rsidR="009C09F5" w:rsidRPr="00950C60" w:rsidRDefault="004D431E">
      <w:pPr>
        <w:spacing w:line="243" w:lineRule="auto"/>
        <w:ind w:right="20"/>
        <w:rPr>
          <w:sz w:val="20"/>
          <w:szCs w:val="20"/>
        </w:rPr>
      </w:pPr>
      <w:r w:rsidRPr="00950C60">
        <w:rPr>
          <w:rFonts w:ascii="Verdana" w:eastAsia="Verdana" w:hAnsi="Verdana" w:cs="Verdana"/>
        </w:rPr>
        <w:t>"Absent" means not in attendance for a class or school day for any reason, whether excused or not; provided that "absent" does not apply to participation in interscholastic extracurricular activities; authorized school-sponsored trips are considered an extension of the school day, and the student is not counted absent. The student, however, must satisfactorily make up all missed work in a timely fashion. It is prohibited to suspend or expel any student as punishment for truancy. A student shall not be absent from school for interscholastic extracurricular activities in excess of fifteen days per semester, and no class shall be missed in excess of fifteen times per semester for interscholastic extracurricular activities.</w:t>
      </w:r>
    </w:p>
    <w:p w14:paraId="6A0E3496" w14:textId="77777777" w:rsidR="009C09F5" w:rsidRPr="00950C60" w:rsidRDefault="009C09F5">
      <w:pPr>
        <w:sectPr w:rsidR="009C09F5" w:rsidRPr="00950C60">
          <w:pgSz w:w="12240" w:h="15840"/>
          <w:pgMar w:top="702" w:right="1160" w:bottom="1440" w:left="1160" w:header="0" w:footer="0" w:gutter="0"/>
          <w:cols w:space="720" w:equalWidth="0">
            <w:col w:w="9920"/>
          </w:cols>
        </w:sectPr>
      </w:pPr>
    </w:p>
    <w:p w14:paraId="3E045BFF" w14:textId="77777777" w:rsidR="009C09F5" w:rsidRPr="00950C60" w:rsidRDefault="009C09F5">
      <w:pPr>
        <w:jc w:val="right"/>
        <w:rPr>
          <w:rFonts w:ascii="Calibri" w:eastAsia="Calibri" w:hAnsi="Calibri" w:cs="Calibri"/>
        </w:rPr>
      </w:pPr>
      <w:bookmarkStart w:id="24" w:name="page25"/>
      <w:bookmarkEnd w:id="24"/>
    </w:p>
    <w:p w14:paraId="484A28FE" w14:textId="77777777" w:rsidR="00A74483" w:rsidRPr="00950C60" w:rsidRDefault="00A74483">
      <w:pPr>
        <w:jc w:val="right"/>
        <w:rPr>
          <w:sz w:val="20"/>
          <w:szCs w:val="20"/>
        </w:rPr>
      </w:pPr>
    </w:p>
    <w:p w14:paraId="60136C91" w14:textId="77777777" w:rsidR="009C09F5" w:rsidRPr="00950C60" w:rsidRDefault="004D431E">
      <w:pPr>
        <w:rPr>
          <w:rFonts w:ascii="Verdana" w:eastAsia="Verdana" w:hAnsi="Verdana" w:cs="Verdana"/>
          <w:b/>
          <w:bCs/>
        </w:rPr>
      </w:pPr>
      <w:r w:rsidRPr="00950C60">
        <w:rPr>
          <w:rFonts w:ascii="Verdana" w:eastAsia="Verdana" w:hAnsi="Verdana" w:cs="Verdana"/>
          <w:b/>
          <w:bCs/>
        </w:rPr>
        <w:t>WHEN DO ABSENCES BECOME A PROBLEM?</w:t>
      </w:r>
    </w:p>
    <w:p w14:paraId="6438DDC6" w14:textId="77777777" w:rsidR="00A74483" w:rsidRPr="00950C60" w:rsidRDefault="00A74483">
      <w:pPr>
        <w:rPr>
          <w:sz w:val="20"/>
          <w:szCs w:val="20"/>
        </w:rPr>
      </w:pPr>
    </w:p>
    <w:p w14:paraId="74A0F2BB" w14:textId="77777777" w:rsidR="009C09F5" w:rsidRPr="00950C60" w:rsidRDefault="009C09F5">
      <w:pPr>
        <w:spacing w:line="4" w:lineRule="exact"/>
        <w:rPr>
          <w:sz w:val="20"/>
          <w:szCs w:val="20"/>
        </w:rPr>
      </w:pPr>
    </w:p>
    <w:p w14:paraId="5D8CEF29" w14:textId="77777777" w:rsidR="009C09F5" w:rsidRPr="00950C60" w:rsidRDefault="004D431E">
      <w:pPr>
        <w:rPr>
          <w:rFonts w:ascii="Verdana" w:eastAsia="Verdana" w:hAnsi="Verdana" w:cs="Verdana"/>
        </w:rPr>
      </w:pPr>
      <w:r w:rsidRPr="00950C60">
        <w:rPr>
          <w:rFonts w:ascii="Verdana" w:eastAsia="Verdana" w:hAnsi="Verdana" w:cs="Verdana"/>
        </w:rPr>
        <w:t>Percentages are based on the number of days enrolled by the number of days absent.</w:t>
      </w:r>
    </w:p>
    <w:p w14:paraId="02BFE239" w14:textId="77777777" w:rsidR="003A63B7" w:rsidRPr="00950C60" w:rsidRDefault="003A63B7">
      <w:pPr>
        <w:rPr>
          <w:sz w:val="20"/>
          <w:szCs w:val="20"/>
        </w:rPr>
      </w:pPr>
    </w:p>
    <w:p w14:paraId="16564E85" w14:textId="77777777" w:rsidR="009C09F5" w:rsidRPr="00950C60" w:rsidRDefault="004D431E">
      <w:pPr>
        <w:spacing w:line="20" w:lineRule="exact"/>
        <w:rPr>
          <w:sz w:val="20"/>
          <w:szCs w:val="20"/>
        </w:rPr>
      </w:pPr>
      <w:r w:rsidRPr="00950C60">
        <w:rPr>
          <w:noProof/>
          <w:sz w:val="20"/>
          <w:szCs w:val="20"/>
        </w:rPr>
        <mc:AlternateContent>
          <mc:Choice Requires="wps">
            <w:drawing>
              <wp:anchor distT="0" distB="0" distL="114300" distR="114300" simplePos="0" relativeHeight="251660800" behindDoc="1" locked="0" layoutInCell="0" allowOverlap="1" wp14:anchorId="064D675C" wp14:editId="6282F828">
                <wp:simplePos x="0" y="0"/>
                <wp:positionH relativeFrom="column">
                  <wp:posOffset>-5080</wp:posOffset>
                </wp:positionH>
                <wp:positionV relativeFrom="paragraph">
                  <wp:posOffset>24765</wp:posOffset>
                </wp:positionV>
                <wp:extent cx="630936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93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BE48AEF" id="Shape 1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pt,1.95pt" to="496.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" o:allowincell="f" filled="t" strokeweight=".48pt">
                <v:stroke joinstyle="miter"/>
                <o:lock v:ext="edit" shapetype="f"/>
              </v:line>
            </w:pict>
          </mc:Fallback>
        </mc:AlternateContent>
      </w:r>
      <w:r w:rsidRPr="00950C60">
        <w:rPr>
          <w:noProof/>
          <w:sz w:val="20"/>
          <w:szCs w:val="20"/>
        </w:rPr>
        <mc:AlternateContent>
          <mc:Choice Requires="wps">
            <w:drawing>
              <wp:anchor distT="0" distB="0" distL="114300" distR="114300" simplePos="0" relativeHeight="251661824" behindDoc="1" locked="0" layoutInCell="0" allowOverlap="1" wp14:anchorId="5576F829" wp14:editId="501B30BC">
                <wp:simplePos x="0" y="0"/>
                <wp:positionH relativeFrom="column">
                  <wp:posOffset>-5080</wp:posOffset>
                </wp:positionH>
                <wp:positionV relativeFrom="paragraph">
                  <wp:posOffset>222885</wp:posOffset>
                </wp:positionV>
                <wp:extent cx="630936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9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7F70CB" id="Shape 18"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4pt,17.55pt" to="496.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" o:allowincell="f" filled="t" strokeweight=".16931mm">
                <v:stroke joinstyle="miter"/>
                <o:lock v:ext="edit" shapetype="f"/>
              </v:line>
            </w:pict>
          </mc:Fallback>
        </mc:AlternateContent>
      </w:r>
      <w:r w:rsidRPr="00950C60">
        <w:rPr>
          <w:noProof/>
          <w:sz w:val="20"/>
          <w:szCs w:val="20"/>
        </w:rPr>
        <mc:AlternateContent>
          <mc:Choice Requires="wps">
            <w:drawing>
              <wp:anchor distT="0" distB="0" distL="114300" distR="114300" simplePos="0" relativeHeight="251662848" behindDoc="1" locked="0" layoutInCell="0" allowOverlap="1" wp14:anchorId="3E296F18" wp14:editId="5697BA8B">
                <wp:simplePos x="0" y="0"/>
                <wp:positionH relativeFrom="column">
                  <wp:posOffset>-5080</wp:posOffset>
                </wp:positionH>
                <wp:positionV relativeFrom="paragraph">
                  <wp:posOffset>568325</wp:posOffset>
                </wp:positionV>
                <wp:extent cx="630936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93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B7CBBA3" id="Shape 19"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pt,44.75pt" to="496.4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" o:allowincell="f" filled="t" strokeweight=".16931mm">
                <v:stroke joinstyle="miter"/>
                <o:lock v:ext="edit" shapetype="f"/>
              </v:line>
            </w:pict>
          </mc:Fallback>
        </mc:AlternateContent>
      </w:r>
      <w:r w:rsidR="00652E0D" w:rsidRPr="00950C60">
        <w:rPr>
          <w:noProof/>
          <w:sz w:val="20"/>
          <w:szCs w:val="20"/>
        </w:rPr>
        <mc:AlternateContent>
          <mc:Choice Requires="wps">
            <w:drawing>
              <wp:anchor distT="0" distB="0" distL="114300" distR="114300" simplePos="0" relativeHeight="251663872" behindDoc="1" locked="0" layoutInCell="0" allowOverlap="1" wp14:anchorId="15DC43A3" wp14:editId="3E1B6F39">
                <wp:simplePos x="0" y="0"/>
                <wp:positionH relativeFrom="column">
                  <wp:posOffset>6301105</wp:posOffset>
                </wp:positionH>
                <wp:positionV relativeFrom="paragraph">
                  <wp:posOffset>21590</wp:posOffset>
                </wp:positionV>
                <wp:extent cx="0" cy="124206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42060"/>
                        </a:xfrm>
                        <a:prstGeom prst="line">
                          <a:avLst/>
                        </a:prstGeom>
                        <a:solidFill>
                          <a:srgbClr val="FFFFFF"/>
                        </a:solidFill>
                        <a:ln w="6096">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6C0EA063" id="Shape 2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15pt,1.7pt" to="496.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" o:allowincell="f" filled="t" strokeweight=".48pt">
                <v:stroke joinstyle="miter"/>
                <o:lock v:ext="edit" shapetype="f"/>
              </v:line>
            </w:pict>
          </mc:Fallback>
        </mc:AlternateContent>
      </w:r>
      <w:r w:rsidRPr="00950C60">
        <w:rPr>
          <w:noProof/>
          <w:sz w:val="20"/>
          <w:szCs w:val="20"/>
        </w:rPr>
        <mc:AlternateContent>
          <mc:Choice Requires="wps">
            <w:drawing>
              <wp:anchor distT="0" distB="0" distL="114300" distR="114300" simplePos="0" relativeHeight="251664896" behindDoc="1" locked="0" layoutInCell="0" allowOverlap="1" wp14:anchorId="3D86C196" wp14:editId="75BD7633">
                <wp:simplePos x="0" y="0"/>
                <wp:positionH relativeFrom="column">
                  <wp:posOffset>-5080</wp:posOffset>
                </wp:positionH>
                <wp:positionV relativeFrom="paragraph">
                  <wp:posOffset>914400</wp:posOffset>
                </wp:positionV>
                <wp:extent cx="630936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9360"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6E3900D9" id="Shape 21"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4pt,1in" to="496.4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" o:allowincell="f" filled="t" strokeweight=".16967mm">
                <v:stroke joinstyle="miter"/>
                <o:lock v:ext="edit" shapetype="f"/>
              </v:line>
            </w:pict>
          </mc:Fallback>
        </mc:AlternateContent>
      </w:r>
      <w:r w:rsidRPr="00950C60">
        <w:rPr>
          <w:noProof/>
          <w:sz w:val="20"/>
          <w:szCs w:val="20"/>
        </w:rPr>
        <mc:AlternateContent>
          <mc:Choice Requires="wps">
            <w:drawing>
              <wp:anchor distT="0" distB="0" distL="114300" distR="114300" simplePos="0" relativeHeight="251665920" behindDoc="1" locked="0" layoutInCell="0" allowOverlap="1" wp14:anchorId="006C7326" wp14:editId="5B8A2C94">
                <wp:simplePos x="0" y="0"/>
                <wp:positionH relativeFrom="column">
                  <wp:posOffset>-1905</wp:posOffset>
                </wp:positionH>
                <wp:positionV relativeFrom="paragraph">
                  <wp:posOffset>21590</wp:posOffset>
                </wp:positionV>
                <wp:extent cx="0" cy="124206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420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D706FBE" id="Shape 22"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15pt,1.7pt" to="-.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" o:allowincell="f" filled="t" strokeweight=".48pt">
                <v:stroke joinstyle="miter"/>
                <o:lock v:ext="edit" shapetype="f"/>
              </v:line>
            </w:pict>
          </mc:Fallback>
        </mc:AlternateContent>
      </w:r>
    </w:p>
    <w:p w14:paraId="080F056F" w14:textId="77777777" w:rsidR="009C09F5" w:rsidRPr="00950C60" w:rsidRDefault="009C09F5">
      <w:pPr>
        <w:spacing w:line="14" w:lineRule="exact"/>
        <w:rPr>
          <w:sz w:val="20"/>
          <w:szCs w:val="20"/>
        </w:rPr>
      </w:pPr>
    </w:p>
    <w:p w14:paraId="435037E2" w14:textId="77777777" w:rsidR="009C09F5" w:rsidRPr="00950C60" w:rsidRDefault="00155F75" w:rsidP="00EB77A8">
      <w:pPr>
        <w:ind w:left="100"/>
        <w:rPr>
          <w:sz w:val="20"/>
          <w:szCs w:val="20"/>
        </w:rPr>
      </w:pPr>
      <w:r w:rsidRPr="00950C60">
        <w:rPr>
          <w:rFonts w:ascii="Verdana" w:eastAsia="Verdana" w:hAnsi="Verdana" w:cs="Verdana"/>
        </w:rPr>
        <w:t xml:space="preserve">TIER 1: </w:t>
      </w:r>
      <w:r w:rsidR="004D431E" w:rsidRPr="00950C60">
        <w:rPr>
          <w:rFonts w:ascii="Verdana" w:eastAsia="Verdana" w:hAnsi="Verdana" w:cs="Verdana"/>
        </w:rPr>
        <w:t>Satisfactory Attendance - missed less than 5% of school (&lt;1 day per month)</w:t>
      </w:r>
    </w:p>
    <w:p w14:paraId="777CBAA8" w14:textId="77777777" w:rsidR="009C09F5" w:rsidRPr="00950C60" w:rsidRDefault="009C09F5" w:rsidP="00EB77A8">
      <w:pPr>
        <w:spacing w:line="42" w:lineRule="exact"/>
        <w:rPr>
          <w:sz w:val="20"/>
          <w:szCs w:val="20"/>
        </w:rPr>
      </w:pPr>
    </w:p>
    <w:p w14:paraId="0711ABE8" w14:textId="77777777" w:rsidR="009C09F5" w:rsidRPr="00950C60" w:rsidRDefault="00155F75" w:rsidP="00EB77A8">
      <w:pPr>
        <w:spacing w:line="249" w:lineRule="auto"/>
        <w:ind w:left="100" w:right="860"/>
        <w:rPr>
          <w:sz w:val="20"/>
          <w:szCs w:val="20"/>
        </w:rPr>
      </w:pPr>
      <w:r w:rsidRPr="00950C60">
        <w:rPr>
          <w:rFonts w:ascii="Verdana" w:eastAsia="Verdana" w:hAnsi="Verdana" w:cs="Verdana"/>
        </w:rPr>
        <w:t xml:space="preserve">TIER 2: </w:t>
      </w:r>
      <w:r w:rsidR="004D431E" w:rsidRPr="00950C60">
        <w:rPr>
          <w:rFonts w:ascii="Verdana" w:eastAsia="Verdana" w:hAnsi="Verdana" w:cs="Verdana"/>
        </w:rPr>
        <w:t xml:space="preserve">At Risk </w:t>
      </w:r>
      <w:r w:rsidR="004D431E" w:rsidRPr="00950C60">
        <w:rPr>
          <w:rFonts w:ascii="Verdana" w:eastAsia="Verdana" w:hAnsi="Verdana" w:cs="Verdana"/>
          <w:i/>
          <w:iCs/>
        </w:rPr>
        <w:t>(individualized prevention) -</w:t>
      </w:r>
      <w:r w:rsidR="004D431E" w:rsidRPr="00950C60">
        <w:rPr>
          <w:rFonts w:ascii="Verdana" w:eastAsia="Verdana" w:hAnsi="Verdana" w:cs="Verdana"/>
        </w:rPr>
        <w:t xml:space="preserve"> missed 5% - 9.99% of school (1+ days per month)</w:t>
      </w:r>
    </w:p>
    <w:p w14:paraId="4BFC93E9" w14:textId="77777777" w:rsidR="009C09F5" w:rsidRPr="00950C60" w:rsidRDefault="009C09F5" w:rsidP="00EB77A8">
      <w:pPr>
        <w:spacing w:line="2" w:lineRule="exact"/>
        <w:rPr>
          <w:sz w:val="20"/>
          <w:szCs w:val="20"/>
        </w:rPr>
      </w:pPr>
    </w:p>
    <w:p w14:paraId="33C32710" w14:textId="77777777" w:rsidR="009C09F5" w:rsidRPr="00950C60" w:rsidRDefault="00155F75" w:rsidP="00EB77A8">
      <w:pPr>
        <w:spacing w:line="244" w:lineRule="auto"/>
        <w:ind w:left="100" w:right="200"/>
        <w:rPr>
          <w:sz w:val="20"/>
          <w:szCs w:val="20"/>
        </w:rPr>
      </w:pPr>
      <w:r w:rsidRPr="00950C60">
        <w:rPr>
          <w:rFonts w:ascii="Verdana" w:eastAsia="Verdana" w:hAnsi="Verdana" w:cs="Verdana"/>
        </w:rPr>
        <w:t xml:space="preserve">TIER 3: </w:t>
      </w:r>
      <w:r w:rsidR="004D431E" w:rsidRPr="00950C60">
        <w:rPr>
          <w:rFonts w:ascii="Verdana" w:eastAsia="Verdana" w:hAnsi="Verdana" w:cs="Verdana"/>
        </w:rPr>
        <w:t xml:space="preserve">Moderate Chronic Absence </w:t>
      </w:r>
      <w:r w:rsidR="004D431E" w:rsidRPr="00950C60">
        <w:rPr>
          <w:rFonts w:ascii="Verdana" w:eastAsia="Verdana" w:hAnsi="Verdana" w:cs="Verdana"/>
          <w:i/>
          <w:iCs/>
        </w:rPr>
        <w:t>(early intervention)</w:t>
      </w:r>
      <w:r w:rsidR="004D431E" w:rsidRPr="00950C60">
        <w:rPr>
          <w:rFonts w:ascii="Verdana" w:eastAsia="Verdana" w:hAnsi="Verdana" w:cs="Verdana"/>
        </w:rPr>
        <w:t xml:space="preserve"> - missed 10% - 19.99% of school (2-3 days per month)</w:t>
      </w:r>
    </w:p>
    <w:p w14:paraId="60BE6D59" w14:textId="77777777" w:rsidR="009C09F5" w:rsidRPr="00950C60" w:rsidRDefault="009C09F5" w:rsidP="00EB77A8">
      <w:pPr>
        <w:spacing w:line="1" w:lineRule="exact"/>
        <w:rPr>
          <w:sz w:val="20"/>
          <w:szCs w:val="20"/>
        </w:rPr>
      </w:pPr>
    </w:p>
    <w:p w14:paraId="0475D5B0" w14:textId="77777777" w:rsidR="009C09F5" w:rsidRPr="00950C60" w:rsidRDefault="00155F75" w:rsidP="00EB77A8">
      <w:pPr>
        <w:spacing w:line="254" w:lineRule="auto"/>
        <w:ind w:left="100" w:right="140"/>
        <w:rPr>
          <w:sz w:val="20"/>
          <w:szCs w:val="20"/>
        </w:rPr>
      </w:pPr>
      <w:r w:rsidRPr="00950C60">
        <w:rPr>
          <w:rFonts w:ascii="Verdana" w:eastAsia="Verdana" w:hAnsi="Verdana" w:cs="Verdana"/>
        </w:rPr>
        <w:t xml:space="preserve">TIER 4: </w:t>
      </w:r>
      <w:r w:rsidR="004D431E" w:rsidRPr="00950C60">
        <w:rPr>
          <w:rFonts w:ascii="Verdana" w:eastAsia="Verdana" w:hAnsi="Verdana" w:cs="Verdana"/>
        </w:rPr>
        <w:t xml:space="preserve">Severe Chronic Absence </w:t>
      </w:r>
      <w:r w:rsidR="004D431E" w:rsidRPr="00950C60">
        <w:rPr>
          <w:rFonts w:ascii="Verdana" w:eastAsia="Verdana" w:hAnsi="Verdana" w:cs="Verdana"/>
          <w:i/>
          <w:iCs/>
        </w:rPr>
        <w:t>(intensive support)</w:t>
      </w:r>
      <w:r w:rsidR="004D431E" w:rsidRPr="00950C60">
        <w:rPr>
          <w:rFonts w:ascii="Verdana" w:eastAsia="Verdana" w:hAnsi="Verdana" w:cs="Verdana"/>
        </w:rPr>
        <w:t xml:space="preserve"> - missed 20% or more of school (4+ days per month)</w:t>
      </w:r>
    </w:p>
    <w:p w14:paraId="3793790F" w14:textId="77777777" w:rsidR="009C09F5" w:rsidRPr="00950C60" w:rsidRDefault="004D431E">
      <w:pPr>
        <w:spacing w:line="20" w:lineRule="exact"/>
        <w:rPr>
          <w:sz w:val="20"/>
          <w:szCs w:val="20"/>
        </w:rPr>
      </w:pPr>
      <w:r w:rsidRPr="00950C60">
        <w:rPr>
          <w:noProof/>
          <w:sz w:val="20"/>
          <w:szCs w:val="20"/>
        </w:rPr>
        <mc:AlternateContent>
          <mc:Choice Requires="wps">
            <w:drawing>
              <wp:anchor distT="0" distB="0" distL="114300" distR="114300" simplePos="0" relativeHeight="251666944" behindDoc="1" locked="0" layoutInCell="0" allowOverlap="1" wp14:anchorId="5EDD174F" wp14:editId="62D42C6E">
                <wp:simplePos x="0" y="0"/>
                <wp:positionH relativeFrom="column">
                  <wp:posOffset>-5080</wp:posOffset>
                </wp:positionH>
                <wp:positionV relativeFrom="paragraph">
                  <wp:posOffset>-15875</wp:posOffset>
                </wp:positionV>
                <wp:extent cx="630936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936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CB18745" id="Shape 23"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4pt,-1.25pt" to="496.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" o:allowincell="f" filled="t" strokeweight=".48pt">
                <v:stroke joinstyle="miter"/>
                <o:lock v:ext="edit" shapetype="f"/>
              </v:line>
            </w:pict>
          </mc:Fallback>
        </mc:AlternateContent>
      </w:r>
    </w:p>
    <w:p w14:paraId="2F98102A" w14:textId="77777777" w:rsidR="009C09F5" w:rsidRPr="00950C60" w:rsidRDefault="009C09F5">
      <w:pPr>
        <w:spacing w:line="229" w:lineRule="exact"/>
        <w:rPr>
          <w:sz w:val="20"/>
          <w:szCs w:val="20"/>
        </w:rPr>
      </w:pPr>
    </w:p>
    <w:p w14:paraId="77B0DB52" w14:textId="77777777" w:rsidR="00A74483" w:rsidRPr="00950C60" w:rsidRDefault="00A74483">
      <w:pPr>
        <w:spacing w:line="229" w:lineRule="exact"/>
        <w:rPr>
          <w:sz w:val="20"/>
          <w:szCs w:val="20"/>
        </w:rPr>
      </w:pPr>
    </w:p>
    <w:p w14:paraId="56DABE3E" w14:textId="77777777" w:rsidR="009C09F5" w:rsidRPr="00950C60" w:rsidRDefault="004D431E">
      <w:pPr>
        <w:rPr>
          <w:sz w:val="20"/>
          <w:szCs w:val="20"/>
        </w:rPr>
      </w:pPr>
      <w:r w:rsidRPr="00950C60">
        <w:rPr>
          <w:rFonts w:ascii="Verdana" w:eastAsia="Verdana" w:hAnsi="Verdana" w:cs="Verdana"/>
          <w:b/>
          <w:bCs/>
        </w:rPr>
        <w:t>Attendance Records</w:t>
      </w:r>
    </w:p>
    <w:p w14:paraId="20C12844" w14:textId="77777777" w:rsidR="009C09F5" w:rsidRPr="00950C60" w:rsidRDefault="003A63B7" w:rsidP="003A63B7">
      <w:pPr>
        <w:tabs>
          <w:tab w:val="left" w:pos="4470"/>
        </w:tabs>
        <w:spacing w:line="186" w:lineRule="exact"/>
        <w:rPr>
          <w:sz w:val="20"/>
          <w:szCs w:val="20"/>
        </w:rPr>
      </w:pPr>
      <w:r w:rsidRPr="00950C60">
        <w:rPr>
          <w:sz w:val="20"/>
          <w:szCs w:val="20"/>
        </w:rPr>
        <w:tab/>
      </w:r>
    </w:p>
    <w:p w14:paraId="2D328714" w14:textId="77777777" w:rsidR="009C09F5" w:rsidRPr="00950C60" w:rsidRDefault="004D431E">
      <w:pPr>
        <w:spacing w:line="267" w:lineRule="auto"/>
        <w:ind w:right="100"/>
        <w:rPr>
          <w:rFonts w:ascii="Verdana" w:eastAsia="Verdana" w:hAnsi="Verdana" w:cs="Verdana"/>
        </w:rPr>
      </w:pPr>
      <w:r w:rsidRPr="00950C60">
        <w:rPr>
          <w:rFonts w:ascii="Verdana" w:eastAsia="Verdana" w:hAnsi="Verdana" w:cs="Verdana"/>
        </w:rPr>
        <w:t>Each time a class meets, the teacher shall check and formally record the attendance of all students assigned to the class or program for that period of instruction. The name of any absent student shall be entered into the appropriate student service management system.</w:t>
      </w:r>
    </w:p>
    <w:p w14:paraId="0674E3F5" w14:textId="77777777" w:rsidR="00A74483" w:rsidRPr="00950C60" w:rsidRDefault="00A74483">
      <w:pPr>
        <w:spacing w:line="267" w:lineRule="auto"/>
        <w:ind w:right="100"/>
        <w:rPr>
          <w:sz w:val="20"/>
          <w:szCs w:val="20"/>
        </w:rPr>
      </w:pPr>
    </w:p>
    <w:p w14:paraId="4D59F1BD" w14:textId="77777777" w:rsidR="009C09F5" w:rsidRPr="00950C60" w:rsidRDefault="009C09F5">
      <w:pPr>
        <w:spacing w:line="118" w:lineRule="exact"/>
        <w:rPr>
          <w:sz w:val="20"/>
          <w:szCs w:val="20"/>
        </w:rPr>
      </w:pPr>
    </w:p>
    <w:p w14:paraId="0E9BC14C" w14:textId="77777777" w:rsidR="009C09F5" w:rsidRPr="00950C60" w:rsidRDefault="004D431E">
      <w:pPr>
        <w:rPr>
          <w:sz w:val="20"/>
          <w:szCs w:val="20"/>
        </w:rPr>
      </w:pPr>
      <w:r w:rsidRPr="00950C60">
        <w:rPr>
          <w:rFonts w:ascii="Verdana" w:eastAsia="Verdana" w:hAnsi="Verdana" w:cs="Verdana"/>
          <w:b/>
          <w:bCs/>
        </w:rPr>
        <w:t>INTERVENTIONS AND SUPPORT</w:t>
      </w:r>
    </w:p>
    <w:p w14:paraId="085327BA" w14:textId="77777777" w:rsidR="009C09F5" w:rsidRPr="00950C60" w:rsidRDefault="009C09F5">
      <w:pPr>
        <w:spacing w:line="186" w:lineRule="exact"/>
        <w:rPr>
          <w:sz w:val="20"/>
          <w:szCs w:val="20"/>
        </w:rPr>
      </w:pPr>
    </w:p>
    <w:p w14:paraId="7927B700" w14:textId="77777777" w:rsidR="009C09F5" w:rsidRPr="00950C60" w:rsidRDefault="004D431E">
      <w:pPr>
        <w:numPr>
          <w:ilvl w:val="0"/>
          <w:numId w:val="10"/>
        </w:numPr>
        <w:tabs>
          <w:tab w:val="left" w:pos="1440"/>
        </w:tabs>
        <w:spacing w:line="244" w:lineRule="auto"/>
        <w:ind w:left="1440" w:right="420" w:hanging="368"/>
        <w:rPr>
          <w:rFonts w:ascii="Courier New" w:eastAsia="Courier New" w:hAnsi="Courier New" w:cs="Courier New"/>
        </w:rPr>
      </w:pPr>
      <w:r w:rsidRPr="00950C60">
        <w:rPr>
          <w:rFonts w:ascii="Verdana" w:eastAsia="Verdana" w:hAnsi="Verdana" w:cs="Verdana"/>
        </w:rPr>
        <w:t>"</w:t>
      </w:r>
      <w:proofErr w:type="gramStart"/>
      <w:r w:rsidRPr="00950C60">
        <w:rPr>
          <w:rFonts w:ascii="Verdana" w:eastAsia="Verdana" w:hAnsi="Verdana" w:cs="Verdana"/>
        </w:rPr>
        <w:t>whole</w:t>
      </w:r>
      <w:proofErr w:type="gramEnd"/>
      <w:r w:rsidRPr="00950C60">
        <w:rPr>
          <w:rFonts w:ascii="Verdana" w:eastAsia="Verdana" w:hAnsi="Verdana" w:cs="Verdana"/>
        </w:rPr>
        <w:t xml:space="preserve"> school prevention" means universal, whole-school prevention strategies for all students, including students who have missed less than </w:t>
      </w:r>
      <w:r w:rsidRPr="00950C60">
        <w:rPr>
          <w:rFonts w:ascii="Verdana" w:eastAsia="Verdana" w:hAnsi="Verdana" w:cs="Verdana"/>
          <w:b/>
          <w:bCs/>
          <w:i/>
          <w:iCs/>
        </w:rPr>
        <w:t xml:space="preserve">five percent </w:t>
      </w:r>
      <w:r w:rsidRPr="00950C60">
        <w:rPr>
          <w:rFonts w:ascii="Verdana" w:eastAsia="Verdana" w:hAnsi="Verdana" w:cs="Verdana"/>
        </w:rPr>
        <w:t>of classes or school days for any reason</w:t>
      </w:r>
    </w:p>
    <w:p w14:paraId="03A47031" w14:textId="77777777" w:rsidR="009C09F5" w:rsidRPr="00950C60" w:rsidRDefault="009C09F5">
      <w:pPr>
        <w:spacing w:line="235" w:lineRule="exact"/>
        <w:rPr>
          <w:sz w:val="20"/>
          <w:szCs w:val="20"/>
        </w:rPr>
      </w:pPr>
    </w:p>
    <w:p w14:paraId="5670BE93" w14:textId="77777777" w:rsidR="009C09F5" w:rsidRPr="00950C60" w:rsidRDefault="004D431E">
      <w:pPr>
        <w:numPr>
          <w:ilvl w:val="0"/>
          <w:numId w:val="11"/>
        </w:numPr>
        <w:tabs>
          <w:tab w:val="left" w:pos="1440"/>
        </w:tabs>
        <w:spacing w:line="262" w:lineRule="auto"/>
        <w:ind w:left="1440" w:right="240" w:hanging="368"/>
        <w:rPr>
          <w:rFonts w:ascii="Courier New" w:eastAsia="Courier New" w:hAnsi="Courier New" w:cs="Courier New"/>
        </w:rPr>
      </w:pPr>
      <w:r w:rsidRPr="00950C60">
        <w:rPr>
          <w:rFonts w:ascii="Verdana" w:eastAsia="Verdana" w:hAnsi="Verdana" w:cs="Verdana"/>
        </w:rPr>
        <w:t>"</w:t>
      </w:r>
      <w:proofErr w:type="gramStart"/>
      <w:r w:rsidRPr="00950C60">
        <w:rPr>
          <w:rFonts w:ascii="Verdana" w:eastAsia="Verdana" w:hAnsi="Verdana" w:cs="Verdana"/>
        </w:rPr>
        <w:t>individualized</w:t>
      </w:r>
      <w:proofErr w:type="gramEnd"/>
      <w:r w:rsidRPr="00950C60">
        <w:rPr>
          <w:rFonts w:ascii="Verdana" w:eastAsia="Verdana" w:hAnsi="Verdana" w:cs="Verdana"/>
        </w:rPr>
        <w:t xml:space="preserve"> prevention" means targeted prevention strategies for individual students who are missing </w:t>
      </w:r>
      <w:r w:rsidRPr="00950C60">
        <w:rPr>
          <w:rFonts w:ascii="Verdana" w:eastAsia="Verdana" w:hAnsi="Verdana" w:cs="Verdana"/>
          <w:b/>
          <w:bCs/>
          <w:i/>
          <w:iCs/>
        </w:rPr>
        <w:t>five percent or more but less than</w:t>
      </w:r>
      <w:r w:rsidRPr="00950C60">
        <w:rPr>
          <w:rFonts w:ascii="Verdana" w:eastAsia="Verdana" w:hAnsi="Verdana" w:cs="Verdana"/>
        </w:rPr>
        <w:t xml:space="preserve"> </w:t>
      </w:r>
      <w:r w:rsidRPr="00950C60">
        <w:rPr>
          <w:rFonts w:ascii="Verdana" w:eastAsia="Verdana" w:hAnsi="Verdana" w:cs="Verdana"/>
          <w:b/>
          <w:bCs/>
          <w:i/>
          <w:iCs/>
        </w:rPr>
        <w:t xml:space="preserve">ten percent </w:t>
      </w:r>
      <w:r w:rsidRPr="00950C60">
        <w:rPr>
          <w:rFonts w:ascii="Verdana" w:eastAsia="Verdana" w:hAnsi="Verdana" w:cs="Verdana"/>
        </w:rPr>
        <w:t>of classes or school days for any reason</w:t>
      </w:r>
    </w:p>
    <w:p w14:paraId="3E4BDEC6" w14:textId="77777777" w:rsidR="009C09F5" w:rsidRPr="00950C60" w:rsidRDefault="009C09F5">
      <w:pPr>
        <w:spacing w:line="231" w:lineRule="exact"/>
        <w:rPr>
          <w:sz w:val="20"/>
          <w:szCs w:val="20"/>
        </w:rPr>
      </w:pPr>
    </w:p>
    <w:p w14:paraId="7FAE35CE" w14:textId="77777777" w:rsidR="009C09F5" w:rsidRPr="00950C60" w:rsidRDefault="004D431E">
      <w:pPr>
        <w:numPr>
          <w:ilvl w:val="0"/>
          <w:numId w:val="12"/>
        </w:numPr>
        <w:tabs>
          <w:tab w:val="left" w:pos="1440"/>
        </w:tabs>
        <w:spacing w:line="264" w:lineRule="auto"/>
        <w:ind w:left="1440" w:right="40" w:hanging="368"/>
        <w:rPr>
          <w:rFonts w:ascii="Courier New" w:eastAsia="Courier New" w:hAnsi="Courier New" w:cs="Courier New"/>
        </w:rPr>
      </w:pPr>
      <w:r w:rsidRPr="00950C60">
        <w:rPr>
          <w:rFonts w:ascii="Verdana" w:eastAsia="Verdana" w:hAnsi="Verdana" w:cs="Verdana"/>
        </w:rPr>
        <w:t>"</w:t>
      </w:r>
      <w:proofErr w:type="gramStart"/>
      <w:r w:rsidRPr="00950C60">
        <w:rPr>
          <w:rFonts w:ascii="Verdana" w:eastAsia="Verdana" w:hAnsi="Verdana" w:cs="Verdana"/>
        </w:rPr>
        <w:t>early</w:t>
      </w:r>
      <w:proofErr w:type="gramEnd"/>
      <w:r w:rsidRPr="00950C60">
        <w:rPr>
          <w:rFonts w:ascii="Verdana" w:eastAsia="Verdana" w:hAnsi="Verdana" w:cs="Verdana"/>
        </w:rPr>
        <w:t xml:space="preserve"> intervention" means interventions for students who are missing </w:t>
      </w:r>
      <w:r w:rsidRPr="00950C60">
        <w:rPr>
          <w:rFonts w:ascii="Verdana" w:eastAsia="Verdana" w:hAnsi="Verdana" w:cs="Verdana"/>
          <w:b/>
          <w:bCs/>
          <w:i/>
          <w:iCs/>
        </w:rPr>
        <w:t>ten</w:t>
      </w:r>
      <w:r w:rsidRPr="00950C60">
        <w:rPr>
          <w:rFonts w:ascii="Verdana" w:eastAsia="Verdana" w:hAnsi="Verdana" w:cs="Verdana"/>
        </w:rPr>
        <w:t xml:space="preserve"> </w:t>
      </w:r>
      <w:r w:rsidRPr="00950C60">
        <w:rPr>
          <w:rFonts w:ascii="Verdana" w:eastAsia="Verdana" w:hAnsi="Verdana" w:cs="Verdana"/>
          <w:b/>
          <w:bCs/>
          <w:i/>
          <w:iCs/>
        </w:rPr>
        <w:t xml:space="preserve">percent or more </w:t>
      </w:r>
      <w:r w:rsidRPr="00950C60">
        <w:rPr>
          <w:rFonts w:ascii="Verdana" w:eastAsia="Verdana" w:hAnsi="Verdana" w:cs="Verdana"/>
        </w:rPr>
        <w:t>but less than twenty percent of classes or school days for</w:t>
      </w:r>
      <w:r w:rsidRPr="00950C60">
        <w:rPr>
          <w:rFonts w:ascii="Verdana" w:eastAsia="Verdana" w:hAnsi="Verdana" w:cs="Verdana"/>
          <w:b/>
          <w:bCs/>
          <w:i/>
          <w:iCs/>
        </w:rPr>
        <w:t xml:space="preserve"> </w:t>
      </w:r>
      <w:r w:rsidRPr="00950C60">
        <w:rPr>
          <w:rFonts w:ascii="Verdana" w:eastAsia="Verdana" w:hAnsi="Verdana" w:cs="Verdana"/>
        </w:rPr>
        <w:t>any reason</w:t>
      </w:r>
    </w:p>
    <w:p w14:paraId="595324E8" w14:textId="77777777" w:rsidR="009C09F5" w:rsidRPr="00950C60" w:rsidRDefault="009C09F5">
      <w:pPr>
        <w:spacing w:line="233" w:lineRule="exact"/>
        <w:rPr>
          <w:sz w:val="20"/>
          <w:szCs w:val="20"/>
        </w:rPr>
      </w:pPr>
    </w:p>
    <w:p w14:paraId="65BBC8E6" w14:textId="77777777" w:rsidR="009C09F5" w:rsidRPr="00950C60" w:rsidRDefault="004D431E">
      <w:pPr>
        <w:numPr>
          <w:ilvl w:val="0"/>
          <w:numId w:val="13"/>
        </w:numPr>
        <w:tabs>
          <w:tab w:val="left" w:pos="1440"/>
        </w:tabs>
        <w:spacing w:line="293" w:lineRule="auto"/>
        <w:ind w:left="1440" w:right="760" w:hanging="367"/>
        <w:rPr>
          <w:rFonts w:ascii="Courier New" w:eastAsia="Courier New" w:hAnsi="Courier New" w:cs="Courier New"/>
          <w:sz w:val="21"/>
          <w:szCs w:val="21"/>
        </w:rPr>
      </w:pPr>
      <w:r w:rsidRPr="00950C60">
        <w:rPr>
          <w:rFonts w:ascii="Verdana" w:eastAsia="Verdana" w:hAnsi="Verdana" w:cs="Verdana"/>
          <w:sz w:val="21"/>
          <w:szCs w:val="21"/>
        </w:rPr>
        <w:t>"</w:t>
      </w:r>
      <w:proofErr w:type="gramStart"/>
      <w:r w:rsidRPr="00950C60">
        <w:rPr>
          <w:rFonts w:ascii="Verdana" w:eastAsia="Verdana" w:hAnsi="Verdana" w:cs="Verdana"/>
          <w:sz w:val="21"/>
          <w:szCs w:val="21"/>
        </w:rPr>
        <w:t>intensive</w:t>
      </w:r>
      <w:proofErr w:type="gramEnd"/>
      <w:r w:rsidRPr="00950C60">
        <w:rPr>
          <w:rFonts w:ascii="Verdana" w:eastAsia="Verdana" w:hAnsi="Verdana" w:cs="Verdana"/>
          <w:sz w:val="21"/>
          <w:szCs w:val="21"/>
        </w:rPr>
        <w:t xml:space="preserve"> support" means interventions for students who are missing </w:t>
      </w:r>
      <w:r w:rsidRPr="00950C60">
        <w:rPr>
          <w:rFonts w:ascii="Verdana" w:eastAsia="Verdana" w:hAnsi="Verdana" w:cs="Verdana"/>
          <w:b/>
          <w:bCs/>
          <w:i/>
          <w:iCs/>
          <w:sz w:val="21"/>
          <w:szCs w:val="21"/>
        </w:rPr>
        <w:t xml:space="preserve">twenty percent or more </w:t>
      </w:r>
      <w:r w:rsidRPr="00950C60">
        <w:rPr>
          <w:rFonts w:ascii="Verdana" w:eastAsia="Verdana" w:hAnsi="Verdana" w:cs="Verdana"/>
          <w:sz w:val="21"/>
          <w:szCs w:val="21"/>
        </w:rPr>
        <w:t>of classes or school days for any reason</w:t>
      </w:r>
    </w:p>
    <w:p w14:paraId="7016F99E" w14:textId="77777777" w:rsidR="009C09F5" w:rsidRPr="00950C60" w:rsidRDefault="009C09F5">
      <w:pPr>
        <w:spacing w:line="198" w:lineRule="exact"/>
        <w:rPr>
          <w:sz w:val="20"/>
          <w:szCs w:val="20"/>
        </w:rPr>
      </w:pPr>
    </w:p>
    <w:p w14:paraId="3C7308FA" w14:textId="77777777" w:rsidR="009C09F5" w:rsidRPr="00950C60" w:rsidRDefault="004D431E">
      <w:pPr>
        <w:spacing w:line="272" w:lineRule="auto"/>
        <w:ind w:right="200"/>
        <w:rPr>
          <w:sz w:val="20"/>
          <w:szCs w:val="20"/>
        </w:rPr>
      </w:pPr>
      <w:r w:rsidRPr="00950C60">
        <w:rPr>
          <w:rFonts w:ascii="Verdana" w:eastAsia="Verdana" w:hAnsi="Verdana" w:cs="Verdana"/>
        </w:rPr>
        <w:t xml:space="preserve">The following records shall be kept for each student with absences exceeding the </w:t>
      </w:r>
      <w:r w:rsidRPr="00950C60">
        <w:rPr>
          <w:rFonts w:ascii="Verdana" w:eastAsia="Verdana" w:hAnsi="Verdana" w:cs="Verdana"/>
          <w:b/>
          <w:bCs/>
          <w:i/>
          <w:iCs/>
        </w:rPr>
        <w:t xml:space="preserve">individualized prevention </w:t>
      </w:r>
      <w:r w:rsidRPr="00950C60">
        <w:rPr>
          <w:rFonts w:ascii="Verdana" w:eastAsia="Verdana" w:hAnsi="Verdana" w:cs="Verdana"/>
        </w:rPr>
        <w:t>level of five percent (5%) or more who have been enrolled</w:t>
      </w:r>
      <w:r w:rsidRPr="00950C60">
        <w:rPr>
          <w:rFonts w:ascii="Verdana" w:eastAsia="Verdana" w:hAnsi="Verdana" w:cs="Verdana"/>
          <w:b/>
          <w:bCs/>
          <w:i/>
          <w:iCs/>
        </w:rPr>
        <w:t xml:space="preserve"> </w:t>
      </w:r>
      <w:r w:rsidRPr="00950C60">
        <w:rPr>
          <w:rFonts w:ascii="Verdana" w:eastAsia="Verdana" w:hAnsi="Verdana" w:cs="Verdana"/>
        </w:rPr>
        <w:t>for ten (10) days or more:</w:t>
      </w:r>
    </w:p>
    <w:p w14:paraId="242C2BEC" w14:textId="77777777" w:rsidR="009C09F5" w:rsidRPr="00950C60" w:rsidRDefault="009C09F5">
      <w:pPr>
        <w:spacing w:line="116" w:lineRule="exact"/>
        <w:rPr>
          <w:sz w:val="20"/>
          <w:szCs w:val="20"/>
        </w:rPr>
      </w:pPr>
    </w:p>
    <w:p w14:paraId="4D9DD30D" w14:textId="77777777" w:rsidR="009C09F5" w:rsidRPr="00950C60" w:rsidRDefault="004D431E">
      <w:pPr>
        <w:numPr>
          <w:ilvl w:val="0"/>
          <w:numId w:val="14"/>
        </w:numPr>
        <w:tabs>
          <w:tab w:val="left" w:pos="720"/>
        </w:tabs>
        <w:ind w:left="720" w:hanging="367"/>
        <w:rPr>
          <w:rFonts w:ascii="Arial" w:eastAsia="Arial" w:hAnsi="Arial" w:cs="Arial"/>
        </w:rPr>
      </w:pPr>
      <w:r w:rsidRPr="00950C60">
        <w:rPr>
          <w:rFonts w:ascii="Verdana" w:eastAsia="Verdana" w:hAnsi="Verdana" w:cs="Verdana"/>
        </w:rPr>
        <w:t>Attempts to notify the parent of student absence on any given day,</w:t>
      </w:r>
    </w:p>
    <w:p w14:paraId="3AB67D27" w14:textId="77777777" w:rsidR="009C09F5" w:rsidRPr="00950C60" w:rsidRDefault="009C09F5">
      <w:pPr>
        <w:spacing w:line="20" w:lineRule="exact"/>
        <w:rPr>
          <w:rFonts w:ascii="Arial" w:eastAsia="Arial" w:hAnsi="Arial" w:cs="Arial"/>
        </w:rPr>
      </w:pPr>
    </w:p>
    <w:p w14:paraId="05EC1C6F" w14:textId="77777777" w:rsidR="009C09F5" w:rsidRPr="00950C60" w:rsidRDefault="004D431E">
      <w:pPr>
        <w:numPr>
          <w:ilvl w:val="0"/>
          <w:numId w:val="14"/>
        </w:numPr>
        <w:tabs>
          <w:tab w:val="left" w:pos="720"/>
        </w:tabs>
        <w:ind w:left="720" w:hanging="367"/>
        <w:rPr>
          <w:rFonts w:ascii="Arial" w:eastAsia="Arial" w:hAnsi="Arial" w:cs="Arial"/>
        </w:rPr>
      </w:pPr>
      <w:r w:rsidRPr="00950C60">
        <w:rPr>
          <w:rFonts w:ascii="Verdana" w:eastAsia="Verdana" w:hAnsi="Verdana" w:cs="Verdana"/>
        </w:rPr>
        <w:t>Attempts to improve attendance by a talk with parent</w:t>
      </w:r>
    </w:p>
    <w:p w14:paraId="4E0B8AF1" w14:textId="77777777" w:rsidR="009C09F5" w:rsidRPr="00950C60" w:rsidRDefault="009C09F5">
      <w:pPr>
        <w:spacing w:line="22" w:lineRule="exact"/>
        <w:rPr>
          <w:rFonts w:ascii="Arial" w:eastAsia="Arial" w:hAnsi="Arial" w:cs="Arial"/>
        </w:rPr>
      </w:pPr>
    </w:p>
    <w:p w14:paraId="2BDE175E" w14:textId="77777777" w:rsidR="009C09F5" w:rsidRPr="00950C60" w:rsidRDefault="004D431E">
      <w:pPr>
        <w:numPr>
          <w:ilvl w:val="0"/>
          <w:numId w:val="14"/>
        </w:numPr>
        <w:tabs>
          <w:tab w:val="left" w:pos="720"/>
        </w:tabs>
        <w:ind w:left="720" w:hanging="367"/>
        <w:rPr>
          <w:rFonts w:ascii="Arial" w:eastAsia="Arial" w:hAnsi="Arial" w:cs="Arial"/>
        </w:rPr>
      </w:pPr>
      <w:r w:rsidRPr="00950C60">
        <w:rPr>
          <w:rFonts w:ascii="Verdana" w:eastAsia="Verdana" w:hAnsi="Verdana" w:cs="Verdana"/>
        </w:rPr>
        <w:t>Attempts to meet with the parents to discuss intervention strategies, and</w:t>
      </w:r>
    </w:p>
    <w:p w14:paraId="0233467F" w14:textId="77777777" w:rsidR="009C09F5" w:rsidRPr="00950C60" w:rsidRDefault="009C09F5">
      <w:pPr>
        <w:spacing w:line="20" w:lineRule="exact"/>
        <w:rPr>
          <w:rFonts w:ascii="Arial" w:eastAsia="Arial" w:hAnsi="Arial" w:cs="Arial"/>
        </w:rPr>
      </w:pPr>
    </w:p>
    <w:p w14:paraId="04242558" w14:textId="77777777" w:rsidR="009C09F5" w:rsidRPr="00950C60" w:rsidRDefault="004D431E">
      <w:pPr>
        <w:numPr>
          <w:ilvl w:val="0"/>
          <w:numId w:val="14"/>
        </w:numPr>
        <w:tabs>
          <w:tab w:val="left" w:pos="720"/>
        </w:tabs>
        <w:spacing w:line="285" w:lineRule="auto"/>
        <w:ind w:left="720" w:right="1040" w:hanging="367"/>
        <w:rPr>
          <w:rFonts w:ascii="Arial" w:eastAsia="Arial" w:hAnsi="Arial" w:cs="Arial"/>
        </w:rPr>
      </w:pPr>
      <w:r w:rsidRPr="00950C60">
        <w:rPr>
          <w:rFonts w:ascii="Verdana" w:eastAsia="Verdana" w:hAnsi="Verdana" w:cs="Verdana"/>
        </w:rPr>
        <w:t>Intervention strategies implemented to support keeping the student in an educational setting.</w:t>
      </w:r>
    </w:p>
    <w:p w14:paraId="79B96514" w14:textId="77777777" w:rsidR="00A74483" w:rsidRPr="00950C60" w:rsidRDefault="00A74483">
      <w:pPr>
        <w:spacing w:line="290" w:lineRule="auto"/>
        <w:ind w:right="120"/>
        <w:rPr>
          <w:sz w:val="20"/>
          <w:szCs w:val="20"/>
        </w:rPr>
      </w:pPr>
    </w:p>
    <w:p w14:paraId="5867A55E" w14:textId="77777777" w:rsidR="00A74483" w:rsidRPr="00950C60" w:rsidRDefault="00A74483">
      <w:pPr>
        <w:spacing w:line="290" w:lineRule="auto"/>
        <w:ind w:right="120"/>
        <w:rPr>
          <w:rFonts w:ascii="Verdana" w:eastAsia="Verdana" w:hAnsi="Verdana" w:cs="Verdana"/>
        </w:rPr>
      </w:pPr>
    </w:p>
    <w:p w14:paraId="1B3FF479" w14:textId="77777777" w:rsidR="00A74483" w:rsidRPr="00950C60" w:rsidRDefault="00A74483">
      <w:pPr>
        <w:spacing w:line="290" w:lineRule="auto"/>
        <w:ind w:right="120"/>
        <w:rPr>
          <w:rFonts w:ascii="Verdana" w:eastAsia="Verdana" w:hAnsi="Verdana" w:cs="Verdana"/>
        </w:rPr>
      </w:pPr>
    </w:p>
    <w:p w14:paraId="7F9279F4" w14:textId="77777777" w:rsidR="00A74483" w:rsidRPr="00950C60" w:rsidRDefault="00A74483">
      <w:pPr>
        <w:spacing w:line="290" w:lineRule="auto"/>
        <w:ind w:right="120"/>
        <w:rPr>
          <w:rFonts w:ascii="Verdana" w:eastAsia="Verdana" w:hAnsi="Verdana" w:cs="Verdana"/>
        </w:rPr>
      </w:pPr>
    </w:p>
    <w:p w14:paraId="315D8818" w14:textId="77777777" w:rsidR="00A74483" w:rsidRPr="00950C60" w:rsidRDefault="00A74483">
      <w:pPr>
        <w:spacing w:line="290" w:lineRule="auto"/>
        <w:ind w:right="120"/>
        <w:rPr>
          <w:rFonts w:ascii="Verdana" w:eastAsia="Verdana" w:hAnsi="Verdana" w:cs="Verdana"/>
        </w:rPr>
      </w:pPr>
    </w:p>
    <w:p w14:paraId="6C3ABD55" w14:textId="77777777" w:rsidR="00A74483" w:rsidRPr="00950C60" w:rsidRDefault="00A74483">
      <w:pPr>
        <w:spacing w:line="290" w:lineRule="auto"/>
        <w:ind w:right="120"/>
        <w:rPr>
          <w:rFonts w:ascii="Verdana" w:eastAsia="Verdana" w:hAnsi="Verdana" w:cs="Verdana"/>
        </w:rPr>
      </w:pPr>
    </w:p>
    <w:p w14:paraId="247E640F" w14:textId="77777777" w:rsidR="00A74483" w:rsidRPr="00950C60" w:rsidRDefault="00A74483">
      <w:pPr>
        <w:spacing w:line="290" w:lineRule="auto"/>
        <w:ind w:right="120"/>
        <w:rPr>
          <w:rFonts w:ascii="Verdana" w:eastAsia="Verdana" w:hAnsi="Verdana" w:cs="Verdana"/>
        </w:rPr>
      </w:pPr>
    </w:p>
    <w:p w14:paraId="1FD168CB" w14:textId="77777777" w:rsidR="009C09F5" w:rsidRPr="00950C60" w:rsidRDefault="004D431E">
      <w:pPr>
        <w:spacing w:line="290" w:lineRule="auto"/>
        <w:ind w:right="120"/>
        <w:rPr>
          <w:sz w:val="20"/>
          <w:szCs w:val="20"/>
        </w:rPr>
      </w:pPr>
      <w:r w:rsidRPr="00950C60">
        <w:rPr>
          <w:rFonts w:ascii="Verdana" w:eastAsia="Verdana" w:hAnsi="Verdana" w:cs="Verdana"/>
        </w:rPr>
        <w:t xml:space="preserve">Students with absences exceeding the </w:t>
      </w:r>
      <w:r w:rsidRPr="00950C60">
        <w:rPr>
          <w:rFonts w:ascii="Verdana" w:eastAsia="Verdana" w:hAnsi="Verdana" w:cs="Verdana"/>
          <w:b/>
          <w:bCs/>
          <w:i/>
          <w:iCs/>
        </w:rPr>
        <w:t>intervention</w:t>
      </w:r>
      <w:r w:rsidRPr="00950C60">
        <w:rPr>
          <w:rFonts w:ascii="Verdana" w:eastAsia="Verdana" w:hAnsi="Verdana" w:cs="Verdana"/>
        </w:rPr>
        <w:t xml:space="preserve"> level of ten percent (10%) or more who have been enrolled for ten (10) days or more:</w:t>
      </w:r>
    </w:p>
    <w:p w14:paraId="3FAE0951" w14:textId="77777777" w:rsidR="009C09F5" w:rsidRPr="00950C60" w:rsidRDefault="004D431E" w:rsidP="00563F04">
      <w:pPr>
        <w:tabs>
          <w:tab w:val="left" w:pos="720"/>
        </w:tabs>
        <w:rPr>
          <w:rFonts w:ascii="Arial" w:eastAsia="Arial" w:hAnsi="Arial" w:cs="Arial"/>
        </w:rPr>
      </w:pPr>
      <w:r w:rsidRPr="00950C60">
        <w:rPr>
          <w:rFonts w:ascii="Verdana" w:eastAsia="Verdana" w:hAnsi="Verdana" w:cs="Verdana"/>
        </w:rPr>
        <w:t>assessing student and family needs and provide supports</w:t>
      </w:r>
      <w:r w:rsidR="00563F04" w:rsidRPr="00950C60">
        <w:rPr>
          <w:rFonts w:ascii="Verdana" w:eastAsia="Verdana" w:hAnsi="Verdana" w:cs="Verdana"/>
        </w:rPr>
        <w:t>;</w:t>
      </w:r>
    </w:p>
    <w:p w14:paraId="12A82C8A" w14:textId="77777777" w:rsidR="009C09F5" w:rsidRPr="00950C60" w:rsidRDefault="009C09F5">
      <w:pPr>
        <w:spacing w:line="22" w:lineRule="exact"/>
        <w:rPr>
          <w:rFonts w:ascii="Arial" w:eastAsia="Arial" w:hAnsi="Arial" w:cs="Arial"/>
        </w:rPr>
      </w:pPr>
    </w:p>
    <w:p w14:paraId="58C161E1" w14:textId="77777777" w:rsidR="009C09F5" w:rsidRPr="00950C60" w:rsidRDefault="004D431E" w:rsidP="00A74483">
      <w:pPr>
        <w:numPr>
          <w:ilvl w:val="0"/>
          <w:numId w:val="15"/>
        </w:numPr>
        <w:tabs>
          <w:tab w:val="left" w:pos="720"/>
        </w:tabs>
        <w:spacing w:line="273" w:lineRule="exact"/>
        <w:ind w:left="720" w:hanging="367"/>
        <w:rPr>
          <w:sz w:val="20"/>
          <w:szCs w:val="20"/>
        </w:rPr>
      </w:pPr>
      <w:r w:rsidRPr="00950C60">
        <w:rPr>
          <w:rFonts w:ascii="Verdana" w:eastAsia="Verdana" w:hAnsi="Verdana" w:cs="Verdana"/>
        </w:rPr>
        <w:t>making referrals to social workers, counselors, and health providers</w:t>
      </w:r>
      <w:bookmarkStart w:id="25" w:name="page26"/>
      <w:bookmarkEnd w:id="25"/>
      <w:r w:rsidR="00563F04" w:rsidRPr="00950C60">
        <w:rPr>
          <w:rFonts w:ascii="Verdana" w:eastAsia="Verdana" w:hAnsi="Verdana" w:cs="Verdana"/>
        </w:rPr>
        <w:t>;</w:t>
      </w:r>
    </w:p>
    <w:p w14:paraId="0DD4D3FA" w14:textId="77777777" w:rsidR="009C09F5" w:rsidRPr="00950C60" w:rsidRDefault="004D431E">
      <w:pPr>
        <w:numPr>
          <w:ilvl w:val="0"/>
          <w:numId w:val="16"/>
        </w:numPr>
        <w:tabs>
          <w:tab w:val="left" w:pos="720"/>
        </w:tabs>
        <w:ind w:left="720" w:hanging="368"/>
        <w:rPr>
          <w:rFonts w:ascii="Arial" w:eastAsia="Arial" w:hAnsi="Arial" w:cs="Arial"/>
        </w:rPr>
      </w:pPr>
      <w:r w:rsidRPr="00950C60">
        <w:rPr>
          <w:rFonts w:ascii="Verdana" w:eastAsia="Verdana" w:hAnsi="Verdana" w:cs="Verdana"/>
        </w:rPr>
        <w:t>establishing partnerships between the public school and community organizations</w:t>
      </w:r>
      <w:r w:rsidR="00563F04" w:rsidRPr="00950C60">
        <w:rPr>
          <w:rFonts w:ascii="Verdana" w:eastAsia="Verdana" w:hAnsi="Verdana" w:cs="Verdana"/>
        </w:rPr>
        <w:t>;</w:t>
      </w:r>
    </w:p>
    <w:p w14:paraId="38D4CC20" w14:textId="77777777" w:rsidR="009C09F5" w:rsidRPr="00950C60" w:rsidRDefault="009C09F5">
      <w:pPr>
        <w:spacing w:line="20" w:lineRule="exact"/>
        <w:rPr>
          <w:rFonts w:ascii="Arial" w:eastAsia="Arial" w:hAnsi="Arial" w:cs="Arial"/>
        </w:rPr>
      </w:pPr>
    </w:p>
    <w:p w14:paraId="56A7CB34" w14:textId="77777777" w:rsidR="009C09F5" w:rsidRPr="00950C60" w:rsidRDefault="004D431E">
      <w:pPr>
        <w:numPr>
          <w:ilvl w:val="0"/>
          <w:numId w:val="16"/>
        </w:numPr>
        <w:tabs>
          <w:tab w:val="left" w:pos="720"/>
        </w:tabs>
        <w:spacing w:line="285" w:lineRule="auto"/>
        <w:ind w:left="720" w:right="1660" w:hanging="368"/>
        <w:rPr>
          <w:rFonts w:ascii="Arial" w:eastAsia="Arial" w:hAnsi="Arial" w:cs="Arial"/>
        </w:rPr>
      </w:pPr>
      <w:r w:rsidRPr="00950C60">
        <w:rPr>
          <w:rFonts w:ascii="Verdana" w:eastAsia="Verdana" w:hAnsi="Verdana" w:cs="Verdana"/>
        </w:rPr>
        <w:t>identifying and coordinating age-appropriate resources for students in need of counseling.</w:t>
      </w:r>
    </w:p>
    <w:p w14:paraId="7E2B7316" w14:textId="77777777" w:rsidR="00A74483" w:rsidRPr="00950C60" w:rsidRDefault="00A74483">
      <w:pPr>
        <w:rPr>
          <w:rFonts w:ascii="Verdana" w:eastAsia="Verdana" w:hAnsi="Verdana" w:cs="Verdana"/>
        </w:rPr>
      </w:pPr>
    </w:p>
    <w:p w14:paraId="63EB1417" w14:textId="77777777" w:rsidR="009C09F5" w:rsidRPr="00950C60" w:rsidRDefault="004D431E">
      <w:pPr>
        <w:rPr>
          <w:sz w:val="20"/>
          <w:szCs w:val="20"/>
        </w:rPr>
      </w:pPr>
      <w:r w:rsidRPr="00950C60">
        <w:rPr>
          <w:rFonts w:ascii="Verdana" w:eastAsia="Verdana" w:hAnsi="Verdana" w:cs="Verdana"/>
        </w:rPr>
        <w:t>The attendance te</w:t>
      </w:r>
      <w:r w:rsidR="00563F04" w:rsidRPr="00950C60">
        <w:rPr>
          <w:rFonts w:ascii="Verdana" w:eastAsia="Verdana" w:hAnsi="Verdana" w:cs="Verdana"/>
        </w:rPr>
        <w:t>am may be convened to establish:</w:t>
      </w:r>
    </w:p>
    <w:p w14:paraId="4C6EB55C" w14:textId="77777777" w:rsidR="009C09F5" w:rsidRPr="00950C60" w:rsidRDefault="004D431E">
      <w:pPr>
        <w:numPr>
          <w:ilvl w:val="0"/>
          <w:numId w:val="17"/>
        </w:numPr>
        <w:tabs>
          <w:tab w:val="left" w:pos="720"/>
        </w:tabs>
        <w:ind w:left="720" w:hanging="368"/>
        <w:rPr>
          <w:rFonts w:ascii="Arial" w:eastAsia="Arial" w:hAnsi="Arial" w:cs="Arial"/>
        </w:rPr>
      </w:pPr>
      <w:r w:rsidRPr="00950C60">
        <w:rPr>
          <w:rFonts w:ascii="Verdana" w:eastAsia="Verdana" w:hAnsi="Verdana" w:cs="Verdana"/>
        </w:rPr>
        <w:t>notify the parent in writing by mail or personal service,</w:t>
      </w:r>
    </w:p>
    <w:p w14:paraId="4E305FB1" w14:textId="77777777" w:rsidR="009C09F5" w:rsidRPr="00950C60" w:rsidRDefault="009C09F5">
      <w:pPr>
        <w:spacing w:line="20" w:lineRule="exact"/>
        <w:rPr>
          <w:rFonts w:ascii="Arial" w:eastAsia="Arial" w:hAnsi="Arial" w:cs="Arial"/>
        </w:rPr>
      </w:pPr>
    </w:p>
    <w:p w14:paraId="30D3D7E7" w14:textId="77777777" w:rsidR="009C09F5" w:rsidRPr="00950C60" w:rsidRDefault="004D431E">
      <w:pPr>
        <w:numPr>
          <w:ilvl w:val="0"/>
          <w:numId w:val="17"/>
        </w:numPr>
        <w:tabs>
          <w:tab w:val="left" w:pos="720"/>
        </w:tabs>
        <w:ind w:left="720" w:hanging="368"/>
        <w:rPr>
          <w:rFonts w:ascii="Arial" w:eastAsia="Arial" w:hAnsi="Arial" w:cs="Arial"/>
        </w:rPr>
      </w:pPr>
      <w:r w:rsidRPr="00950C60">
        <w:rPr>
          <w:rFonts w:ascii="Verdana" w:eastAsia="Verdana" w:hAnsi="Verdana" w:cs="Verdana"/>
        </w:rPr>
        <w:t>a specific intervention plan for the student,</w:t>
      </w:r>
    </w:p>
    <w:p w14:paraId="4A0E8126" w14:textId="77777777" w:rsidR="009C09F5" w:rsidRPr="00950C60" w:rsidRDefault="009C09F5">
      <w:pPr>
        <w:spacing w:line="22" w:lineRule="exact"/>
        <w:rPr>
          <w:rFonts w:ascii="Arial" w:eastAsia="Arial" w:hAnsi="Arial" w:cs="Arial"/>
        </w:rPr>
      </w:pPr>
    </w:p>
    <w:p w14:paraId="297D6C8B" w14:textId="77777777" w:rsidR="009C09F5" w:rsidRPr="00950C60" w:rsidRDefault="004D431E">
      <w:pPr>
        <w:numPr>
          <w:ilvl w:val="0"/>
          <w:numId w:val="17"/>
        </w:numPr>
        <w:tabs>
          <w:tab w:val="left" w:pos="720"/>
        </w:tabs>
        <w:ind w:left="720" w:hanging="368"/>
        <w:rPr>
          <w:rFonts w:ascii="Arial" w:eastAsia="Arial" w:hAnsi="Arial" w:cs="Arial"/>
        </w:rPr>
      </w:pPr>
      <w:r w:rsidRPr="00950C60">
        <w:rPr>
          <w:rFonts w:ascii="Verdana" w:eastAsia="Verdana" w:hAnsi="Verdana" w:cs="Verdana"/>
        </w:rPr>
        <w:t>weekly progress monitoring, and</w:t>
      </w:r>
    </w:p>
    <w:p w14:paraId="4BB9CCE3" w14:textId="77777777" w:rsidR="009C09F5" w:rsidRPr="00950C60" w:rsidRDefault="009C09F5">
      <w:pPr>
        <w:spacing w:line="20" w:lineRule="exact"/>
        <w:rPr>
          <w:rFonts w:ascii="Arial" w:eastAsia="Arial" w:hAnsi="Arial" w:cs="Arial"/>
        </w:rPr>
      </w:pPr>
    </w:p>
    <w:p w14:paraId="31F609BE" w14:textId="77777777" w:rsidR="009C09F5" w:rsidRPr="00950C60" w:rsidRDefault="004D431E">
      <w:pPr>
        <w:numPr>
          <w:ilvl w:val="0"/>
          <w:numId w:val="17"/>
        </w:numPr>
        <w:tabs>
          <w:tab w:val="left" w:pos="720"/>
        </w:tabs>
        <w:ind w:left="720" w:hanging="368"/>
        <w:rPr>
          <w:rFonts w:ascii="Arial" w:eastAsia="Arial" w:hAnsi="Arial" w:cs="Arial"/>
        </w:rPr>
      </w:pPr>
      <w:r w:rsidRPr="00950C60">
        <w:rPr>
          <w:rFonts w:ascii="Verdana" w:eastAsia="Verdana" w:hAnsi="Verdana" w:cs="Verdana"/>
        </w:rPr>
        <w:t>a contract for attendance.</w:t>
      </w:r>
    </w:p>
    <w:p w14:paraId="46E0795E" w14:textId="77777777" w:rsidR="009C09F5" w:rsidRPr="00950C60" w:rsidRDefault="009C09F5">
      <w:pPr>
        <w:spacing w:line="200" w:lineRule="exact"/>
        <w:rPr>
          <w:sz w:val="20"/>
          <w:szCs w:val="20"/>
        </w:rPr>
      </w:pPr>
    </w:p>
    <w:p w14:paraId="2C9CDF98" w14:textId="77777777" w:rsidR="009C09F5" w:rsidRPr="00950C60" w:rsidRDefault="004D431E" w:rsidP="00563F04">
      <w:pPr>
        <w:spacing w:line="290" w:lineRule="auto"/>
        <w:ind w:right="1880"/>
        <w:rPr>
          <w:sz w:val="20"/>
          <w:szCs w:val="20"/>
        </w:rPr>
      </w:pPr>
      <w:r w:rsidRPr="00950C60">
        <w:rPr>
          <w:rFonts w:ascii="Verdana" w:eastAsia="Verdana" w:hAnsi="Verdana" w:cs="Verdana"/>
        </w:rPr>
        <w:t xml:space="preserve">Students with absences exceeding the </w:t>
      </w:r>
      <w:r w:rsidRPr="00950C60">
        <w:rPr>
          <w:rFonts w:ascii="Verdana" w:eastAsia="Verdana" w:hAnsi="Verdana" w:cs="Verdana"/>
          <w:b/>
          <w:bCs/>
          <w:i/>
          <w:iCs/>
        </w:rPr>
        <w:t>intensive support</w:t>
      </w:r>
      <w:r w:rsidRPr="00950C60">
        <w:rPr>
          <w:rFonts w:ascii="Verdana" w:eastAsia="Verdana" w:hAnsi="Verdana" w:cs="Verdana"/>
        </w:rPr>
        <w:t xml:space="preserve"> level of twenty percent (20%) or more who have been enrolled for ten (10) days or more:</w:t>
      </w:r>
    </w:p>
    <w:p w14:paraId="193A98E5" w14:textId="77777777" w:rsidR="009C09F5" w:rsidRPr="00950C60" w:rsidRDefault="004D431E">
      <w:pPr>
        <w:numPr>
          <w:ilvl w:val="0"/>
          <w:numId w:val="18"/>
        </w:numPr>
        <w:tabs>
          <w:tab w:val="left" w:pos="720"/>
        </w:tabs>
        <w:ind w:left="720" w:hanging="368"/>
        <w:rPr>
          <w:rFonts w:ascii="Arial" w:eastAsia="Arial" w:hAnsi="Arial" w:cs="Arial"/>
        </w:rPr>
      </w:pPr>
      <w:r w:rsidRPr="00950C60">
        <w:rPr>
          <w:rFonts w:ascii="Verdana" w:eastAsia="Verdana" w:hAnsi="Verdana" w:cs="Verdana"/>
        </w:rPr>
        <w:t>notify the parent in writ</w:t>
      </w:r>
      <w:r w:rsidR="00563F04" w:rsidRPr="00950C60">
        <w:rPr>
          <w:rFonts w:ascii="Verdana" w:eastAsia="Verdana" w:hAnsi="Verdana" w:cs="Verdana"/>
        </w:rPr>
        <w:t>ing by mail or personal service;</w:t>
      </w:r>
    </w:p>
    <w:p w14:paraId="78085863" w14:textId="77777777" w:rsidR="009C09F5" w:rsidRPr="00950C60" w:rsidRDefault="009C09F5">
      <w:pPr>
        <w:spacing w:line="20" w:lineRule="exact"/>
        <w:rPr>
          <w:rFonts w:ascii="Arial" w:eastAsia="Arial" w:hAnsi="Arial" w:cs="Arial"/>
        </w:rPr>
      </w:pPr>
    </w:p>
    <w:p w14:paraId="7333CDF1" w14:textId="77777777" w:rsidR="009C09F5" w:rsidRPr="00950C60" w:rsidRDefault="004D431E">
      <w:pPr>
        <w:numPr>
          <w:ilvl w:val="0"/>
          <w:numId w:val="18"/>
        </w:numPr>
        <w:tabs>
          <w:tab w:val="left" w:pos="720"/>
        </w:tabs>
        <w:spacing w:line="259" w:lineRule="auto"/>
        <w:ind w:left="720" w:right="1900" w:hanging="368"/>
        <w:rPr>
          <w:rFonts w:ascii="Arial" w:eastAsia="Arial" w:hAnsi="Arial" w:cs="Arial"/>
        </w:rPr>
      </w:pPr>
      <w:r w:rsidRPr="00950C60">
        <w:rPr>
          <w:rFonts w:ascii="Verdana" w:eastAsia="Verdana" w:hAnsi="Verdana" w:cs="Verdana"/>
        </w:rPr>
        <w:t>providing the date, time and place for a meeting to be held with the parent, principal of the school and the attendance team for the purpose of;</w:t>
      </w:r>
    </w:p>
    <w:p w14:paraId="257079AF" w14:textId="77777777" w:rsidR="009C09F5" w:rsidRPr="00950C60" w:rsidRDefault="004D431E">
      <w:pPr>
        <w:numPr>
          <w:ilvl w:val="0"/>
          <w:numId w:val="18"/>
        </w:numPr>
        <w:tabs>
          <w:tab w:val="left" w:pos="720"/>
        </w:tabs>
        <w:ind w:left="720" w:hanging="368"/>
        <w:rPr>
          <w:rFonts w:ascii="Arial" w:eastAsia="Arial" w:hAnsi="Arial" w:cs="Arial"/>
        </w:rPr>
      </w:pPr>
      <w:r w:rsidRPr="00950C60">
        <w:rPr>
          <w:rFonts w:ascii="Verdana" w:eastAsia="Verdana" w:hAnsi="Verdana" w:cs="Verdana"/>
        </w:rPr>
        <w:t>establishing non-punitive consequences for the student at the school level;</w:t>
      </w:r>
    </w:p>
    <w:p w14:paraId="66F8EE09" w14:textId="77777777" w:rsidR="009C09F5" w:rsidRPr="00950C60" w:rsidRDefault="009C09F5">
      <w:pPr>
        <w:spacing w:line="20" w:lineRule="exact"/>
        <w:rPr>
          <w:rFonts w:ascii="Arial" w:eastAsia="Arial" w:hAnsi="Arial" w:cs="Arial"/>
        </w:rPr>
      </w:pPr>
    </w:p>
    <w:p w14:paraId="76D0C9B3" w14:textId="77777777" w:rsidR="009C09F5" w:rsidRPr="00950C60" w:rsidRDefault="00563F04">
      <w:pPr>
        <w:numPr>
          <w:ilvl w:val="0"/>
          <w:numId w:val="18"/>
        </w:numPr>
        <w:tabs>
          <w:tab w:val="left" w:pos="720"/>
        </w:tabs>
        <w:spacing w:line="259" w:lineRule="auto"/>
        <w:ind w:left="720" w:right="1460" w:hanging="367"/>
        <w:rPr>
          <w:rFonts w:ascii="Arial" w:eastAsia="Arial" w:hAnsi="Arial" w:cs="Arial"/>
        </w:rPr>
      </w:pPr>
      <w:r w:rsidRPr="00950C60">
        <w:rPr>
          <w:rFonts w:ascii="Verdana" w:eastAsia="Verdana" w:hAnsi="Verdana" w:cs="Verdana"/>
        </w:rPr>
        <w:t>i</w:t>
      </w:r>
      <w:r w:rsidR="004D431E" w:rsidRPr="00950C60">
        <w:rPr>
          <w:rFonts w:ascii="Verdana" w:eastAsia="Verdana" w:hAnsi="Verdana" w:cs="Verdana"/>
        </w:rPr>
        <w:t xml:space="preserve">dentifying appropriate specialized supports needed to help the student address the underlying </w:t>
      </w:r>
      <w:r w:rsidRPr="00950C60">
        <w:rPr>
          <w:rFonts w:ascii="Verdana" w:eastAsia="Verdana" w:hAnsi="Verdana" w:cs="Verdana"/>
        </w:rPr>
        <w:t>causes of excessive absenteeism;</w:t>
      </w:r>
      <w:r w:rsidR="004D431E" w:rsidRPr="00950C60">
        <w:rPr>
          <w:rFonts w:ascii="Verdana" w:eastAsia="Verdana" w:hAnsi="Verdana" w:cs="Verdana"/>
        </w:rPr>
        <w:t xml:space="preserve"> and</w:t>
      </w:r>
      <w:r w:rsidRPr="00950C60">
        <w:rPr>
          <w:rFonts w:ascii="Verdana" w:eastAsia="Verdana" w:hAnsi="Verdana" w:cs="Verdana"/>
        </w:rPr>
        <w:t>,</w:t>
      </w:r>
    </w:p>
    <w:p w14:paraId="42D6D096" w14:textId="77777777" w:rsidR="009C09F5" w:rsidRPr="00950C60" w:rsidRDefault="004D431E">
      <w:pPr>
        <w:numPr>
          <w:ilvl w:val="0"/>
          <w:numId w:val="18"/>
        </w:numPr>
        <w:tabs>
          <w:tab w:val="left" w:pos="720"/>
        </w:tabs>
        <w:ind w:left="720" w:hanging="367"/>
        <w:rPr>
          <w:rFonts w:ascii="Arial" w:eastAsia="Arial" w:hAnsi="Arial" w:cs="Arial"/>
        </w:rPr>
      </w:pPr>
      <w:r w:rsidRPr="00950C60">
        <w:rPr>
          <w:rFonts w:ascii="Verdana" w:eastAsia="Verdana" w:hAnsi="Verdana" w:cs="Verdana"/>
        </w:rPr>
        <w:t>apprising the student and the parent of the consequences of further absences.</w:t>
      </w:r>
    </w:p>
    <w:p w14:paraId="460CEE5F" w14:textId="77777777" w:rsidR="009C09F5" w:rsidRPr="00950C60" w:rsidRDefault="009C09F5">
      <w:pPr>
        <w:spacing w:line="200" w:lineRule="exact"/>
        <w:rPr>
          <w:sz w:val="20"/>
          <w:szCs w:val="20"/>
        </w:rPr>
      </w:pPr>
    </w:p>
    <w:p w14:paraId="79219138" w14:textId="77777777" w:rsidR="009C09F5" w:rsidRPr="00950C60" w:rsidRDefault="009C09F5">
      <w:pPr>
        <w:spacing w:line="263" w:lineRule="exact"/>
        <w:rPr>
          <w:sz w:val="20"/>
          <w:szCs w:val="20"/>
        </w:rPr>
      </w:pPr>
    </w:p>
    <w:tbl>
      <w:tblPr>
        <w:tblpPr w:leftFromText="180" w:rightFromText="180" w:vertAnchor="text" w:tblpY="1"/>
        <w:tblOverlap w:val="never"/>
        <w:tblW w:w="0" w:type="auto"/>
        <w:tblLayout w:type="fixed"/>
        <w:tblCellMar>
          <w:left w:w="0" w:type="dxa"/>
          <w:right w:w="0" w:type="dxa"/>
        </w:tblCellMar>
        <w:tblLook w:val="04A0" w:firstRow="1" w:lastRow="0" w:firstColumn="1" w:lastColumn="0" w:noHBand="0" w:noVBand="1"/>
      </w:tblPr>
      <w:tblGrid>
        <w:gridCol w:w="4230"/>
        <w:gridCol w:w="1260"/>
        <w:gridCol w:w="1620"/>
        <w:gridCol w:w="1350"/>
        <w:gridCol w:w="1080"/>
      </w:tblGrid>
      <w:tr w:rsidR="009C09F5" w:rsidRPr="00950C60" w14:paraId="2BCA7E72" w14:textId="77777777" w:rsidTr="00255A39">
        <w:trPr>
          <w:trHeight w:val="262"/>
        </w:trPr>
        <w:tc>
          <w:tcPr>
            <w:tcW w:w="4230" w:type="dxa"/>
            <w:tcBorders>
              <w:top w:val="single" w:sz="8" w:space="0" w:color="auto"/>
              <w:left w:val="single" w:sz="8" w:space="0" w:color="auto"/>
              <w:right w:val="single" w:sz="8" w:space="0" w:color="auto"/>
            </w:tcBorders>
            <w:vAlign w:val="bottom"/>
          </w:tcPr>
          <w:p w14:paraId="17CD01F7" w14:textId="77777777" w:rsidR="009C09F5" w:rsidRPr="00950C60" w:rsidRDefault="009C09F5" w:rsidP="00255A39"/>
        </w:tc>
        <w:tc>
          <w:tcPr>
            <w:tcW w:w="1260" w:type="dxa"/>
            <w:tcBorders>
              <w:top w:val="single" w:sz="8" w:space="0" w:color="auto"/>
              <w:right w:val="single" w:sz="8" w:space="0" w:color="auto"/>
            </w:tcBorders>
            <w:vAlign w:val="bottom"/>
          </w:tcPr>
          <w:p w14:paraId="2ED11482" w14:textId="77777777" w:rsidR="009C09F5" w:rsidRPr="00950C60" w:rsidRDefault="004D431E" w:rsidP="00255A39">
            <w:pPr>
              <w:spacing w:line="262" w:lineRule="exact"/>
              <w:jc w:val="center"/>
              <w:rPr>
                <w:sz w:val="20"/>
                <w:szCs w:val="20"/>
              </w:rPr>
            </w:pPr>
            <w:r w:rsidRPr="00950C60">
              <w:rPr>
                <w:rFonts w:ascii="Verdana" w:eastAsia="Verdana" w:hAnsi="Verdana" w:cs="Verdana"/>
                <w:w w:val="99"/>
              </w:rPr>
              <w:t>Whole</w:t>
            </w:r>
          </w:p>
        </w:tc>
        <w:tc>
          <w:tcPr>
            <w:tcW w:w="1620" w:type="dxa"/>
            <w:tcBorders>
              <w:top w:val="single" w:sz="8" w:space="0" w:color="auto"/>
              <w:right w:val="single" w:sz="8" w:space="0" w:color="auto"/>
            </w:tcBorders>
            <w:vAlign w:val="bottom"/>
          </w:tcPr>
          <w:p w14:paraId="260C8669" w14:textId="77777777" w:rsidR="009C09F5" w:rsidRPr="00950C60" w:rsidRDefault="009C09F5" w:rsidP="00255A39"/>
        </w:tc>
        <w:tc>
          <w:tcPr>
            <w:tcW w:w="1350" w:type="dxa"/>
            <w:tcBorders>
              <w:top w:val="single" w:sz="8" w:space="0" w:color="auto"/>
              <w:right w:val="single" w:sz="8" w:space="0" w:color="auto"/>
            </w:tcBorders>
            <w:vAlign w:val="bottom"/>
          </w:tcPr>
          <w:p w14:paraId="498D330D" w14:textId="77777777" w:rsidR="009C09F5" w:rsidRPr="00950C60" w:rsidRDefault="009C09F5" w:rsidP="00255A39"/>
        </w:tc>
        <w:tc>
          <w:tcPr>
            <w:tcW w:w="1080" w:type="dxa"/>
            <w:tcBorders>
              <w:top w:val="single" w:sz="8" w:space="0" w:color="auto"/>
              <w:right w:val="single" w:sz="8" w:space="0" w:color="auto"/>
            </w:tcBorders>
            <w:vAlign w:val="bottom"/>
          </w:tcPr>
          <w:p w14:paraId="48EC4972" w14:textId="77777777" w:rsidR="009C09F5" w:rsidRPr="00950C60" w:rsidRDefault="009C09F5" w:rsidP="00255A39"/>
        </w:tc>
      </w:tr>
      <w:tr w:rsidR="009C09F5" w:rsidRPr="00950C60" w14:paraId="05DB2779" w14:textId="77777777" w:rsidTr="00255A39">
        <w:trPr>
          <w:trHeight w:val="269"/>
        </w:trPr>
        <w:tc>
          <w:tcPr>
            <w:tcW w:w="4230" w:type="dxa"/>
            <w:tcBorders>
              <w:left w:val="single" w:sz="8" w:space="0" w:color="auto"/>
              <w:right w:val="single" w:sz="8" w:space="0" w:color="auto"/>
            </w:tcBorders>
            <w:vAlign w:val="bottom"/>
          </w:tcPr>
          <w:p w14:paraId="1261A1B3" w14:textId="77777777" w:rsidR="009C09F5" w:rsidRPr="00950C60" w:rsidRDefault="009C09F5" w:rsidP="00255A39">
            <w:pPr>
              <w:rPr>
                <w:sz w:val="23"/>
                <w:szCs w:val="23"/>
              </w:rPr>
            </w:pPr>
          </w:p>
        </w:tc>
        <w:tc>
          <w:tcPr>
            <w:tcW w:w="1260" w:type="dxa"/>
            <w:tcBorders>
              <w:right w:val="single" w:sz="8" w:space="0" w:color="auto"/>
            </w:tcBorders>
            <w:vAlign w:val="bottom"/>
          </w:tcPr>
          <w:p w14:paraId="4685120A" w14:textId="77777777" w:rsidR="009C09F5" w:rsidRPr="00950C60" w:rsidRDefault="004D431E" w:rsidP="00255A39">
            <w:pPr>
              <w:jc w:val="center"/>
              <w:rPr>
                <w:sz w:val="20"/>
                <w:szCs w:val="20"/>
              </w:rPr>
            </w:pPr>
            <w:r w:rsidRPr="00950C60">
              <w:rPr>
                <w:rFonts w:ascii="Verdana" w:eastAsia="Verdana" w:hAnsi="Verdana" w:cs="Verdana"/>
                <w:w w:val="98"/>
              </w:rPr>
              <w:t>School</w:t>
            </w:r>
          </w:p>
        </w:tc>
        <w:tc>
          <w:tcPr>
            <w:tcW w:w="1620" w:type="dxa"/>
            <w:tcBorders>
              <w:right w:val="single" w:sz="8" w:space="0" w:color="auto"/>
            </w:tcBorders>
            <w:vAlign w:val="bottom"/>
          </w:tcPr>
          <w:p w14:paraId="7A11E471" w14:textId="77777777" w:rsidR="009C09F5" w:rsidRPr="00950C60" w:rsidRDefault="004D431E" w:rsidP="00255A39">
            <w:pPr>
              <w:jc w:val="center"/>
              <w:rPr>
                <w:sz w:val="20"/>
                <w:szCs w:val="20"/>
              </w:rPr>
            </w:pPr>
            <w:r w:rsidRPr="00950C60">
              <w:rPr>
                <w:rFonts w:ascii="Verdana" w:eastAsia="Verdana" w:hAnsi="Verdana" w:cs="Verdana"/>
              </w:rPr>
              <w:t>Individualized</w:t>
            </w:r>
          </w:p>
        </w:tc>
        <w:tc>
          <w:tcPr>
            <w:tcW w:w="1350" w:type="dxa"/>
            <w:tcBorders>
              <w:right w:val="single" w:sz="8" w:space="0" w:color="auto"/>
            </w:tcBorders>
            <w:vAlign w:val="bottom"/>
          </w:tcPr>
          <w:p w14:paraId="1B75C8F3" w14:textId="77777777" w:rsidR="009C09F5" w:rsidRPr="00950C60" w:rsidRDefault="004D431E" w:rsidP="00255A39">
            <w:pPr>
              <w:jc w:val="center"/>
              <w:rPr>
                <w:sz w:val="20"/>
                <w:szCs w:val="20"/>
              </w:rPr>
            </w:pPr>
            <w:r w:rsidRPr="00950C60">
              <w:rPr>
                <w:rFonts w:ascii="Verdana" w:eastAsia="Verdana" w:hAnsi="Verdana" w:cs="Verdana"/>
              </w:rPr>
              <w:t>Early</w:t>
            </w:r>
          </w:p>
        </w:tc>
        <w:tc>
          <w:tcPr>
            <w:tcW w:w="1080" w:type="dxa"/>
            <w:tcBorders>
              <w:right w:val="single" w:sz="8" w:space="0" w:color="auto"/>
            </w:tcBorders>
            <w:vAlign w:val="bottom"/>
          </w:tcPr>
          <w:p w14:paraId="10AADC89" w14:textId="77777777" w:rsidR="009C09F5" w:rsidRPr="00950C60" w:rsidRDefault="004D431E" w:rsidP="00255A39">
            <w:pPr>
              <w:jc w:val="center"/>
              <w:rPr>
                <w:sz w:val="20"/>
                <w:szCs w:val="20"/>
              </w:rPr>
            </w:pPr>
            <w:r w:rsidRPr="00950C60">
              <w:rPr>
                <w:rFonts w:ascii="Verdana" w:eastAsia="Verdana" w:hAnsi="Verdana" w:cs="Verdana"/>
                <w:w w:val="99"/>
              </w:rPr>
              <w:t>Intensive</w:t>
            </w:r>
          </w:p>
        </w:tc>
      </w:tr>
      <w:tr w:rsidR="009C09F5" w:rsidRPr="00950C60" w14:paraId="5716595D" w14:textId="77777777" w:rsidTr="00255A39">
        <w:trPr>
          <w:trHeight w:val="280"/>
        </w:trPr>
        <w:tc>
          <w:tcPr>
            <w:tcW w:w="4230" w:type="dxa"/>
            <w:tcBorders>
              <w:left w:val="single" w:sz="8" w:space="0" w:color="auto"/>
              <w:bottom w:val="single" w:sz="8" w:space="0" w:color="auto"/>
              <w:right w:val="single" w:sz="8" w:space="0" w:color="auto"/>
            </w:tcBorders>
            <w:vAlign w:val="bottom"/>
          </w:tcPr>
          <w:p w14:paraId="43860D2C" w14:textId="77777777" w:rsidR="009C09F5" w:rsidRPr="00950C60" w:rsidRDefault="004D431E" w:rsidP="00255A39">
            <w:pPr>
              <w:ind w:left="100"/>
              <w:rPr>
                <w:sz w:val="20"/>
                <w:szCs w:val="20"/>
              </w:rPr>
            </w:pPr>
            <w:r w:rsidRPr="00950C60">
              <w:rPr>
                <w:rFonts w:ascii="Verdana" w:eastAsia="Verdana" w:hAnsi="Verdana" w:cs="Verdana"/>
              </w:rPr>
              <w:t>Level of Prevention</w:t>
            </w:r>
          </w:p>
        </w:tc>
        <w:tc>
          <w:tcPr>
            <w:tcW w:w="1260" w:type="dxa"/>
            <w:tcBorders>
              <w:bottom w:val="single" w:sz="8" w:space="0" w:color="auto"/>
              <w:right w:val="single" w:sz="8" w:space="0" w:color="auto"/>
            </w:tcBorders>
            <w:vAlign w:val="bottom"/>
          </w:tcPr>
          <w:p w14:paraId="08B41E04" w14:textId="77777777" w:rsidR="009C09F5" w:rsidRPr="00950C60" w:rsidRDefault="004D431E" w:rsidP="00255A39">
            <w:pPr>
              <w:jc w:val="center"/>
              <w:rPr>
                <w:sz w:val="20"/>
                <w:szCs w:val="20"/>
              </w:rPr>
            </w:pPr>
            <w:r w:rsidRPr="00950C60">
              <w:rPr>
                <w:rFonts w:ascii="Verdana" w:eastAsia="Verdana" w:hAnsi="Verdana" w:cs="Verdana"/>
                <w:w w:val="99"/>
              </w:rPr>
              <w:t>prevention</w:t>
            </w:r>
          </w:p>
        </w:tc>
        <w:tc>
          <w:tcPr>
            <w:tcW w:w="1620" w:type="dxa"/>
            <w:tcBorders>
              <w:bottom w:val="single" w:sz="8" w:space="0" w:color="auto"/>
              <w:right w:val="single" w:sz="8" w:space="0" w:color="auto"/>
            </w:tcBorders>
            <w:vAlign w:val="bottom"/>
          </w:tcPr>
          <w:p w14:paraId="00F02871" w14:textId="77777777" w:rsidR="009C09F5" w:rsidRPr="00950C60" w:rsidRDefault="004D431E" w:rsidP="00255A39">
            <w:pPr>
              <w:jc w:val="center"/>
              <w:rPr>
                <w:sz w:val="20"/>
                <w:szCs w:val="20"/>
              </w:rPr>
            </w:pPr>
            <w:r w:rsidRPr="00950C60">
              <w:rPr>
                <w:rFonts w:ascii="Verdana" w:eastAsia="Verdana" w:hAnsi="Verdana" w:cs="Verdana"/>
                <w:w w:val="99"/>
              </w:rPr>
              <w:t>prevention</w:t>
            </w:r>
          </w:p>
        </w:tc>
        <w:tc>
          <w:tcPr>
            <w:tcW w:w="1350" w:type="dxa"/>
            <w:tcBorders>
              <w:bottom w:val="single" w:sz="8" w:space="0" w:color="auto"/>
              <w:right w:val="single" w:sz="8" w:space="0" w:color="auto"/>
            </w:tcBorders>
            <w:vAlign w:val="bottom"/>
          </w:tcPr>
          <w:p w14:paraId="184C383E" w14:textId="77777777" w:rsidR="009C09F5" w:rsidRPr="00950C60" w:rsidRDefault="004D431E" w:rsidP="00255A39">
            <w:pPr>
              <w:jc w:val="center"/>
              <w:rPr>
                <w:sz w:val="20"/>
                <w:szCs w:val="20"/>
              </w:rPr>
            </w:pPr>
            <w:r w:rsidRPr="00950C60">
              <w:rPr>
                <w:rFonts w:ascii="Verdana" w:eastAsia="Verdana" w:hAnsi="Verdana" w:cs="Verdana"/>
                <w:w w:val="99"/>
              </w:rPr>
              <w:t>intervention</w:t>
            </w:r>
          </w:p>
        </w:tc>
        <w:tc>
          <w:tcPr>
            <w:tcW w:w="1080" w:type="dxa"/>
            <w:tcBorders>
              <w:bottom w:val="single" w:sz="8" w:space="0" w:color="auto"/>
              <w:right w:val="single" w:sz="8" w:space="0" w:color="auto"/>
            </w:tcBorders>
            <w:vAlign w:val="bottom"/>
          </w:tcPr>
          <w:p w14:paraId="3F16570D" w14:textId="77777777" w:rsidR="009C09F5" w:rsidRPr="00950C60" w:rsidRDefault="004D431E" w:rsidP="00255A39">
            <w:pPr>
              <w:jc w:val="center"/>
              <w:rPr>
                <w:sz w:val="20"/>
                <w:szCs w:val="20"/>
              </w:rPr>
            </w:pPr>
            <w:r w:rsidRPr="00950C60">
              <w:rPr>
                <w:rFonts w:ascii="Verdana" w:eastAsia="Verdana" w:hAnsi="Verdana" w:cs="Verdana"/>
                <w:w w:val="99"/>
              </w:rPr>
              <w:t>support</w:t>
            </w:r>
          </w:p>
        </w:tc>
      </w:tr>
      <w:tr w:rsidR="009C09F5" w:rsidRPr="00950C60" w14:paraId="2EE8C696" w14:textId="77777777" w:rsidTr="00255A39">
        <w:trPr>
          <w:trHeight w:val="394"/>
        </w:trPr>
        <w:tc>
          <w:tcPr>
            <w:tcW w:w="4230" w:type="dxa"/>
            <w:tcBorders>
              <w:left w:val="single" w:sz="8" w:space="0" w:color="auto"/>
              <w:right w:val="single" w:sz="8" w:space="0" w:color="auto"/>
            </w:tcBorders>
            <w:vAlign w:val="bottom"/>
          </w:tcPr>
          <w:p w14:paraId="0F6F1975" w14:textId="77777777" w:rsidR="009C09F5" w:rsidRPr="00950C60" w:rsidRDefault="009C09F5" w:rsidP="00255A39">
            <w:pPr>
              <w:rPr>
                <w:sz w:val="24"/>
                <w:szCs w:val="24"/>
              </w:rPr>
            </w:pPr>
          </w:p>
        </w:tc>
        <w:tc>
          <w:tcPr>
            <w:tcW w:w="1260" w:type="dxa"/>
            <w:tcBorders>
              <w:right w:val="single" w:sz="8" w:space="0" w:color="auto"/>
            </w:tcBorders>
            <w:vAlign w:val="bottom"/>
          </w:tcPr>
          <w:p w14:paraId="34305AB9" w14:textId="77777777" w:rsidR="009C09F5" w:rsidRPr="00950C60" w:rsidRDefault="004D431E" w:rsidP="00255A39">
            <w:pPr>
              <w:jc w:val="center"/>
              <w:rPr>
                <w:sz w:val="20"/>
                <w:szCs w:val="20"/>
              </w:rPr>
            </w:pPr>
            <w:r w:rsidRPr="00950C60">
              <w:rPr>
                <w:rFonts w:ascii="Verdana" w:eastAsia="Verdana" w:hAnsi="Verdana" w:cs="Verdana"/>
                <w:w w:val="99"/>
              </w:rPr>
              <w:t>Missed</w:t>
            </w:r>
          </w:p>
        </w:tc>
        <w:tc>
          <w:tcPr>
            <w:tcW w:w="1620" w:type="dxa"/>
            <w:tcBorders>
              <w:right w:val="single" w:sz="8" w:space="0" w:color="auto"/>
            </w:tcBorders>
            <w:vAlign w:val="bottom"/>
          </w:tcPr>
          <w:p w14:paraId="3E152E0B" w14:textId="77777777" w:rsidR="009C09F5" w:rsidRPr="00950C60" w:rsidRDefault="009C09F5" w:rsidP="00255A39">
            <w:pPr>
              <w:rPr>
                <w:sz w:val="24"/>
                <w:szCs w:val="24"/>
              </w:rPr>
            </w:pPr>
          </w:p>
        </w:tc>
        <w:tc>
          <w:tcPr>
            <w:tcW w:w="1350" w:type="dxa"/>
            <w:tcBorders>
              <w:right w:val="single" w:sz="8" w:space="0" w:color="auto"/>
            </w:tcBorders>
            <w:vAlign w:val="bottom"/>
          </w:tcPr>
          <w:p w14:paraId="4D9436BC" w14:textId="77777777" w:rsidR="009C09F5" w:rsidRPr="00950C60" w:rsidRDefault="009C09F5" w:rsidP="00255A39">
            <w:pPr>
              <w:rPr>
                <w:sz w:val="24"/>
                <w:szCs w:val="24"/>
              </w:rPr>
            </w:pPr>
          </w:p>
        </w:tc>
        <w:tc>
          <w:tcPr>
            <w:tcW w:w="1080" w:type="dxa"/>
            <w:tcBorders>
              <w:right w:val="single" w:sz="8" w:space="0" w:color="auto"/>
            </w:tcBorders>
            <w:vAlign w:val="bottom"/>
          </w:tcPr>
          <w:p w14:paraId="4A04A2DD" w14:textId="77777777" w:rsidR="009C09F5" w:rsidRPr="00950C60" w:rsidRDefault="004D431E" w:rsidP="00255A39">
            <w:pPr>
              <w:jc w:val="center"/>
              <w:rPr>
                <w:sz w:val="20"/>
                <w:szCs w:val="20"/>
              </w:rPr>
            </w:pPr>
            <w:r w:rsidRPr="00950C60">
              <w:rPr>
                <w:rFonts w:ascii="Verdana" w:eastAsia="Verdana" w:hAnsi="Verdana" w:cs="Verdana"/>
                <w:w w:val="99"/>
              </w:rPr>
              <w:t>Missed</w:t>
            </w:r>
          </w:p>
        </w:tc>
      </w:tr>
      <w:tr w:rsidR="009C09F5" w:rsidRPr="00950C60" w14:paraId="0B6DF596" w14:textId="77777777" w:rsidTr="00255A39">
        <w:trPr>
          <w:trHeight w:val="269"/>
        </w:trPr>
        <w:tc>
          <w:tcPr>
            <w:tcW w:w="4230" w:type="dxa"/>
            <w:tcBorders>
              <w:left w:val="single" w:sz="8" w:space="0" w:color="auto"/>
              <w:right w:val="single" w:sz="8" w:space="0" w:color="auto"/>
            </w:tcBorders>
            <w:vAlign w:val="bottom"/>
          </w:tcPr>
          <w:p w14:paraId="33173B37" w14:textId="77777777" w:rsidR="009C09F5" w:rsidRPr="00950C60" w:rsidRDefault="009C09F5" w:rsidP="00255A39">
            <w:pPr>
              <w:rPr>
                <w:sz w:val="23"/>
                <w:szCs w:val="23"/>
              </w:rPr>
            </w:pPr>
          </w:p>
        </w:tc>
        <w:tc>
          <w:tcPr>
            <w:tcW w:w="1260" w:type="dxa"/>
            <w:tcBorders>
              <w:right w:val="single" w:sz="8" w:space="0" w:color="auto"/>
            </w:tcBorders>
            <w:vAlign w:val="bottom"/>
          </w:tcPr>
          <w:p w14:paraId="1D4774D7" w14:textId="77777777" w:rsidR="009C09F5" w:rsidRPr="00950C60" w:rsidRDefault="004D431E" w:rsidP="00255A39">
            <w:pPr>
              <w:jc w:val="center"/>
              <w:rPr>
                <w:sz w:val="20"/>
                <w:szCs w:val="20"/>
              </w:rPr>
            </w:pPr>
            <w:r w:rsidRPr="00950C60">
              <w:rPr>
                <w:rFonts w:ascii="Verdana" w:eastAsia="Verdana" w:hAnsi="Verdana" w:cs="Verdana"/>
              </w:rPr>
              <w:t>less than</w:t>
            </w:r>
          </w:p>
        </w:tc>
        <w:tc>
          <w:tcPr>
            <w:tcW w:w="1620" w:type="dxa"/>
            <w:tcBorders>
              <w:right w:val="single" w:sz="8" w:space="0" w:color="auto"/>
            </w:tcBorders>
            <w:vAlign w:val="bottom"/>
          </w:tcPr>
          <w:p w14:paraId="595A16FF" w14:textId="77777777" w:rsidR="009C09F5" w:rsidRPr="00950C60" w:rsidRDefault="004D431E" w:rsidP="00255A39">
            <w:pPr>
              <w:jc w:val="center"/>
              <w:rPr>
                <w:sz w:val="20"/>
                <w:szCs w:val="20"/>
              </w:rPr>
            </w:pPr>
            <w:r w:rsidRPr="00950C60">
              <w:rPr>
                <w:rFonts w:ascii="Verdana" w:eastAsia="Verdana" w:hAnsi="Verdana" w:cs="Verdana"/>
                <w:w w:val="99"/>
              </w:rPr>
              <w:t>Missed</w:t>
            </w:r>
          </w:p>
        </w:tc>
        <w:tc>
          <w:tcPr>
            <w:tcW w:w="1350" w:type="dxa"/>
            <w:tcBorders>
              <w:right w:val="single" w:sz="8" w:space="0" w:color="auto"/>
            </w:tcBorders>
            <w:vAlign w:val="bottom"/>
          </w:tcPr>
          <w:p w14:paraId="70312BFF" w14:textId="77777777" w:rsidR="009C09F5" w:rsidRPr="00950C60" w:rsidRDefault="004D431E" w:rsidP="00255A39">
            <w:pPr>
              <w:jc w:val="center"/>
              <w:rPr>
                <w:sz w:val="20"/>
                <w:szCs w:val="20"/>
              </w:rPr>
            </w:pPr>
            <w:r w:rsidRPr="00950C60">
              <w:rPr>
                <w:rFonts w:ascii="Verdana" w:eastAsia="Verdana" w:hAnsi="Verdana" w:cs="Verdana"/>
              </w:rPr>
              <w:t>Missed</w:t>
            </w:r>
          </w:p>
        </w:tc>
        <w:tc>
          <w:tcPr>
            <w:tcW w:w="1080" w:type="dxa"/>
            <w:tcBorders>
              <w:right w:val="single" w:sz="8" w:space="0" w:color="auto"/>
            </w:tcBorders>
            <w:vAlign w:val="bottom"/>
          </w:tcPr>
          <w:p w14:paraId="2971BD0A" w14:textId="77777777" w:rsidR="009C09F5" w:rsidRPr="00950C60" w:rsidRDefault="004D431E" w:rsidP="00255A39">
            <w:pPr>
              <w:jc w:val="center"/>
              <w:rPr>
                <w:sz w:val="20"/>
                <w:szCs w:val="20"/>
              </w:rPr>
            </w:pPr>
            <w:r w:rsidRPr="00950C60">
              <w:rPr>
                <w:rFonts w:ascii="Verdana" w:eastAsia="Verdana" w:hAnsi="Verdana" w:cs="Verdana"/>
                <w:w w:val="99"/>
              </w:rPr>
              <w:t>20% or</w:t>
            </w:r>
          </w:p>
        </w:tc>
      </w:tr>
      <w:tr w:rsidR="009C09F5" w:rsidRPr="00950C60" w14:paraId="2E825B5E" w14:textId="77777777" w:rsidTr="00255A39">
        <w:trPr>
          <w:trHeight w:val="280"/>
        </w:trPr>
        <w:tc>
          <w:tcPr>
            <w:tcW w:w="4230" w:type="dxa"/>
            <w:tcBorders>
              <w:left w:val="single" w:sz="8" w:space="0" w:color="auto"/>
              <w:bottom w:val="single" w:sz="8" w:space="0" w:color="auto"/>
              <w:right w:val="single" w:sz="8" w:space="0" w:color="auto"/>
            </w:tcBorders>
            <w:vAlign w:val="bottom"/>
          </w:tcPr>
          <w:p w14:paraId="147343E0" w14:textId="77777777" w:rsidR="009C09F5" w:rsidRPr="00950C60" w:rsidRDefault="004D431E" w:rsidP="00255A39">
            <w:pPr>
              <w:ind w:left="100"/>
              <w:rPr>
                <w:sz w:val="20"/>
                <w:szCs w:val="20"/>
              </w:rPr>
            </w:pPr>
            <w:r w:rsidRPr="00950C60">
              <w:rPr>
                <w:rFonts w:ascii="Verdana" w:eastAsia="Verdana" w:hAnsi="Verdana" w:cs="Verdana"/>
              </w:rPr>
              <w:t>Type of Intervention</w:t>
            </w:r>
          </w:p>
        </w:tc>
        <w:tc>
          <w:tcPr>
            <w:tcW w:w="1260" w:type="dxa"/>
            <w:tcBorders>
              <w:bottom w:val="single" w:sz="8" w:space="0" w:color="auto"/>
              <w:right w:val="single" w:sz="8" w:space="0" w:color="auto"/>
            </w:tcBorders>
            <w:vAlign w:val="bottom"/>
          </w:tcPr>
          <w:p w14:paraId="24FFADB0" w14:textId="77777777" w:rsidR="009C09F5" w:rsidRPr="00950C60" w:rsidRDefault="004D431E" w:rsidP="00255A39">
            <w:pPr>
              <w:jc w:val="center"/>
              <w:rPr>
                <w:sz w:val="20"/>
                <w:szCs w:val="20"/>
              </w:rPr>
            </w:pPr>
            <w:r w:rsidRPr="00950C60">
              <w:rPr>
                <w:rFonts w:ascii="Verdana" w:eastAsia="Verdana" w:hAnsi="Verdana" w:cs="Verdana"/>
              </w:rPr>
              <w:t>5%</w:t>
            </w:r>
          </w:p>
        </w:tc>
        <w:tc>
          <w:tcPr>
            <w:tcW w:w="1620" w:type="dxa"/>
            <w:tcBorders>
              <w:bottom w:val="single" w:sz="8" w:space="0" w:color="auto"/>
              <w:right w:val="single" w:sz="8" w:space="0" w:color="auto"/>
            </w:tcBorders>
            <w:vAlign w:val="bottom"/>
          </w:tcPr>
          <w:p w14:paraId="7FB6ED16" w14:textId="77777777" w:rsidR="009C09F5" w:rsidRPr="00950C60" w:rsidRDefault="004D431E" w:rsidP="00255A39">
            <w:pPr>
              <w:jc w:val="center"/>
              <w:rPr>
                <w:sz w:val="20"/>
                <w:szCs w:val="20"/>
              </w:rPr>
            </w:pPr>
            <w:r w:rsidRPr="00950C60">
              <w:rPr>
                <w:rFonts w:ascii="Verdana" w:eastAsia="Verdana" w:hAnsi="Verdana" w:cs="Verdana"/>
              </w:rPr>
              <w:t>5-9.99%</w:t>
            </w:r>
          </w:p>
        </w:tc>
        <w:tc>
          <w:tcPr>
            <w:tcW w:w="1350" w:type="dxa"/>
            <w:tcBorders>
              <w:bottom w:val="single" w:sz="8" w:space="0" w:color="auto"/>
              <w:right w:val="single" w:sz="8" w:space="0" w:color="auto"/>
            </w:tcBorders>
            <w:vAlign w:val="bottom"/>
          </w:tcPr>
          <w:p w14:paraId="27B24F04" w14:textId="77777777" w:rsidR="009C09F5" w:rsidRPr="00950C60" w:rsidRDefault="004D431E" w:rsidP="00255A39">
            <w:pPr>
              <w:jc w:val="center"/>
              <w:rPr>
                <w:sz w:val="20"/>
                <w:szCs w:val="20"/>
              </w:rPr>
            </w:pPr>
            <w:r w:rsidRPr="00950C60">
              <w:rPr>
                <w:rFonts w:ascii="Verdana" w:eastAsia="Verdana" w:hAnsi="Verdana" w:cs="Verdana"/>
                <w:w w:val="98"/>
              </w:rPr>
              <w:t>10-19.99%</w:t>
            </w:r>
          </w:p>
        </w:tc>
        <w:tc>
          <w:tcPr>
            <w:tcW w:w="1080" w:type="dxa"/>
            <w:tcBorders>
              <w:bottom w:val="single" w:sz="8" w:space="0" w:color="auto"/>
              <w:right w:val="single" w:sz="8" w:space="0" w:color="auto"/>
            </w:tcBorders>
            <w:vAlign w:val="bottom"/>
          </w:tcPr>
          <w:p w14:paraId="7E8E2730" w14:textId="77777777" w:rsidR="009C09F5" w:rsidRPr="00950C60" w:rsidRDefault="004D431E" w:rsidP="00255A39">
            <w:pPr>
              <w:jc w:val="center"/>
              <w:rPr>
                <w:sz w:val="20"/>
                <w:szCs w:val="20"/>
              </w:rPr>
            </w:pPr>
            <w:r w:rsidRPr="00950C60">
              <w:rPr>
                <w:rFonts w:ascii="Verdana" w:eastAsia="Verdana" w:hAnsi="Verdana" w:cs="Verdana"/>
              </w:rPr>
              <w:t>more</w:t>
            </w:r>
          </w:p>
        </w:tc>
      </w:tr>
      <w:tr w:rsidR="009C09F5" w:rsidRPr="00950C60" w14:paraId="57731772" w14:textId="77777777" w:rsidTr="00255A39">
        <w:trPr>
          <w:trHeight w:val="290"/>
        </w:trPr>
        <w:tc>
          <w:tcPr>
            <w:tcW w:w="4230" w:type="dxa"/>
            <w:tcBorders>
              <w:left w:val="single" w:sz="8" w:space="0" w:color="auto"/>
              <w:bottom w:val="single" w:sz="8" w:space="0" w:color="auto"/>
              <w:right w:val="single" w:sz="8" w:space="0" w:color="auto"/>
            </w:tcBorders>
            <w:vAlign w:val="bottom"/>
          </w:tcPr>
          <w:p w14:paraId="59F7F399" w14:textId="77777777" w:rsidR="009C09F5" w:rsidRPr="00950C60" w:rsidRDefault="004D431E" w:rsidP="00255A39">
            <w:pPr>
              <w:ind w:left="100"/>
              <w:rPr>
                <w:sz w:val="20"/>
                <w:szCs w:val="20"/>
              </w:rPr>
            </w:pPr>
            <w:r w:rsidRPr="00950C60">
              <w:rPr>
                <w:rFonts w:ascii="Verdana" w:eastAsia="Verdana" w:hAnsi="Verdana" w:cs="Verdana"/>
              </w:rPr>
              <w:t>Parent/Guardian Contact</w:t>
            </w:r>
          </w:p>
        </w:tc>
        <w:tc>
          <w:tcPr>
            <w:tcW w:w="1260" w:type="dxa"/>
            <w:tcBorders>
              <w:bottom w:val="single" w:sz="8" w:space="0" w:color="auto"/>
              <w:right w:val="single" w:sz="8" w:space="0" w:color="auto"/>
            </w:tcBorders>
            <w:vAlign w:val="bottom"/>
          </w:tcPr>
          <w:p w14:paraId="1849153E" w14:textId="77777777" w:rsidR="009C09F5" w:rsidRPr="00950C60" w:rsidRDefault="004D431E" w:rsidP="00255A39">
            <w:pPr>
              <w:jc w:val="center"/>
              <w:rPr>
                <w:sz w:val="20"/>
                <w:szCs w:val="20"/>
              </w:rPr>
            </w:pPr>
            <w:r w:rsidRPr="00950C60">
              <w:rPr>
                <w:rFonts w:ascii="Verdana" w:eastAsia="Verdana" w:hAnsi="Verdana" w:cs="Verdana"/>
                <w:w w:val="99"/>
              </w:rPr>
              <w:t>Yes</w:t>
            </w:r>
          </w:p>
        </w:tc>
        <w:tc>
          <w:tcPr>
            <w:tcW w:w="1620" w:type="dxa"/>
            <w:tcBorders>
              <w:bottom w:val="single" w:sz="8" w:space="0" w:color="auto"/>
              <w:right w:val="single" w:sz="8" w:space="0" w:color="auto"/>
            </w:tcBorders>
            <w:vAlign w:val="bottom"/>
          </w:tcPr>
          <w:p w14:paraId="46C0AB23" w14:textId="77777777" w:rsidR="009C09F5" w:rsidRPr="00950C60" w:rsidRDefault="004D431E" w:rsidP="00255A39">
            <w:pPr>
              <w:jc w:val="center"/>
              <w:rPr>
                <w:sz w:val="20"/>
                <w:szCs w:val="20"/>
              </w:rPr>
            </w:pPr>
            <w:r w:rsidRPr="00950C60">
              <w:rPr>
                <w:rFonts w:ascii="Verdana" w:eastAsia="Verdana" w:hAnsi="Verdana" w:cs="Verdana"/>
                <w:w w:val="99"/>
              </w:rPr>
              <w:t>Yes</w:t>
            </w:r>
          </w:p>
        </w:tc>
        <w:tc>
          <w:tcPr>
            <w:tcW w:w="1350" w:type="dxa"/>
            <w:tcBorders>
              <w:bottom w:val="single" w:sz="8" w:space="0" w:color="auto"/>
              <w:right w:val="single" w:sz="8" w:space="0" w:color="auto"/>
            </w:tcBorders>
            <w:vAlign w:val="bottom"/>
          </w:tcPr>
          <w:p w14:paraId="68723FB8" w14:textId="77777777" w:rsidR="009C09F5" w:rsidRPr="00950C60" w:rsidRDefault="004D431E" w:rsidP="00255A39">
            <w:pPr>
              <w:jc w:val="center"/>
              <w:rPr>
                <w:sz w:val="20"/>
                <w:szCs w:val="20"/>
              </w:rPr>
            </w:pPr>
            <w:r w:rsidRPr="00950C60">
              <w:rPr>
                <w:rFonts w:ascii="Verdana" w:eastAsia="Verdana" w:hAnsi="Verdana" w:cs="Verdana"/>
              </w:rPr>
              <w:t>Yes</w:t>
            </w:r>
          </w:p>
        </w:tc>
        <w:tc>
          <w:tcPr>
            <w:tcW w:w="1080" w:type="dxa"/>
            <w:tcBorders>
              <w:bottom w:val="single" w:sz="8" w:space="0" w:color="auto"/>
              <w:right w:val="single" w:sz="8" w:space="0" w:color="auto"/>
            </w:tcBorders>
            <w:vAlign w:val="bottom"/>
          </w:tcPr>
          <w:p w14:paraId="0203662A" w14:textId="77777777" w:rsidR="009C09F5" w:rsidRPr="00950C60" w:rsidRDefault="004D431E" w:rsidP="00255A39">
            <w:pPr>
              <w:jc w:val="center"/>
              <w:rPr>
                <w:sz w:val="20"/>
                <w:szCs w:val="20"/>
              </w:rPr>
            </w:pPr>
            <w:r w:rsidRPr="00950C60">
              <w:rPr>
                <w:rFonts w:ascii="Verdana" w:eastAsia="Verdana" w:hAnsi="Verdana" w:cs="Verdana"/>
                <w:w w:val="99"/>
              </w:rPr>
              <w:t>Yes</w:t>
            </w:r>
          </w:p>
        </w:tc>
      </w:tr>
      <w:tr w:rsidR="009C09F5" w:rsidRPr="00950C60" w14:paraId="54D9F32D" w14:textId="77777777" w:rsidTr="00255A39">
        <w:trPr>
          <w:trHeight w:val="245"/>
        </w:trPr>
        <w:tc>
          <w:tcPr>
            <w:tcW w:w="4230" w:type="dxa"/>
            <w:tcBorders>
              <w:top w:val="single" w:sz="8" w:space="0" w:color="auto"/>
              <w:left w:val="single" w:sz="8" w:space="0" w:color="auto"/>
              <w:bottom w:val="single" w:sz="4" w:space="0" w:color="auto"/>
              <w:right w:val="single" w:sz="8" w:space="0" w:color="auto"/>
            </w:tcBorders>
            <w:vAlign w:val="bottom"/>
          </w:tcPr>
          <w:p w14:paraId="75576779" w14:textId="77777777" w:rsidR="009C09F5" w:rsidRPr="00950C60" w:rsidRDefault="004D431E" w:rsidP="00255A39">
            <w:pPr>
              <w:spacing w:line="244" w:lineRule="exact"/>
              <w:ind w:left="100"/>
              <w:rPr>
                <w:sz w:val="20"/>
                <w:szCs w:val="20"/>
              </w:rPr>
            </w:pPr>
            <w:r w:rsidRPr="00950C60">
              <w:rPr>
                <w:rFonts w:ascii="Verdana" w:eastAsia="Verdana" w:hAnsi="Verdana" w:cs="Verdana"/>
              </w:rPr>
              <w:t>Written Notice to Parents/Guardian from</w:t>
            </w:r>
            <w:r w:rsidR="00255A39" w:rsidRPr="00950C60">
              <w:rPr>
                <w:rFonts w:ascii="Verdana" w:eastAsia="Verdana" w:hAnsi="Verdana" w:cs="Verdana"/>
              </w:rPr>
              <w:t xml:space="preserve"> District</w:t>
            </w:r>
          </w:p>
        </w:tc>
        <w:tc>
          <w:tcPr>
            <w:tcW w:w="1260" w:type="dxa"/>
            <w:tcBorders>
              <w:top w:val="single" w:sz="8" w:space="0" w:color="auto"/>
              <w:bottom w:val="single" w:sz="4" w:space="0" w:color="auto"/>
              <w:right w:val="single" w:sz="8" w:space="0" w:color="auto"/>
            </w:tcBorders>
            <w:vAlign w:val="bottom"/>
          </w:tcPr>
          <w:p w14:paraId="352995DA" w14:textId="77777777" w:rsidR="009C09F5" w:rsidRPr="00950C60" w:rsidRDefault="009C09F5" w:rsidP="00255A39">
            <w:pPr>
              <w:rPr>
                <w:sz w:val="21"/>
                <w:szCs w:val="21"/>
              </w:rPr>
            </w:pPr>
          </w:p>
        </w:tc>
        <w:tc>
          <w:tcPr>
            <w:tcW w:w="1620" w:type="dxa"/>
            <w:tcBorders>
              <w:top w:val="single" w:sz="8" w:space="0" w:color="auto"/>
              <w:bottom w:val="single" w:sz="4" w:space="0" w:color="auto"/>
              <w:right w:val="single" w:sz="8" w:space="0" w:color="auto"/>
            </w:tcBorders>
            <w:vAlign w:val="bottom"/>
          </w:tcPr>
          <w:p w14:paraId="1766A0A4" w14:textId="77777777" w:rsidR="009C09F5" w:rsidRPr="00950C60" w:rsidRDefault="009C09F5" w:rsidP="00255A39">
            <w:pPr>
              <w:rPr>
                <w:sz w:val="21"/>
                <w:szCs w:val="21"/>
              </w:rPr>
            </w:pPr>
          </w:p>
        </w:tc>
        <w:tc>
          <w:tcPr>
            <w:tcW w:w="1350" w:type="dxa"/>
            <w:tcBorders>
              <w:top w:val="single" w:sz="8" w:space="0" w:color="auto"/>
              <w:bottom w:val="single" w:sz="4" w:space="0" w:color="auto"/>
              <w:right w:val="single" w:sz="8" w:space="0" w:color="auto"/>
            </w:tcBorders>
            <w:vAlign w:val="bottom"/>
          </w:tcPr>
          <w:p w14:paraId="572D8240" w14:textId="77777777" w:rsidR="009C09F5" w:rsidRPr="00950C60" w:rsidRDefault="00255A39" w:rsidP="00255A39">
            <w:pPr>
              <w:jc w:val="center"/>
              <w:rPr>
                <w:sz w:val="21"/>
                <w:szCs w:val="21"/>
              </w:rPr>
            </w:pPr>
            <w:r w:rsidRPr="00950C60">
              <w:rPr>
                <w:rFonts w:ascii="Verdana" w:eastAsia="Verdana" w:hAnsi="Verdana" w:cs="Verdana"/>
              </w:rPr>
              <w:t>Yes</w:t>
            </w:r>
          </w:p>
        </w:tc>
        <w:tc>
          <w:tcPr>
            <w:tcW w:w="1080" w:type="dxa"/>
            <w:tcBorders>
              <w:top w:val="single" w:sz="8" w:space="0" w:color="auto"/>
              <w:bottom w:val="single" w:sz="4" w:space="0" w:color="auto"/>
              <w:right w:val="single" w:sz="8" w:space="0" w:color="auto"/>
            </w:tcBorders>
            <w:vAlign w:val="bottom"/>
          </w:tcPr>
          <w:p w14:paraId="07EAC6D1" w14:textId="77777777" w:rsidR="009C09F5" w:rsidRPr="00950C60" w:rsidRDefault="004D431E" w:rsidP="00255A39">
            <w:pPr>
              <w:spacing w:line="244" w:lineRule="exact"/>
              <w:jc w:val="center"/>
              <w:rPr>
                <w:sz w:val="20"/>
                <w:szCs w:val="20"/>
              </w:rPr>
            </w:pPr>
            <w:r w:rsidRPr="00950C60">
              <w:rPr>
                <w:rFonts w:ascii="Verdana" w:eastAsia="Verdana" w:hAnsi="Verdana" w:cs="Verdana"/>
                <w:w w:val="99"/>
              </w:rPr>
              <w:t>Yes</w:t>
            </w:r>
          </w:p>
        </w:tc>
      </w:tr>
      <w:tr w:rsidR="00255A39" w:rsidRPr="00950C60" w14:paraId="22243CD8" w14:textId="77777777" w:rsidTr="00255A39">
        <w:trPr>
          <w:trHeight w:val="280"/>
        </w:trPr>
        <w:tc>
          <w:tcPr>
            <w:tcW w:w="4230" w:type="dxa"/>
            <w:tcBorders>
              <w:top w:val="single" w:sz="4" w:space="0" w:color="auto"/>
              <w:left w:val="single" w:sz="8" w:space="0" w:color="auto"/>
              <w:bottom w:val="single" w:sz="4" w:space="0" w:color="auto"/>
              <w:right w:val="single" w:sz="8" w:space="0" w:color="auto"/>
            </w:tcBorders>
            <w:vAlign w:val="bottom"/>
          </w:tcPr>
          <w:p w14:paraId="4852E87A" w14:textId="77777777" w:rsidR="00255A39" w:rsidRPr="00950C60" w:rsidRDefault="00255A39" w:rsidP="00255A39">
            <w:pPr>
              <w:ind w:left="100"/>
              <w:rPr>
                <w:sz w:val="20"/>
                <w:szCs w:val="20"/>
              </w:rPr>
            </w:pPr>
            <w:r w:rsidRPr="00950C60">
              <w:rPr>
                <w:rFonts w:ascii="Verdana" w:eastAsia="Verdana" w:hAnsi="Verdana" w:cs="Verdana"/>
              </w:rPr>
              <w:t>Parent &amp; Student Conference with School Staff</w:t>
            </w:r>
          </w:p>
        </w:tc>
        <w:tc>
          <w:tcPr>
            <w:tcW w:w="1260" w:type="dxa"/>
            <w:tcBorders>
              <w:top w:val="single" w:sz="4" w:space="0" w:color="auto"/>
              <w:bottom w:val="single" w:sz="4" w:space="0" w:color="auto"/>
              <w:right w:val="single" w:sz="8" w:space="0" w:color="auto"/>
            </w:tcBorders>
            <w:vAlign w:val="bottom"/>
          </w:tcPr>
          <w:p w14:paraId="2FAD7613" w14:textId="77777777" w:rsidR="00255A39" w:rsidRPr="00950C60" w:rsidRDefault="00255A39" w:rsidP="00255A39">
            <w:pPr>
              <w:rPr>
                <w:sz w:val="24"/>
                <w:szCs w:val="24"/>
              </w:rPr>
            </w:pPr>
          </w:p>
        </w:tc>
        <w:tc>
          <w:tcPr>
            <w:tcW w:w="1620" w:type="dxa"/>
            <w:tcBorders>
              <w:top w:val="single" w:sz="4" w:space="0" w:color="auto"/>
              <w:bottom w:val="single" w:sz="4" w:space="0" w:color="auto"/>
              <w:right w:val="single" w:sz="8" w:space="0" w:color="auto"/>
            </w:tcBorders>
            <w:vAlign w:val="bottom"/>
          </w:tcPr>
          <w:p w14:paraId="2C978401" w14:textId="77777777" w:rsidR="00255A39" w:rsidRPr="00950C60" w:rsidRDefault="00255A39" w:rsidP="00255A39">
            <w:pPr>
              <w:jc w:val="center"/>
              <w:rPr>
                <w:sz w:val="24"/>
                <w:szCs w:val="24"/>
              </w:rPr>
            </w:pPr>
            <w:r w:rsidRPr="00950C60">
              <w:rPr>
                <w:sz w:val="24"/>
                <w:szCs w:val="24"/>
              </w:rPr>
              <w:t>Yes</w:t>
            </w:r>
          </w:p>
        </w:tc>
        <w:tc>
          <w:tcPr>
            <w:tcW w:w="1350" w:type="dxa"/>
            <w:tcBorders>
              <w:top w:val="single" w:sz="4" w:space="0" w:color="auto"/>
              <w:bottom w:val="single" w:sz="4" w:space="0" w:color="auto"/>
              <w:right w:val="single" w:sz="8" w:space="0" w:color="auto"/>
            </w:tcBorders>
            <w:vAlign w:val="bottom"/>
          </w:tcPr>
          <w:p w14:paraId="4BAFF0AE" w14:textId="77777777" w:rsidR="00255A39" w:rsidRPr="00950C60" w:rsidRDefault="00255A39" w:rsidP="00255A39">
            <w:pPr>
              <w:jc w:val="center"/>
              <w:rPr>
                <w:sz w:val="24"/>
                <w:szCs w:val="24"/>
              </w:rPr>
            </w:pPr>
            <w:r w:rsidRPr="00950C60">
              <w:rPr>
                <w:sz w:val="24"/>
                <w:szCs w:val="24"/>
              </w:rPr>
              <w:t>Yes</w:t>
            </w:r>
          </w:p>
        </w:tc>
        <w:tc>
          <w:tcPr>
            <w:tcW w:w="1080" w:type="dxa"/>
            <w:tcBorders>
              <w:top w:val="single" w:sz="4" w:space="0" w:color="auto"/>
              <w:bottom w:val="single" w:sz="4" w:space="0" w:color="auto"/>
              <w:right w:val="single" w:sz="8" w:space="0" w:color="auto"/>
            </w:tcBorders>
            <w:vAlign w:val="bottom"/>
          </w:tcPr>
          <w:p w14:paraId="37B126A4" w14:textId="77777777" w:rsidR="00255A39" w:rsidRPr="00950C60" w:rsidRDefault="00255A39" w:rsidP="00255A39">
            <w:pPr>
              <w:jc w:val="center"/>
              <w:rPr>
                <w:sz w:val="24"/>
                <w:szCs w:val="24"/>
              </w:rPr>
            </w:pPr>
            <w:r w:rsidRPr="00950C60">
              <w:rPr>
                <w:rFonts w:ascii="Verdana" w:eastAsia="Verdana" w:hAnsi="Verdana" w:cs="Verdana"/>
                <w:w w:val="99"/>
              </w:rPr>
              <w:t>Yes</w:t>
            </w:r>
          </w:p>
        </w:tc>
      </w:tr>
      <w:tr w:rsidR="00255A39" w:rsidRPr="00950C60" w14:paraId="250B7286" w14:textId="77777777" w:rsidTr="00255A39">
        <w:trPr>
          <w:trHeight w:val="245"/>
        </w:trPr>
        <w:tc>
          <w:tcPr>
            <w:tcW w:w="4230" w:type="dxa"/>
            <w:tcBorders>
              <w:top w:val="single" w:sz="4" w:space="0" w:color="auto"/>
              <w:left w:val="single" w:sz="4" w:space="0" w:color="auto"/>
              <w:bottom w:val="single" w:sz="4" w:space="0" w:color="auto"/>
              <w:right w:val="single" w:sz="4" w:space="0" w:color="auto"/>
            </w:tcBorders>
            <w:vAlign w:val="bottom"/>
          </w:tcPr>
          <w:p w14:paraId="633EE715" w14:textId="77777777" w:rsidR="00255A39" w:rsidRPr="00950C60" w:rsidRDefault="00255A39" w:rsidP="00255A39">
            <w:pPr>
              <w:spacing w:line="244" w:lineRule="exact"/>
              <w:ind w:left="100"/>
              <w:rPr>
                <w:sz w:val="20"/>
                <w:szCs w:val="20"/>
              </w:rPr>
            </w:pPr>
            <w:r w:rsidRPr="00950C60">
              <w:rPr>
                <w:rFonts w:ascii="Verdana" w:eastAsia="Verdana" w:hAnsi="Verdana" w:cs="Verdana"/>
              </w:rPr>
              <w:t>School Interventions and Strategies</w:t>
            </w:r>
          </w:p>
        </w:tc>
        <w:tc>
          <w:tcPr>
            <w:tcW w:w="1260" w:type="dxa"/>
            <w:tcBorders>
              <w:top w:val="single" w:sz="4" w:space="0" w:color="auto"/>
              <w:left w:val="single" w:sz="4" w:space="0" w:color="auto"/>
              <w:bottom w:val="single" w:sz="4" w:space="0" w:color="auto"/>
              <w:right w:val="single" w:sz="4" w:space="0" w:color="auto"/>
            </w:tcBorders>
            <w:vAlign w:val="bottom"/>
          </w:tcPr>
          <w:p w14:paraId="7F340ECE" w14:textId="77777777" w:rsidR="00255A39" w:rsidRPr="00950C60" w:rsidRDefault="00255A39" w:rsidP="00255A39">
            <w:pPr>
              <w:rPr>
                <w:sz w:val="21"/>
                <w:szCs w:val="21"/>
              </w:rPr>
            </w:pPr>
          </w:p>
        </w:tc>
        <w:tc>
          <w:tcPr>
            <w:tcW w:w="1620" w:type="dxa"/>
            <w:tcBorders>
              <w:top w:val="single" w:sz="4" w:space="0" w:color="auto"/>
              <w:left w:val="single" w:sz="4" w:space="0" w:color="auto"/>
              <w:bottom w:val="single" w:sz="4" w:space="0" w:color="auto"/>
              <w:right w:val="single" w:sz="4" w:space="0" w:color="auto"/>
            </w:tcBorders>
            <w:vAlign w:val="bottom"/>
          </w:tcPr>
          <w:p w14:paraId="0B28F08C" w14:textId="77777777" w:rsidR="00255A39" w:rsidRPr="00950C60" w:rsidRDefault="00255A39" w:rsidP="00255A39">
            <w:pPr>
              <w:jc w:val="center"/>
              <w:rPr>
                <w:sz w:val="21"/>
                <w:szCs w:val="21"/>
              </w:rPr>
            </w:pPr>
            <w:r w:rsidRPr="00950C60">
              <w:rPr>
                <w:rFonts w:ascii="Verdana" w:eastAsia="Verdana" w:hAnsi="Verdana" w:cs="Verdana"/>
                <w:w w:val="99"/>
              </w:rPr>
              <w:t>Yes</w:t>
            </w:r>
          </w:p>
        </w:tc>
        <w:tc>
          <w:tcPr>
            <w:tcW w:w="1350" w:type="dxa"/>
            <w:tcBorders>
              <w:top w:val="single" w:sz="4" w:space="0" w:color="auto"/>
              <w:left w:val="single" w:sz="4" w:space="0" w:color="auto"/>
              <w:bottom w:val="single" w:sz="4" w:space="0" w:color="auto"/>
              <w:right w:val="single" w:sz="4" w:space="0" w:color="auto"/>
            </w:tcBorders>
            <w:vAlign w:val="bottom"/>
          </w:tcPr>
          <w:p w14:paraId="3CA0DA24" w14:textId="77777777" w:rsidR="00255A39" w:rsidRPr="00950C60" w:rsidRDefault="00255A39" w:rsidP="00255A39">
            <w:pPr>
              <w:jc w:val="center"/>
              <w:rPr>
                <w:sz w:val="21"/>
                <w:szCs w:val="21"/>
              </w:rPr>
            </w:pPr>
            <w:r w:rsidRPr="00950C60">
              <w:rPr>
                <w:rFonts w:ascii="Verdana" w:eastAsia="Verdana" w:hAnsi="Verdana" w:cs="Verdana"/>
              </w:rPr>
              <w:t>Yes</w:t>
            </w:r>
          </w:p>
        </w:tc>
        <w:tc>
          <w:tcPr>
            <w:tcW w:w="1080" w:type="dxa"/>
            <w:tcBorders>
              <w:top w:val="single" w:sz="4" w:space="0" w:color="auto"/>
              <w:left w:val="single" w:sz="4" w:space="0" w:color="auto"/>
              <w:bottom w:val="single" w:sz="4" w:space="0" w:color="auto"/>
              <w:right w:val="single" w:sz="4" w:space="0" w:color="auto"/>
            </w:tcBorders>
            <w:vAlign w:val="bottom"/>
          </w:tcPr>
          <w:p w14:paraId="01DD6229" w14:textId="77777777" w:rsidR="00255A39" w:rsidRPr="00950C60" w:rsidRDefault="00255A39" w:rsidP="00255A39">
            <w:pPr>
              <w:spacing w:line="244" w:lineRule="exact"/>
              <w:jc w:val="center"/>
              <w:rPr>
                <w:sz w:val="20"/>
                <w:szCs w:val="20"/>
              </w:rPr>
            </w:pPr>
            <w:r w:rsidRPr="00950C60">
              <w:rPr>
                <w:rFonts w:ascii="Verdana" w:eastAsia="Verdana" w:hAnsi="Verdana" w:cs="Verdana"/>
                <w:w w:val="99"/>
              </w:rPr>
              <w:t>Yes</w:t>
            </w:r>
          </w:p>
        </w:tc>
      </w:tr>
      <w:tr w:rsidR="00255A39" w:rsidRPr="00950C60" w14:paraId="0D8B9402" w14:textId="77777777" w:rsidTr="00255A39">
        <w:trPr>
          <w:trHeight w:val="280"/>
        </w:trPr>
        <w:tc>
          <w:tcPr>
            <w:tcW w:w="4230" w:type="dxa"/>
            <w:tcBorders>
              <w:top w:val="single" w:sz="4" w:space="0" w:color="auto"/>
              <w:left w:val="single" w:sz="8" w:space="0" w:color="auto"/>
              <w:bottom w:val="single" w:sz="4" w:space="0" w:color="auto"/>
              <w:right w:val="single" w:sz="8" w:space="0" w:color="auto"/>
            </w:tcBorders>
            <w:vAlign w:val="bottom"/>
          </w:tcPr>
          <w:p w14:paraId="433537ED" w14:textId="77777777" w:rsidR="00255A39" w:rsidRPr="00950C60" w:rsidRDefault="00255A39" w:rsidP="00255A39">
            <w:pPr>
              <w:ind w:left="100"/>
              <w:rPr>
                <w:sz w:val="20"/>
                <w:szCs w:val="20"/>
              </w:rPr>
            </w:pPr>
            <w:r w:rsidRPr="00950C60">
              <w:rPr>
                <w:rFonts w:ascii="Verdana" w:eastAsia="Verdana" w:hAnsi="Verdana" w:cs="Verdana"/>
              </w:rPr>
              <w:t>Referral to School Attendance Team and/or Principal</w:t>
            </w:r>
          </w:p>
        </w:tc>
        <w:tc>
          <w:tcPr>
            <w:tcW w:w="1260" w:type="dxa"/>
            <w:tcBorders>
              <w:top w:val="single" w:sz="4" w:space="0" w:color="auto"/>
              <w:bottom w:val="single" w:sz="4" w:space="0" w:color="auto"/>
              <w:right w:val="single" w:sz="8" w:space="0" w:color="auto"/>
            </w:tcBorders>
            <w:vAlign w:val="bottom"/>
          </w:tcPr>
          <w:p w14:paraId="6BAF673F" w14:textId="77777777" w:rsidR="00255A39" w:rsidRPr="00950C60" w:rsidRDefault="00255A39" w:rsidP="00255A39">
            <w:pPr>
              <w:rPr>
                <w:sz w:val="24"/>
                <w:szCs w:val="24"/>
              </w:rPr>
            </w:pPr>
          </w:p>
        </w:tc>
        <w:tc>
          <w:tcPr>
            <w:tcW w:w="1620" w:type="dxa"/>
            <w:tcBorders>
              <w:top w:val="single" w:sz="4" w:space="0" w:color="auto"/>
              <w:bottom w:val="single" w:sz="4" w:space="0" w:color="auto"/>
              <w:right w:val="single" w:sz="8" w:space="0" w:color="auto"/>
            </w:tcBorders>
            <w:vAlign w:val="bottom"/>
          </w:tcPr>
          <w:p w14:paraId="4318C829" w14:textId="77777777" w:rsidR="00255A39" w:rsidRPr="00950C60" w:rsidRDefault="00255A39" w:rsidP="00255A39">
            <w:pPr>
              <w:jc w:val="center"/>
              <w:rPr>
                <w:sz w:val="20"/>
                <w:szCs w:val="20"/>
              </w:rPr>
            </w:pPr>
          </w:p>
        </w:tc>
        <w:tc>
          <w:tcPr>
            <w:tcW w:w="1350" w:type="dxa"/>
            <w:tcBorders>
              <w:top w:val="single" w:sz="4" w:space="0" w:color="auto"/>
              <w:bottom w:val="single" w:sz="4" w:space="0" w:color="auto"/>
              <w:right w:val="single" w:sz="8" w:space="0" w:color="auto"/>
            </w:tcBorders>
            <w:vAlign w:val="bottom"/>
          </w:tcPr>
          <w:p w14:paraId="28C39281" w14:textId="77777777" w:rsidR="00255A39" w:rsidRPr="00950C60" w:rsidRDefault="00255A39" w:rsidP="00255A39">
            <w:pPr>
              <w:jc w:val="center"/>
              <w:rPr>
                <w:sz w:val="20"/>
                <w:szCs w:val="20"/>
              </w:rPr>
            </w:pPr>
            <w:r w:rsidRPr="00950C60">
              <w:rPr>
                <w:rFonts w:ascii="Verdana" w:eastAsia="Verdana" w:hAnsi="Verdana" w:cs="Verdana"/>
              </w:rPr>
              <w:t>Yes</w:t>
            </w:r>
          </w:p>
        </w:tc>
        <w:tc>
          <w:tcPr>
            <w:tcW w:w="1080" w:type="dxa"/>
            <w:tcBorders>
              <w:top w:val="single" w:sz="4" w:space="0" w:color="auto"/>
              <w:bottom w:val="single" w:sz="4" w:space="0" w:color="auto"/>
              <w:right w:val="single" w:sz="8" w:space="0" w:color="auto"/>
            </w:tcBorders>
            <w:vAlign w:val="bottom"/>
          </w:tcPr>
          <w:p w14:paraId="71D82EE2" w14:textId="77777777" w:rsidR="00255A39" w:rsidRPr="00950C60" w:rsidRDefault="00255A39" w:rsidP="00255A39">
            <w:pPr>
              <w:jc w:val="center"/>
              <w:rPr>
                <w:sz w:val="24"/>
                <w:szCs w:val="24"/>
              </w:rPr>
            </w:pPr>
            <w:r w:rsidRPr="00950C60">
              <w:rPr>
                <w:rFonts w:ascii="Verdana" w:eastAsia="Verdana" w:hAnsi="Verdana" w:cs="Verdana"/>
                <w:w w:val="99"/>
              </w:rPr>
              <w:t>Yes</w:t>
            </w:r>
          </w:p>
        </w:tc>
      </w:tr>
      <w:tr w:rsidR="00255A39" w:rsidRPr="00950C60" w14:paraId="65D66FE9" w14:textId="77777777" w:rsidTr="00255A39">
        <w:trPr>
          <w:trHeight w:val="292"/>
        </w:trPr>
        <w:tc>
          <w:tcPr>
            <w:tcW w:w="4230" w:type="dxa"/>
            <w:tcBorders>
              <w:top w:val="single" w:sz="4" w:space="0" w:color="auto"/>
              <w:left w:val="single" w:sz="4" w:space="0" w:color="auto"/>
              <w:right w:val="single" w:sz="8" w:space="0" w:color="auto"/>
            </w:tcBorders>
            <w:vAlign w:val="bottom"/>
          </w:tcPr>
          <w:p w14:paraId="3EB9C69A" w14:textId="77777777" w:rsidR="00255A39" w:rsidRPr="00950C60" w:rsidRDefault="00255A39" w:rsidP="00255A39">
            <w:pPr>
              <w:ind w:left="100"/>
              <w:rPr>
                <w:sz w:val="20"/>
                <w:szCs w:val="20"/>
              </w:rPr>
            </w:pPr>
            <w:r w:rsidRPr="00950C60">
              <w:rPr>
                <w:rFonts w:ascii="Verdana" w:eastAsia="Verdana" w:hAnsi="Verdana" w:cs="Verdana"/>
              </w:rPr>
              <w:t>Referral to Children, Youth &amp; Family</w:t>
            </w:r>
          </w:p>
        </w:tc>
        <w:tc>
          <w:tcPr>
            <w:tcW w:w="1260" w:type="dxa"/>
            <w:tcBorders>
              <w:top w:val="single" w:sz="4" w:space="0" w:color="auto"/>
              <w:right w:val="single" w:sz="8" w:space="0" w:color="auto"/>
            </w:tcBorders>
            <w:vAlign w:val="bottom"/>
          </w:tcPr>
          <w:p w14:paraId="7804CC6C" w14:textId="77777777" w:rsidR="00255A39" w:rsidRPr="00950C60" w:rsidRDefault="00255A39" w:rsidP="00255A39">
            <w:pPr>
              <w:rPr>
                <w:sz w:val="24"/>
                <w:szCs w:val="24"/>
              </w:rPr>
            </w:pPr>
          </w:p>
        </w:tc>
        <w:tc>
          <w:tcPr>
            <w:tcW w:w="1620" w:type="dxa"/>
            <w:tcBorders>
              <w:top w:val="single" w:sz="4" w:space="0" w:color="auto"/>
              <w:right w:val="single" w:sz="8" w:space="0" w:color="auto"/>
            </w:tcBorders>
            <w:vAlign w:val="bottom"/>
          </w:tcPr>
          <w:p w14:paraId="6B233A33" w14:textId="77777777" w:rsidR="00255A39" w:rsidRPr="00950C60" w:rsidRDefault="00255A39" w:rsidP="00255A39">
            <w:pPr>
              <w:jc w:val="center"/>
              <w:rPr>
                <w:sz w:val="20"/>
                <w:szCs w:val="20"/>
              </w:rPr>
            </w:pPr>
          </w:p>
        </w:tc>
        <w:tc>
          <w:tcPr>
            <w:tcW w:w="1350" w:type="dxa"/>
            <w:tcBorders>
              <w:top w:val="single" w:sz="4" w:space="0" w:color="auto"/>
              <w:right w:val="single" w:sz="8" w:space="0" w:color="auto"/>
            </w:tcBorders>
            <w:vAlign w:val="bottom"/>
          </w:tcPr>
          <w:p w14:paraId="417CB72E" w14:textId="77777777" w:rsidR="00255A39" w:rsidRPr="00950C60" w:rsidRDefault="00255A39" w:rsidP="00255A39">
            <w:pPr>
              <w:jc w:val="center"/>
              <w:rPr>
                <w:sz w:val="20"/>
                <w:szCs w:val="20"/>
              </w:rPr>
            </w:pPr>
          </w:p>
        </w:tc>
        <w:tc>
          <w:tcPr>
            <w:tcW w:w="1080" w:type="dxa"/>
            <w:tcBorders>
              <w:top w:val="single" w:sz="4" w:space="0" w:color="auto"/>
              <w:right w:val="single" w:sz="4" w:space="0" w:color="auto"/>
            </w:tcBorders>
            <w:vAlign w:val="bottom"/>
          </w:tcPr>
          <w:p w14:paraId="688C34E7" w14:textId="77777777" w:rsidR="00255A39" w:rsidRPr="00950C60" w:rsidRDefault="00255A39" w:rsidP="00255A39">
            <w:pPr>
              <w:jc w:val="center"/>
              <w:rPr>
                <w:sz w:val="20"/>
                <w:szCs w:val="20"/>
              </w:rPr>
            </w:pPr>
            <w:r w:rsidRPr="00950C60">
              <w:rPr>
                <w:rFonts w:ascii="Verdana" w:eastAsia="Verdana" w:hAnsi="Verdana" w:cs="Verdana"/>
                <w:w w:val="99"/>
              </w:rPr>
              <w:t>Yes</w:t>
            </w:r>
          </w:p>
        </w:tc>
      </w:tr>
      <w:tr w:rsidR="00255A39" w:rsidRPr="00950C60" w14:paraId="6785E7E2" w14:textId="77777777" w:rsidTr="00255A39">
        <w:trPr>
          <w:trHeight w:val="242"/>
        </w:trPr>
        <w:tc>
          <w:tcPr>
            <w:tcW w:w="4230" w:type="dxa"/>
            <w:tcBorders>
              <w:left w:val="single" w:sz="4" w:space="0" w:color="auto"/>
              <w:bottom w:val="single" w:sz="4" w:space="0" w:color="auto"/>
              <w:right w:val="single" w:sz="8" w:space="0" w:color="auto"/>
            </w:tcBorders>
            <w:vAlign w:val="bottom"/>
          </w:tcPr>
          <w:p w14:paraId="6E90305B" w14:textId="77777777" w:rsidR="00255A39" w:rsidRPr="00950C60" w:rsidRDefault="00255A39" w:rsidP="00255A39">
            <w:pPr>
              <w:spacing w:line="242" w:lineRule="exact"/>
              <w:ind w:left="100"/>
              <w:rPr>
                <w:sz w:val="20"/>
                <w:szCs w:val="20"/>
              </w:rPr>
            </w:pPr>
            <w:r w:rsidRPr="00950C60">
              <w:rPr>
                <w:rFonts w:ascii="Verdana" w:eastAsia="Verdana" w:hAnsi="Verdana" w:cs="Verdana"/>
              </w:rPr>
              <w:t>Specialist</w:t>
            </w:r>
          </w:p>
        </w:tc>
        <w:tc>
          <w:tcPr>
            <w:tcW w:w="1260" w:type="dxa"/>
            <w:tcBorders>
              <w:bottom w:val="single" w:sz="4" w:space="0" w:color="auto"/>
              <w:right w:val="single" w:sz="8" w:space="0" w:color="auto"/>
            </w:tcBorders>
            <w:vAlign w:val="bottom"/>
          </w:tcPr>
          <w:p w14:paraId="2C9C16C9" w14:textId="77777777" w:rsidR="00255A39" w:rsidRPr="00950C60" w:rsidRDefault="00255A39" w:rsidP="00255A39">
            <w:pPr>
              <w:rPr>
                <w:sz w:val="21"/>
                <w:szCs w:val="21"/>
              </w:rPr>
            </w:pPr>
          </w:p>
        </w:tc>
        <w:tc>
          <w:tcPr>
            <w:tcW w:w="1620" w:type="dxa"/>
            <w:tcBorders>
              <w:bottom w:val="single" w:sz="4" w:space="0" w:color="auto"/>
              <w:right w:val="single" w:sz="8" w:space="0" w:color="auto"/>
            </w:tcBorders>
            <w:vAlign w:val="bottom"/>
          </w:tcPr>
          <w:p w14:paraId="7B22DD14" w14:textId="77777777" w:rsidR="00255A39" w:rsidRPr="00950C60" w:rsidRDefault="00255A39" w:rsidP="00255A39">
            <w:pPr>
              <w:rPr>
                <w:sz w:val="21"/>
                <w:szCs w:val="21"/>
              </w:rPr>
            </w:pPr>
          </w:p>
        </w:tc>
        <w:tc>
          <w:tcPr>
            <w:tcW w:w="1350" w:type="dxa"/>
            <w:tcBorders>
              <w:bottom w:val="single" w:sz="4" w:space="0" w:color="auto"/>
              <w:right w:val="single" w:sz="8" w:space="0" w:color="auto"/>
            </w:tcBorders>
            <w:vAlign w:val="bottom"/>
          </w:tcPr>
          <w:p w14:paraId="03885416" w14:textId="77777777" w:rsidR="00255A39" w:rsidRPr="00950C60" w:rsidRDefault="00255A39" w:rsidP="00255A39">
            <w:pPr>
              <w:jc w:val="center"/>
              <w:rPr>
                <w:sz w:val="21"/>
                <w:szCs w:val="21"/>
              </w:rPr>
            </w:pPr>
            <w:r w:rsidRPr="00950C60">
              <w:rPr>
                <w:rFonts w:ascii="Verdana" w:eastAsia="Verdana" w:hAnsi="Verdana" w:cs="Verdana"/>
              </w:rPr>
              <w:t>Yes</w:t>
            </w:r>
          </w:p>
        </w:tc>
        <w:tc>
          <w:tcPr>
            <w:tcW w:w="1080" w:type="dxa"/>
            <w:tcBorders>
              <w:bottom w:val="single" w:sz="4" w:space="0" w:color="auto"/>
              <w:right w:val="single" w:sz="4" w:space="0" w:color="auto"/>
            </w:tcBorders>
            <w:vAlign w:val="bottom"/>
          </w:tcPr>
          <w:p w14:paraId="200E815F" w14:textId="77777777" w:rsidR="00255A39" w:rsidRPr="00950C60" w:rsidRDefault="00255A39" w:rsidP="00255A39">
            <w:pPr>
              <w:spacing w:line="242" w:lineRule="exact"/>
              <w:jc w:val="center"/>
              <w:rPr>
                <w:sz w:val="20"/>
                <w:szCs w:val="20"/>
              </w:rPr>
            </w:pPr>
          </w:p>
        </w:tc>
      </w:tr>
      <w:tr w:rsidR="00255A39" w:rsidRPr="00950C60" w14:paraId="22427E4C" w14:textId="77777777" w:rsidTr="00255A39">
        <w:trPr>
          <w:trHeight w:val="282"/>
        </w:trPr>
        <w:tc>
          <w:tcPr>
            <w:tcW w:w="4230" w:type="dxa"/>
            <w:tcBorders>
              <w:top w:val="single" w:sz="4" w:space="0" w:color="auto"/>
              <w:left w:val="single" w:sz="8" w:space="0" w:color="auto"/>
              <w:bottom w:val="single" w:sz="8" w:space="0" w:color="auto"/>
              <w:right w:val="single" w:sz="8" w:space="0" w:color="auto"/>
            </w:tcBorders>
            <w:vAlign w:val="bottom"/>
          </w:tcPr>
          <w:p w14:paraId="171DC928" w14:textId="77777777" w:rsidR="00255A39" w:rsidRPr="00950C60" w:rsidRDefault="00255A39" w:rsidP="00255A39">
            <w:pPr>
              <w:ind w:left="100"/>
              <w:rPr>
                <w:sz w:val="20"/>
                <w:szCs w:val="20"/>
              </w:rPr>
            </w:pPr>
            <w:r w:rsidRPr="00950C60">
              <w:rPr>
                <w:rFonts w:ascii="Verdana" w:eastAsia="Verdana" w:hAnsi="Verdana" w:cs="Verdana"/>
              </w:rPr>
              <w:t>Referral to Juvenile Probation Office</w:t>
            </w:r>
          </w:p>
        </w:tc>
        <w:tc>
          <w:tcPr>
            <w:tcW w:w="1260" w:type="dxa"/>
            <w:tcBorders>
              <w:top w:val="single" w:sz="4" w:space="0" w:color="auto"/>
              <w:bottom w:val="single" w:sz="8" w:space="0" w:color="auto"/>
              <w:right w:val="single" w:sz="8" w:space="0" w:color="auto"/>
            </w:tcBorders>
            <w:vAlign w:val="bottom"/>
          </w:tcPr>
          <w:p w14:paraId="6CBAC744" w14:textId="77777777" w:rsidR="00255A39" w:rsidRPr="00950C60" w:rsidRDefault="00255A39" w:rsidP="00255A39">
            <w:pPr>
              <w:rPr>
                <w:sz w:val="24"/>
                <w:szCs w:val="24"/>
              </w:rPr>
            </w:pPr>
          </w:p>
        </w:tc>
        <w:tc>
          <w:tcPr>
            <w:tcW w:w="1620" w:type="dxa"/>
            <w:tcBorders>
              <w:top w:val="single" w:sz="4" w:space="0" w:color="auto"/>
              <w:bottom w:val="single" w:sz="8" w:space="0" w:color="auto"/>
              <w:right w:val="single" w:sz="8" w:space="0" w:color="auto"/>
            </w:tcBorders>
            <w:vAlign w:val="bottom"/>
          </w:tcPr>
          <w:p w14:paraId="547B5D55" w14:textId="77777777" w:rsidR="00255A39" w:rsidRPr="00950C60" w:rsidRDefault="00255A39" w:rsidP="00255A39">
            <w:pPr>
              <w:rPr>
                <w:sz w:val="24"/>
                <w:szCs w:val="24"/>
              </w:rPr>
            </w:pPr>
          </w:p>
        </w:tc>
        <w:tc>
          <w:tcPr>
            <w:tcW w:w="1350" w:type="dxa"/>
            <w:tcBorders>
              <w:top w:val="single" w:sz="4" w:space="0" w:color="auto"/>
              <w:bottom w:val="single" w:sz="8" w:space="0" w:color="auto"/>
              <w:right w:val="single" w:sz="8" w:space="0" w:color="auto"/>
            </w:tcBorders>
            <w:vAlign w:val="bottom"/>
          </w:tcPr>
          <w:p w14:paraId="1BB879CC" w14:textId="77777777" w:rsidR="00255A39" w:rsidRPr="00950C60" w:rsidRDefault="00255A39" w:rsidP="00255A39">
            <w:pPr>
              <w:jc w:val="center"/>
              <w:rPr>
                <w:sz w:val="20"/>
                <w:szCs w:val="20"/>
              </w:rPr>
            </w:pPr>
          </w:p>
        </w:tc>
        <w:tc>
          <w:tcPr>
            <w:tcW w:w="1080" w:type="dxa"/>
            <w:tcBorders>
              <w:top w:val="single" w:sz="4" w:space="0" w:color="auto"/>
              <w:bottom w:val="single" w:sz="8" w:space="0" w:color="auto"/>
              <w:right w:val="single" w:sz="8" w:space="0" w:color="auto"/>
            </w:tcBorders>
            <w:vAlign w:val="bottom"/>
          </w:tcPr>
          <w:p w14:paraId="0F253A83" w14:textId="77777777" w:rsidR="00255A39" w:rsidRPr="00950C60" w:rsidRDefault="00255A39" w:rsidP="00255A39">
            <w:pPr>
              <w:jc w:val="center"/>
              <w:rPr>
                <w:sz w:val="24"/>
                <w:szCs w:val="24"/>
              </w:rPr>
            </w:pPr>
            <w:r w:rsidRPr="00950C60">
              <w:rPr>
                <w:rFonts w:ascii="Verdana" w:eastAsia="Verdana" w:hAnsi="Verdana" w:cs="Verdana"/>
                <w:w w:val="99"/>
              </w:rPr>
              <w:t>Yes</w:t>
            </w:r>
          </w:p>
        </w:tc>
      </w:tr>
    </w:tbl>
    <w:p w14:paraId="6BF3E0C1" w14:textId="77777777" w:rsidR="00563F04" w:rsidRPr="00950C60" w:rsidRDefault="00255A39" w:rsidP="00652E0D">
      <w:pPr>
        <w:spacing w:line="264" w:lineRule="auto"/>
        <w:ind w:right="1320"/>
        <w:rPr>
          <w:rFonts w:ascii="Verdana" w:eastAsia="Verdana" w:hAnsi="Verdana" w:cs="Verdana"/>
        </w:rPr>
      </w:pPr>
      <w:r w:rsidRPr="00950C60">
        <w:rPr>
          <w:rFonts w:ascii="Verdana" w:eastAsia="Verdana" w:hAnsi="Verdana" w:cs="Verdana"/>
        </w:rPr>
        <w:lastRenderedPageBreak/>
        <w:br w:type="textWrapping" w:clear="all"/>
      </w:r>
    </w:p>
    <w:p w14:paraId="06024055" w14:textId="77777777" w:rsidR="009C09F5" w:rsidRPr="00950C60" w:rsidRDefault="004D431E" w:rsidP="00652E0D">
      <w:pPr>
        <w:spacing w:line="264" w:lineRule="auto"/>
        <w:ind w:right="1320"/>
        <w:rPr>
          <w:sz w:val="20"/>
          <w:szCs w:val="20"/>
        </w:rPr>
      </w:pPr>
      <w:r w:rsidRPr="00950C60">
        <w:rPr>
          <w:rFonts w:ascii="Verdana" w:eastAsia="Verdana" w:hAnsi="Verdana" w:cs="Verdana"/>
        </w:rPr>
        <w:t>If the student does not respond to intensive support as implemented above but continues displaying excessive absenteeism, student shall be reported to the Children, Youth &amp; Family and/or probation services office for the purpose of an investigation as to whether the student should be considered a neglected child or a child in a family in need of family services. Consequences shall not include out-of-school suspension or expulsion, but should focus on intervention and fostering retention of students in the</w:t>
      </w:r>
    </w:p>
    <w:p w14:paraId="1F6AA5DE" w14:textId="77777777" w:rsidR="009C09F5" w:rsidRPr="00950C60" w:rsidRDefault="009C09F5">
      <w:pPr>
        <w:spacing w:line="273" w:lineRule="exact"/>
        <w:rPr>
          <w:sz w:val="20"/>
          <w:szCs w:val="20"/>
        </w:rPr>
      </w:pPr>
      <w:bookmarkStart w:id="26" w:name="page27"/>
      <w:bookmarkEnd w:id="26"/>
    </w:p>
    <w:p w14:paraId="5969F6D6" w14:textId="77777777" w:rsidR="009C09F5" w:rsidRPr="00950C60" w:rsidRDefault="004D431E">
      <w:pPr>
        <w:spacing w:line="267" w:lineRule="auto"/>
        <w:ind w:right="180"/>
        <w:rPr>
          <w:sz w:val="20"/>
          <w:szCs w:val="20"/>
        </w:rPr>
      </w:pPr>
      <w:r w:rsidRPr="00950C60">
        <w:rPr>
          <w:rFonts w:ascii="Verdana" w:eastAsia="Verdana" w:hAnsi="Verdana" w:cs="Verdana"/>
        </w:rPr>
        <w:t xml:space="preserve">educational setting. Only after exhaustion of intervention strategies may the </w:t>
      </w:r>
      <w:proofErr w:type="gramStart"/>
      <w:r w:rsidRPr="00950C60">
        <w:rPr>
          <w:rFonts w:ascii="Verdana" w:eastAsia="Verdana" w:hAnsi="Verdana" w:cs="Verdana"/>
        </w:rPr>
        <w:t>District</w:t>
      </w:r>
      <w:proofErr w:type="gramEnd"/>
      <w:r w:rsidRPr="00950C60">
        <w:rPr>
          <w:rFonts w:ascii="Verdana" w:eastAsia="Verdana" w:hAnsi="Verdana" w:cs="Verdana"/>
        </w:rPr>
        <w:t xml:space="preserve"> consider withdrawal of the student from membership in the school. Consulting with the juvenile probation services office or the caseworker for the child services should be accomplished.</w:t>
      </w:r>
    </w:p>
    <w:p w14:paraId="512F4AA1" w14:textId="77777777" w:rsidR="009C09F5" w:rsidRPr="00950C60" w:rsidRDefault="009C09F5">
      <w:pPr>
        <w:spacing w:line="118" w:lineRule="exact"/>
        <w:rPr>
          <w:sz w:val="20"/>
          <w:szCs w:val="20"/>
        </w:rPr>
      </w:pPr>
    </w:p>
    <w:p w14:paraId="1E4EE8FE" w14:textId="77777777" w:rsidR="009C09F5" w:rsidRPr="00950C60" w:rsidRDefault="004D431E">
      <w:pPr>
        <w:rPr>
          <w:sz w:val="20"/>
          <w:szCs w:val="20"/>
        </w:rPr>
      </w:pPr>
      <w:r w:rsidRPr="00950C60">
        <w:rPr>
          <w:rFonts w:ascii="Verdana" w:eastAsia="Verdana" w:hAnsi="Verdana" w:cs="Verdana"/>
          <w:b/>
          <w:bCs/>
        </w:rPr>
        <w:t>Advanced Placement Program</w:t>
      </w:r>
    </w:p>
    <w:p w14:paraId="544D1E55" w14:textId="77777777" w:rsidR="009C09F5" w:rsidRPr="00950C60" w:rsidRDefault="009C09F5">
      <w:pPr>
        <w:spacing w:line="186" w:lineRule="exact"/>
        <w:rPr>
          <w:sz w:val="20"/>
          <w:szCs w:val="20"/>
        </w:rPr>
      </w:pPr>
    </w:p>
    <w:p w14:paraId="2D91765A" w14:textId="77777777" w:rsidR="009C09F5" w:rsidRPr="00950C60" w:rsidRDefault="004D431E" w:rsidP="00E435D1">
      <w:pPr>
        <w:ind w:right="80"/>
        <w:rPr>
          <w:rFonts w:ascii="Verdana" w:eastAsia="Verdana" w:hAnsi="Verdana" w:cs="Verdana"/>
        </w:rPr>
      </w:pPr>
      <w:r w:rsidRPr="00950C60">
        <w:rPr>
          <w:rFonts w:ascii="Verdana" w:eastAsia="Verdana" w:hAnsi="Verdana" w:cs="Verdana"/>
        </w:rPr>
        <w:t>The Advanced Placement Program provides students the opportunity to complete college level studies while in high school. By achieving a satisfactory score on the AP Examination, students may receive college credit and/or advanced placement at many colleges and universities. Also, colleges look beyond grades and take into account courses a student has taken. Advanced Placement, Pre-AP and Honors classes offer two big advantages:</w:t>
      </w:r>
    </w:p>
    <w:p w14:paraId="40761B82" w14:textId="77777777" w:rsidR="00E435D1" w:rsidRPr="00950C60" w:rsidRDefault="00E435D1" w:rsidP="00E435D1">
      <w:pPr>
        <w:ind w:right="80"/>
        <w:rPr>
          <w:sz w:val="20"/>
          <w:szCs w:val="20"/>
        </w:rPr>
      </w:pPr>
    </w:p>
    <w:p w14:paraId="0E0A28A4" w14:textId="77777777" w:rsidR="009C09F5" w:rsidRPr="00950C60" w:rsidRDefault="004D431E" w:rsidP="00E435D1">
      <w:pPr>
        <w:numPr>
          <w:ilvl w:val="0"/>
          <w:numId w:val="19"/>
        </w:numPr>
        <w:tabs>
          <w:tab w:val="left" w:pos="720"/>
        </w:tabs>
        <w:ind w:left="720" w:hanging="368"/>
        <w:rPr>
          <w:rFonts w:ascii="Verdana" w:eastAsia="Verdana" w:hAnsi="Verdana" w:cs="Verdana"/>
          <w:sz w:val="20"/>
          <w:szCs w:val="20"/>
        </w:rPr>
      </w:pPr>
      <w:r w:rsidRPr="00950C60">
        <w:rPr>
          <w:rFonts w:ascii="Verdana" w:eastAsia="Verdana" w:hAnsi="Verdana" w:cs="Verdana"/>
        </w:rPr>
        <w:t>A better chance for admittance to the college or university of choice.</w:t>
      </w:r>
    </w:p>
    <w:p w14:paraId="36C5C9F6" w14:textId="77777777" w:rsidR="009C09F5" w:rsidRPr="00950C60" w:rsidRDefault="009C09F5" w:rsidP="00E435D1">
      <w:pPr>
        <w:rPr>
          <w:rFonts w:ascii="Verdana" w:eastAsia="Verdana" w:hAnsi="Verdana" w:cs="Verdana"/>
          <w:sz w:val="20"/>
          <w:szCs w:val="20"/>
        </w:rPr>
      </w:pPr>
    </w:p>
    <w:p w14:paraId="5CE1A68D" w14:textId="77777777" w:rsidR="009C09F5" w:rsidRPr="00950C60" w:rsidRDefault="004D431E" w:rsidP="00E435D1">
      <w:pPr>
        <w:numPr>
          <w:ilvl w:val="0"/>
          <w:numId w:val="19"/>
        </w:numPr>
        <w:tabs>
          <w:tab w:val="left" w:pos="720"/>
        </w:tabs>
        <w:ind w:left="720" w:hanging="368"/>
        <w:rPr>
          <w:rFonts w:ascii="Verdana" w:eastAsia="Verdana" w:hAnsi="Verdana" w:cs="Verdana"/>
          <w:sz w:val="20"/>
          <w:szCs w:val="20"/>
        </w:rPr>
      </w:pPr>
      <w:r w:rsidRPr="00950C60">
        <w:rPr>
          <w:rFonts w:ascii="Verdana" w:eastAsia="Verdana" w:hAnsi="Verdana" w:cs="Verdana"/>
        </w:rPr>
        <w:t>Better preparation for the academic challenges found in college.</w:t>
      </w:r>
    </w:p>
    <w:p w14:paraId="57BF544D" w14:textId="77777777" w:rsidR="009C09F5" w:rsidRPr="00950C60" w:rsidRDefault="009C09F5" w:rsidP="00E435D1">
      <w:pPr>
        <w:rPr>
          <w:sz w:val="20"/>
          <w:szCs w:val="20"/>
        </w:rPr>
      </w:pPr>
    </w:p>
    <w:p w14:paraId="6211E915" w14:textId="77777777" w:rsidR="009C09F5" w:rsidRPr="00950C60" w:rsidRDefault="004D431E" w:rsidP="00E435D1">
      <w:pPr>
        <w:ind w:right="420"/>
        <w:rPr>
          <w:sz w:val="20"/>
          <w:szCs w:val="20"/>
        </w:rPr>
      </w:pPr>
      <w:r w:rsidRPr="00950C60">
        <w:rPr>
          <w:rFonts w:ascii="Verdana" w:eastAsia="Verdana" w:hAnsi="Verdana" w:cs="Verdana"/>
        </w:rPr>
        <w:t>Students enrolled in Advanced Placement classes are required to take the AP Exam in those classes. The exam costs are paid by the district.</w:t>
      </w:r>
    </w:p>
    <w:p w14:paraId="6427C609" w14:textId="77777777" w:rsidR="009C09F5" w:rsidRPr="00950C60" w:rsidRDefault="009C09F5" w:rsidP="00E435D1">
      <w:pPr>
        <w:rPr>
          <w:sz w:val="20"/>
          <w:szCs w:val="20"/>
        </w:rPr>
      </w:pPr>
    </w:p>
    <w:p w14:paraId="64E52753" w14:textId="77777777" w:rsidR="009C09F5" w:rsidRPr="00950C60" w:rsidRDefault="004D431E" w:rsidP="00E435D1">
      <w:pPr>
        <w:ind w:right="80"/>
        <w:rPr>
          <w:sz w:val="20"/>
          <w:szCs w:val="20"/>
        </w:rPr>
      </w:pPr>
      <w:r w:rsidRPr="00950C60">
        <w:rPr>
          <w:rFonts w:ascii="Verdana" w:eastAsia="Verdana" w:hAnsi="Verdana" w:cs="Verdana"/>
        </w:rPr>
        <w:t>Students may earn cash bonuses for qualifying scores (3, 4, 5) on the AP Exams. St</w:t>
      </w:r>
      <w:r w:rsidR="00563F04" w:rsidRPr="00950C60">
        <w:rPr>
          <w:rFonts w:ascii="Verdana" w:eastAsia="Verdana" w:hAnsi="Verdana" w:cs="Verdana"/>
        </w:rPr>
        <w:t>udents are paid $100 for each 3; $150 for each 4;</w:t>
      </w:r>
      <w:r w:rsidRPr="00950C60">
        <w:rPr>
          <w:rFonts w:ascii="Verdana" w:eastAsia="Verdana" w:hAnsi="Verdana" w:cs="Verdana"/>
        </w:rPr>
        <w:t xml:space="preserve"> and</w:t>
      </w:r>
      <w:r w:rsidR="00563F04" w:rsidRPr="00950C60">
        <w:rPr>
          <w:rFonts w:ascii="Verdana" w:eastAsia="Verdana" w:hAnsi="Verdana" w:cs="Verdana"/>
        </w:rPr>
        <w:t>,</w:t>
      </w:r>
      <w:r w:rsidRPr="00950C60">
        <w:rPr>
          <w:rFonts w:ascii="Verdana" w:eastAsia="Verdana" w:hAnsi="Verdana" w:cs="Verdana"/>
        </w:rPr>
        <w:t xml:space="preserve"> $200 for each 5. Students who score 3, 4, or 5 on more than one exam also recei</w:t>
      </w:r>
      <w:r w:rsidR="00563F04" w:rsidRPr="00950C60">
        <w:rPr>
          <w:rFonts w:ascii="Verdana" w:eastAsia="Verdana" w:hAnsi="Verdana" w:cs="Verdana"/>
        </w:rPr>
        <w:t xml:space="preserve">ve an additional $50 for each 3; $125 for each 4; </w:t>
      </w:r>
      <w:r w:rsidRPr="00950C60">
        <w:rPr>
          <w:rFonts w:ascii="Verdana" w:eastAsia="Verdana" w:hAnsi="Verdana" w:cs="Verdana"/>
        </w:rPr>
        <w:t>and</w:t>
      </w:r>
      <w:r w:rsidR="00563F04" w:rsidRPr="00950C60">
        <w:rPr>
          <w:rFonts w:ascii="Verdana" w:eastAsia="Verdana" w:hAnsi="Verdana" w:cs="Verdana"/>
        </w:rPr>
        <w:t>,</w:t>
      </w:r>
      <w:r w:rsidRPr="00950C60">
        <w:rPr>
          <w:rFonts w:ascii="Verdana" w:eastAsia="Verdana" w:hAnsi="Verdana" w:cs="Verdana"/>
        </w:rPr>
        <w:t xml:space="preserve"> $200 for each 5.</w:t>
      </w:r>
    </w:p>
    <w:p w14:paraId="4622961C" w14:textId="77777777" w:rsidR="009C09F5" w:rsidRPr="00950C60" w:rsidRDefault="009C09F5" w:rsidP="00C95380">
      <w:pPr>
        <w:rPr>
          <w:sz w:val="20"/>
          <w:szCs w:val="20"/>
        </w:rPr>
      </w:pPr>
    </w:p>
    <w:p w14:paraId="37E58CC9" w14:textId="77777777" w:rsidR="009C09F5" w:rsidRPr="00950C60" w:rsidRDefault="004D431E" w:rsidP="00C95380">
      <w:pPr>
        <w:ind w:right="560"/>
        <w:rPr>
          <w:sz w:val="20"/>
          <w:szCs w:val="20"/>
        </w:rPr>
      </w:pPr>
      <w:r w:rsidRPr="00950C60">
        <w:rPr>
          <w:rFonts w:ascii="Verdana" w:eastAsia="Verdana" w:hAnsi="Verdana" w:cs="Verdana"/>
        </w:rPr>
        <w:t>Students scoring at least four 4’s on different AP Exams during their Freshman, Sophomore, Junior, and Senior years will qualify for $2000 in computer hardware or software after their senior year.</w:t>
      </w:r>
    </w:p>
    <w:p w14:paraId="7C56C1F9" w14:textId="77777777" w:rsidR="009C09F5" w:rsidRPr="00950C60" w:rsidRDefault="009C09F5" w:rsidP="00C95380">
      <w:pPr>
        <w:rPr>
          <w:sz w:val="20"/>
          <w:szCs w:val="20"/>
        </w:rPr>
      </w:pPr>
    </w:p>
    <w:p w14:paraId="275C6E30" w14:textId="77777777" w:rsidR="009C09F5" w:rsidRPr="00950C60" w:rsidRDefault="004D431E" w:rsidP="00C95380">
      <w:pPr>
        <w:rPr>
          <w:sz w:val="20"/>
          <w:szCs w:val="20"/>
        </w:rPr>
      </w:pPr>
      <w:r w:rsidRPr="00950C60">
        <w:rPr>
          <w:rFonts w:ascii="Verdana" w:eastAsia="Verdana" w:hAnsi="Verdana" w:cs="Verdana"/>
          <w:b/>
          <w:bCs/>
        </w:rPr>
        <w:t>ACT Academy</w:t>
      </w:r>
    </w:p>
    <w:p w14:paraId="1FFBDD50" w14:textId="77777777" w:rsidR="009C09F5" w:rsidRPr="00950C60" w:rsidRDefault="009C09F5" w:rsidP="00C95380">
      <w:pPr>
        <w:rPr>
          <w:sz w:val="20"/>
          <w:szCs w:val="20"/>
        </w:rPr>
      </w:pPr>
    </w:p>
    <w:p w14:paraId="1C66108B" w14:textId="77777777" w:rsidR="009C09F5" w:rsidRPr="00950C60" w:rsidRDefault="004D431E" w:rsidP="00C95380">
      <w:pPr>
        <w:ind w:right="40"/>
        <w:rPr>
          <w:sz w:val="20"/>
          <w:szCs w:val="20"/>
        </w:rPr>
      </w:pPr>
      <w:r w:rsidRPr="00950C60">
        <w:rPr>
          <w:rFonts w:ascii="Verdana" w:eastAsia="Verdana" w:hAnsi="Verdana" w:cs="Verdana"/>
        </w:rPr>
        <w:t>Students attending NMJC are required to ride the school provided bus to and from Hobbs High School.</w:t>
      </w:r>
    </w:p>
    <w:p w14:paraId="12956D1B" w14:textId="77777777" w:rsidR="009C09F5" w:rsidRPr="00950C60" w:rsidRDefault="009C09F5" w:rsidP="00C95380">
      <w:pPr>
        <w:rPr>
          <w:sz w:val="20"/>
          <w:szCs w:val="20"/>
        </w:rPr>
      </w:pPr>
    </w:p>
    <w:p w14:paraId="098758AA" w14:textId="77777777" w:rsidR="009C09F5" w:rsidRPr="00950C60" w:rsidRDefault="004D431E" w:rsidP="00C95380">
      <w:pPr>
        <w:rPr>
          <w:sz w:val="20"/>
          <w:szCs w:val="20"/>
        </w:rPr>
      </w:pPr>
      <w:r w:rsidRPr="00950C60">
        <w:rPr>
          <w:rFonts w:ascii="Verdana" w:eastAsia="Verdana" w:hAnsi="Verdana" w:cs="Verdana"/>
          <w:b/>
          <w:bCs/>
        </w:rPr>
        <w:t>Closed Campus</w:t>
      </w:r>
    </w:p>
    <w:p w14:paraId="2861198C" w14:textId="77777777" w:rsidR="009C09F5" w:rsidRPr="00950C60" w:rsidRDefault="009C09F5" w:rsidP="00C95380">
      <w:pPr>
        <w:rPr>
          <w:sz w:val="20"/>
          <w:szCs w:val="20"/>
        </w:rPr>
      </w:pPr>
    </w:p>
    <w:p w14:paraId="301DD4A5" w14:textId="77777777" w:rsidR="009C09F5" w:rsidRPr="00950C60" w:rsidRDefault="004D431E" w:rsidP="00C95380">
      <w:pPr>
        <w:ind w:right="20"/>
        <w:rPr>
          <w:sz w:val="20"/>
          <w:szCs w:val="20"/>
        </w:rPr>
      </w:pPr>
      <w:r w:rsidRPr="00950C60">
        <w:rPr>
          <w:rFonts w:ascii="Verdana" w:eastAsia="Verdana" w:hAnsi="Verdana" w:cs="Verdana"/>
        </w:rPr>
        <w:t>Hobbs High School does not allow students to leave campus for lunch unless checked out through the office by the parent/legal guardian. During the school day, students are not allowed to leave campus without the appropriate approval. No student visitors are allowed on campus without prior approval of the principal.</w:t>
      </w:r>
    </w:p>
    <w:p w14:paraId="03738E0B" w14:textId="77777777" w:rsidR="009C09F5" w:rsidRPr="00950C60" w:rsidRDefault="009C09F5">
      <w:pPr>
        <w:spacing w:line="119" w:lineRule="exact"/>
        <w:rPr>
          <w:sz w:val="20"/>
          <w:szCs w:val="20"/>
        </w:rPr>
      </w:pPr>
    </w:p>
    <w:p w14:paraId="031CF625" w14:textId="77777777" w:rsidR="009C09F5" w:rsidRPr="00950C60" w:rsidRDefault="004D431E">
      <w:pPr>
        <w:rPr>
          <w:sz w:val="20"/>
          <w:szCs w:val="20"/>
        </w:rPr>
      </w:pPr>
      <w:r w:rsidRPr="00950C60">
        <w:rPr>
          <w:rFonts w:ascii="Verdana" w:eastAsia="Verdana" w:hAnsi="Verdana" w:cs="Verdana"/>
          <w:b/>
          <w:bCs/>
          <w:i/>
          <w:iCs/>
          <w:sz w:val="24"/>
          <w:szCs w:val="24"/>
        </w:rPr>
        <w:t>THE PARKING LOTS ARE OFF LIMITS DURING THE SCHOOL DAY!</w:t>
      </w:r>
    </w:p>
    <w:p w14:paraId="091B9B1F" w14:textId="77777777" w:rsidR="009C09F5" w:rsidRPr="00950C60" w:rsidRDefault="009C09F5">
      <w:pPr>
        <w:spacing w:line="183" w:lineRule="exact"/>
        <w:rPr>
          <w:sz w:val="20"/>
          <w:szCs w:val="20"/>
        </w:rPr>
      </w:pPr>
    </w:p>
    <w:p w14:paraId="031AB827" w14:textId="77777777" w:rsidR="00563F04" w:rsidRPr="00950C60" w:rsidRDefault="00563F04">
      <w:pPr>
        <w:rPr>
          <w:rFonts w:ascii="Verdana" w:eastAsia="Verdana" w:hAnsi="Verdana" w:cs="Verdana"/>
          <w:b/>
          <w:bCs/>
        </w:rPr>
      </w:pPr>
    </w:p>
    <w:p w14:paraId="33176A01" w14:textId="77777777" w:rsidR="009C09F5" w:rsidRPr="00950C60" w:rsidRDefault="004D431E">
      <w:pPr>
        <w:rPr>
          <w:sz w:val="20"/>
          <w:szCs w:val="20"/>
        </w:rPr>
      </w:pPr>
      <w:r w:rsidRPr="00950C60">
        <w:rPr>
          <w:rFonts w:ascii="Verdana" w:eastAsia="Verdana" w:hAnsi="Verdana" w:cs="Verdana"/>
          <w:b/>
          <w:bCs/>
        </w:rPr>
        <w:t>Identification Cards</w:t>
      </w:r>
    </w:p>
    <w:p w14:paraId="244A7BA4" w14:textId="77777777" w:rsidR="009C09F5" w:rsidRPr="00950C60" w:rsidRDefault="009C09F5" w:rsidP="000A54D9">
      <w:pPr>
        <w:spacing w:line="186" w:lineRule="exact"/>
        <w:rPr>
          <w:sz w:val="20"/>
          <w:szCs w:val="20"/>
        </w:rPr>
      </w:pPr>
    </w:p>
    <w:p w14:paraId="58760CE8" w14:textId="77777777" w:rsidR="009C09F5" w:rsidRPr="00950C60" w:rsidRDefault="004D431E" w:rsidP="000A54D9">
      <w:pPr>
        <w:rPr>
          <w:sz w:val="20"/>
          <w:szCs w:val="20"/>
        </w:rPr>
      </w:pPr>
      <w:r w:rsidRPr="00950C60">
        <w:rPr>
          <w:rFonts w:ascii="Verdana" w:eastAsia="Verdana" w:hAnsi="Verdana" w:cs="Verdana"/>
        </w:rPr>
        <w:t>Hobbs High School will require all students to obtain an identification card and properly display this card at all times. These cards must be shown for admission to school activities and must be shown or surrendered to school officials upon request. A $5 fee will be assessed for each replacement card.</w:t>
      </w:r>
    </w:p>
    <w:p w14:paraId="43DA0150" w14:textId="77777777" w:rsidR="009C09F5" w:rsidRPr="00950C60" w:rsidRDefault="009C09F5" w:rsidP="000A54D9">
      <w:pPr>
        <w:spacing w:line="114" w:lineRule="exact"/>
        <w:rPr>
          <w:sz w:val="20"/>
          <w:szCs w:val="20"/>
        </w:rPr>
      </w:pPr>
    </w:p>
    <w:p w14:paraId="6BA80D87" w14:textId="2A9C62C8" w:rsidR="004B251C" w:rsidRPr="00950C60" w:rsidRDefault="004B251C" w:rsidP="000A54D9">
      <w:pPr>
        <w:spacing w:line="264" w:lineRule="auto"/>
        <w:rPr>
          <w:rFonts w:ascii="Verdana" w:eastAsia="Verdana" w:hAnsi="Verdana" w:cs="Verdana"/>
          <w:b/>
        </w:rPr>
      </w:pPr>
    </w:p>
    <w:p w14:paraId="69EB7FA4" w14:textId="788552A7" w:rsidR="004B251C" w:rsidRPr="00950C60" w:rsidRDefault="004B251C" w:rsidP="004B251C">
      <w:pPr>
        <w:rPr>
          <w:b/>
          <w:sz w:val="24"/>
          <w:szCs w:val="24"/>
        </w:rPr>
      </w:pPr>
      <w:r w:rsidRPr="00950C60">
        <w:rPr>
          <w:b/>
          <w:sz w:val="24"/>
          <w:szCs w:val="24"/>
        </w:rPr>
        <w:t xml:space="preserve">PARKING REGULATIONS </w:t>
      </w:r>
    </w:p>
    <w:p w14:paraId="2DC0CEA0" w14:textId="77777777" w:rsidR="004B251C" w:rsidRPr="00950C60" w:rsidRDefault="004B251C" w:rsidP="004B251C">
      <w:pPr>
        <w:rPr>
          <w:sz w:val="24"/>
          <w:szCs w:val="24"/>
        </w:rPr>
      </w:pPr>
    </w:p>
    <w:p w14:paraId="0A8CAE04" w14:textId="77777777" w:rsidR="004B251C" w:rsidRPr="00950C60" w:rsidRDefault="004B251C" w:rsidP="004B251C">
      <w:pPr>
        <w:rPr>
          <w:rFonts w:ascii="Verdana" w:eastAsia="Verdana" w:hAnsi="Verdana" w:cs="Verdana"/>
        </w:rPr>
      </w:pPr>
      <w:r w:rsidRPr="00950C60">
        <w:rPr>
          <w:rFonts w:ascii="Verdana" w:eastAsia="Verdana" w:hAnsi="Verdana" w:cs="Verdana"/>
        </w:rPr>
        <w:t xml:space="preserve">Parking is provided for the convenience of Hobbs High School and Hobbs Freshman High School students. A student must have a valid parking sticker displayed on the vehicle at all times.  All spots are general parking and require a parking sticker.   Parking stickers can be obtained through the Hobbs High School office.  </w:t>
      </w:r>
    </w:p>
    <w:p w14:paraId="51FC9775" w14:textId="77777777" w:rsidR="004B251C" w:rsidRPr="00950C60" w:rsidRDefault="004B251C" w:rsidP="004B251C">
      <w:pPr>
        <w:rPr>
          <w:rFonts w:ascii="Verdana" w:eastAsia="Verdana" w:hAnsi="Verdana" w:cs="Verdana"/>
        </w:rPr>
      </w:pPr>
      <w:r w:rsidRPr="00950C60">
        <w:rPr>
          <w:rFonts w:ascii="Verdana" w:eastAsia="Verdana" w:hAnsi="Verdana" w:cs="Verdana"/>
        </w:rPr>
        <w:t xml:space="preserve">Students must provide the following to obtain a parking sticker: </w:t>
      </w:r>
    </w:p>
    <w:p w14:paraId="624B52B2" w14:textId="77777777" w:rsidR="004B251C" w:rsidRPr="00950C60" w:rsidRDefault="004B251C" w:rsidP="004B251C">
      <w:pPr>
        <w:pStyle w:val="ListParagraph"/>
        <w:numPr>
          <w:ilvl w:val="0"/>
          <w:numId w:val="83"/>
        </w:numPr>
        <w:spacing w:after="160" w:line="259" w:lineRule="auto"/>
        <w:rPr>
          <w:rFonts w:ascii="Verdana" w:hAnsi="Verdana"/>
          <w:sz w:val="24"/>
          <w:szCs w:val="24"/>
        </w:rPr>
      </w:pPr>
      <w:r w:rsidRPr="00950C60">
        <w:rPr>
          <w:rFonts w:ascii="Verdana" w:hAnsi="Verdana"/>
          <w:sz w:val="24"/>
          <w:szCs w:val="24"/>
        </w:rPr>
        <w:t>Student ID</w:t>
      </w:r>
    </w:p>
    <w:p w14:paraId="7EB065C7" w14:textId="77777777" w:rsidR="004B251C" w:rsidRPr="00950C60" w:rsidRDefault="004B251C" w:rsidP="004B251C">
      <w:pPr>
        <w:pStyle w:val="ListParagraph"/>
        <w:numPr>
          <w:ilvl w:val="0"/>
          <w:numId w:val="83"/>
        </w:numPr>
        <w:spacing w:after="160" w:line="259" w:lineRule="auto"/>
        <w:rPr>
          <w:rFonts w:ascii="Verdana" w:hAnsi="Verdana"/>
          <w:sz w:val="24"/>
          <w:szCs w:val="24"/>
        </w:rPr>
      </w:pPr>
      <w:r w:rsidRPr="00950C60">
        <w:rPr>
          <w:rFonts w:ascii="Verdana" w:hAnsi="Verdana"/>
          <w:sz w:val="24"/>
          <w:szCs w:val="24"/>
        </w:rPr>
        <w:t>Vehicle identification (Registration and description of vehicle)</w:t>
      </w:r>
    </w:p>
    <w:p w14:paraId="503D91CE" w14:textId="77777777" w:rsidR="004B251C" w:rsidRPr="00950C60" w:rsidRDefault="004B251C" w:rsidP="004B251C">
      <w:pPr>
        <w:pStyle w:val="ListParagraph"/>
        <w:numPr>
          <w:ilvl w:val="0"/>
          <w:numId w:val="83"/>
        </w:numPr>
        <w:spacing w:after="160" w:line="259" w:lineRule="auto"/>
        <w:rPr>
          <w:rFonts w:ascii="Verdana" w:hAnsi="Verdana"/>
          <w:sz w:val="24"/>
          <w:szCs w:val="24"/>
        </w:rPr>
      </w:pPr>
      <w:r w:rsidRPr="00950C60">
        <w:rPr>
          <w:rFonts w:ascii="Verdana" w:hAnsi="Verdana"/>
          <w:sz w:val="24"/>
          <w:szCs w:val="24"/>
        </w:rPr>
        <w:t xml:space="preserve">Signed Parking lot contract </w:t>
      </w:r>
    </w:p>
    <w:p w14:paraId="650F7841" w14:textId="77777777" w:rsidR="004B251C" w:rsidRPr="00950C60" w:rsidRDefault="004B251C" w:rsidP="004B251C">
      <w:pPr>
        <w:pStyle w:val="ListParagraph"/>
        <w:rPr>
          <w:rFonts w:ascii="Verdana" w:eastAsia="Verdana" w:hAnsi="Verdana" w:cs="Verdana"/>
        </w:rPr>
      </w:pPr>
    </w:p>
    <w:p w14:paraId="1D854F73" w14:textId="77777777" w:rsidR="004B251C" w:rsidRPr="00950C60" w:rsidRDefault="004B251C" w:rsidP="004B251C">
      <w:pPr>
        <w:pStyle w:val="ListParagraph"/>
        <w:rPr>
          <w:sz w:val="24"/>
          <w:szCs w:val="24"/>
        </w:rPr>
      </w:pPr>
      <w:r w:rsidRPr="00950C60">
        <w:rPr>
          <w:rFonts w:ascii="Verdana" w:eastAsia="Verdana" w:hAnsi="Verdana" w:cs="Verdana"/>
        </w:rPr>
        <w:t xml:space="preserve">ALL students attending HHS and HFHS are required to park only in the student parking lots located to the south of Tasker Arena, east of Watson stadium or west of Watson stadium.  All other parking areas are staff only.  </w:t>
      </w:r>
    </w:p>
    <w:p w14:paraId="1E45AF98" w14:textId="77777777" w:rsidR="004B251C" w:rsidRPr="00950C60" w:rsidRDefault="004B251C" w:rsidP="004B251C">
      <w:pPr>
        <w:spacing w:line="128" w:lineRule="exact"/>
        <w:ind w:left="360"/>
        <w:rPr>
          <w:sz w:val="20"/>
          <w:szCs w:val="20"/>
        </w:rPr>
      </w:pPr>
    </w:p>
    <w:p w14:paraId="726E1243" w14:textId="77777777" w:rsidR="004B251C" w:rsidRPr="00950C60" w:rsidRDefault="004B251C" w:rsidP="004B251C">
      <w:pPr>
        <w:spacing w:line="264" w:lineRule="auto"/>
        <w:ind w:left="360"/>
        <w:rPr>
          <w:sz w:val="20"/>
          <w:szCs w:val="20"/>
        </w:rPr>
      </w:pPr>
      <w:r w:rsidRPr="00950C60">
        <w:rPr>
          <w:rFonts w:ascii="Verdana" w:eastAsia="Verdana" w:hAnsi="Verdana" w:cs="Verdana"/>
        </w:rPr>
        <w:t>Vehicles parked on school property are under the jurisdiction of the school. Vehicles may be searched by school officials at any time if reasonable cause exists to do so. Students will be held responsible for any prohibited objects or substances found within the vehicle and will be subject to disciplinary action. Improper registration or failure to follow proper parking procedures may result in the vehicle being towed from the parking lot.</w:t>
      </w:r>
    </w:p>
    <w:p w14:paraId="4C86678D" w14:textId="1BB6B3E8" w:rsidR="004B251C" w:rsidRPr="00950C60" w:rsidRDefault="004B251C" w:rsidP="000A54D9">
      <w:pPr>
        <w:spacing w:line="264" w:lineRule="auto"/>
        <w:rPr>
          <w:sz w:val="20"/>
          <w:szCs w:val="20"/>
        </w:rPr>
      </w:pPr>
    </w:p>
    <w:p w14:paraId="21D03BAC" w14:textId="77777777" w:rsidR="00E247E1" w:rsidRPr="00950C60" w:rsidRDefault="00E247E1" w:rsidP="00E247E1">
      <w:pPr>
        <w:spacing w:line="186" w:lineRule="exact"/>
        <w:rPr>
          <w:sz w:val="20"/>
          <w:szCs w:val="20"/>
        </w:rPr>
      </w:pPr>
    </w:p>
    <w:p w14:paraId="4C8DFC97" w14:textId="77777777" w:rsidR="00E247E1" w:rsidRPr="00950C60" w:rsidRDefault="00E247E1" w:rsidP="00E247E1">
      <w:pPr>
        <w:spacing w:line="128" w:lineRule="exact"/>
        <w:rPr>
          <w:sz w:val="20"/>
          <w:szCs w:val="20"/>
        </w:rPr>
      </w:pPr>
    </w:p>
    <w:p w14:paraId="7E201527" w14:textId="77777777" w:rsidR="00E247E1" w:rsidRPr="00950C60" w:rsidRDefault="00E247E1" w:rsidP="00E247E1">
      <w:pPr>
        <w:spacing w:line="264" w:lineRule="auto"/>
        <w:rPr>
          <w:rFonts w:ascii="Verdana" w:eastAsia="Verdana" w:hAnsi="Verdana" w:cs="Verdana"/>
        </w:rPr>
      </w:pPr>
      <w:r w:rsidRPr="00950C60">
        <w:rPr>
          <w:rFonts w:ascii="Verdana" w:eastAsia="Verdana" w:hAnsi="Verdana" w:cs="Verdana"/>
        </w:rPr>
        <w:t>Vehicles parked on school property are under the jurisdiction of the school. Vehicles may be searched by school officials at any time if reasonable cause exists to do so. Students will be held responsible for any prohibited objects or substances found within the vehicle and will be subject to disciplinary action. Improper registration or failure to follow proper parking procedures may result in the vehicle being towed from the parking lot.</w:t>
      </w:r>
    </w:p>
    <w:p w14:paraId="4B208B6B" w14:textId="77777777" w:rsidR="00E247E1" w:rsidRPr="00950C60" w:rsidRDefault="00E247E1" w:rsidP="000A54D9">
      <w:pPr>
        <w:spacing w:line="264" w:lineRule="auto"/>
        <w:rPr>
          <w:sz w:val="20"/>
          <w:szCs w:val="20"/>
        </w:rPr>
      </w:pPr>
    </w:p>
    <w:p w14:paraId="0D99BD17" w14:textId="77777777" w:rsidR="009C09F5" w:rsidRPr="00950C60" w:rsidRDefault="009C09F5" w:rsidP="000A54D9">
      <w:pPr>
        <w:spacing w:line="122" w:lineRule="exact"/>
        <w:rPr>
          <w:sz w:val="20"/>
          <w:szCs w:val="20"/>
        </w:rPr>
      </w:pPr>
    </w:p>
    <w:p w14:paraId="5DF7D007" w14:textId="267283CF" w:rsidR="00D40910" w:rsidRPr="00950C60" w:rsidRDefault="00D40910" w:rsidP="000A54D9">
      <w:pPr>
        <w:rPr>
          <w:rFonts w:ascii="Verdana" w:eastAsia="Verdana" w:hAnsi="Verdana" w:cs="Verdana"/>
          <w:b/>
          <w:bCs/>
        </w:rPr>
      </w:pPr>
    </w:p>
    <w:p w14:paraId="06F490FC" w14:textId="495ABE8C" w:rsidR="009C09F5" w:rsidRPr="00950C60" w:rsidRDefault="004D431E" w:rsidP="000A54D9">
      <w:pPr>
        <w:rPr>
          <w:sz w:val="20"/>
          <w:szCs w:val="20"/>
        </w:rPr>
      </w:pPr>
      <w:r w:rsidRPr="00950C60">
        <w:rPr>
          <w:rFonts w:ascii="Verdana" w:eastAsia="Verdana" w:hAnsi="Verdana" w:cs="Verdana"/>
          <w:b/>
          <w:bCs/>
        </w:rPr>
        <w:t>Hobbs High School Parking Policies</w:t>
      </w:r>
    </w:p>
    <w:p w14:paraId="6F6AD15C" w14:textId="77777777" w:rsidR="009C09F5" w:rsidRPr="00950C60" w:rsidRDefault="009C09F5" w:rsidP="000A54D9">
      <w:pPr>
        <w:spacing w:line="186" w:lineRule="exact"/>
        <w:rPr>
          <w:sz w:val="20"/>
          <w:szCs w:val="20"/>
        </w:rPr>
      </w:pPr>
    </w:p>
    <w:p w14:paraId="6FEEB101" w14:textId="77777777" w:rsidR="009C09F5" w:rsidRPr="00950C60" w:rsidRDefault="004D431E" w:rsidP="000A54D9">
      <w:pPr>
        <w:numPr>
          <w:ilvl w:val="0"/>
          <w:numId w:val="21"/>
        </w:numPr>
        <w:tabs>
          <w:tab w:val="left" w:pos="720"/>
        </w:tabs>
        <w:spacing w:line="259" w:lineRule="auto"/>
        <w:ind w:left="720" w:hanging="369"/>
        <w:rPr>
          <w:rFonts w:ascii="Verdana" w:eastAsia="Verdana" w:hAnsi="Verdana" w:cs="Verdana"/>
        </w:rPr>
      </w:pPr>
      <w:r w:rsidRPr="00950C60">
        <w:rPr>
          <w:rFonts w:ascii="Verdana" w:eastAsia="Verdana" w:hAnsi="Verdana" w:cs="Verdana"/>
        </w:rPr>
        <w:t>Parking sticker must be pasted on the outside front windshield, driver’s side bottom.</w:t>
      </w:r>
    </w:p>
    <w:p w14:paraId="3309537F" w14:textId="77777777" w:rsidR="009C09F5" w:rsidRPr="00950C60" w:rsidRDefault="009C09F5" w:rsidP="000A54D9">
      <w:pPr>
        <w:spacing w:line="1" w:lineRule="exact"/>
        <w:rPr>
          <w:rFonts w:ascii="Verdana" w:eastAsia="Verdana" w:hAnsi="Verdana" w:cs="Verdana"/>
        </w:rPr>
      </w:pPr>
    </w:p>
    <w:p w14:paraId="07D50AC7" w14:textId="77777777" w:rsidR="009C09F5" w:rsidRPr="00950C60" w:rsidRDefault="004D431E" w:rsidP="000A54D9">
      <w:pPr>
        <w:numPr>
          <w:ilvl w:val="0"/>
          <w:numId w:val="21"/>
        </w:numPr>
        <w:tabs>
          <w:tab w:val="left" w:pos="720"/>
        </w:tabs>
        <w:ind w:left="720" w:hanging="369"/>
        <w:rPr>
          <w:rFonts w:ascii="Verdana" w:eastAsia="Verdana" w:hAnsi="Verdana" w:cs="Verdana"/>
        </w:rPr>
      </w:pPr>
      <w:r w:rsidRPr="00950C60">
        <w:rPr>
          <w:rFonts w:ascii="Verdana" w:eastAsia="Verdana" w:hAnsi="Verdana" w:cs="Verdana"/>
        </w:rPr>
        <w:t>Speed limit in HHS Campus parking lot is 15 mph.</w:t>
      </w:r>
    </w:p>
    <w:p w14:paraId="130B2D64" w14:textId="77777777" w:rsidR="009C09F5" w:rsidRPr="00950C60" w:rsidRDefault="009C09F5" w:rsidP="000A54D9">
      <w:pPr>
        <w:spacing w:line="20" w:lineRule="exact"/>
        <w:rPr>
          <w:rFonts w:ascii="Verdana" w:eastAsia="Verdana" w:hAnsi="Verdana" w:cs="Verdana"/>
        </w:rPr>
      </w:pPr>
    </w:p>
    <w:p w14:paraId="2ED9188A" w14:textId="77777777" w:rsidR="009C09F5" w:rsidRPr="00950C60" w:rsidRDefault="004D431E" w:rsidP="000A54D9">
      <w:pPr>
        <w:numPr>
          <w:ilvl w:val="0"/>
          <w:numId w:val="21"/>
        </w:numPr>
        <w:tabs>
          <w:tab w:val="left" w:pos="720"/>
        </w:tabs>
        <w:ind w:left="720" w:hanging="369"/>
        <w:rPr>
          <w:rFonts w:ascii="Verdana" w:eastAsia="Verdana" w:hAnsi="Verdana" w:cs="Verdana"/>
        </w:rPr>
      </w:pPr>
      <w:r w:rsidRPr="00950C60">
        <w:rPr>
          <w:rFonts w:ascii="Verdana" w:eastAsia="Verdana" w:hAnsi="Verdana" w:cs="Verdana"/>
        </w:rPr>
        <w:t>Seat belts are to be worn by all occupants of the vehicle.</w:t>
      </w:r>
    </w:p>
    <w:p w14:paraId="598F3D59" w14:textId="77777777" w:rsidR="009C09F5" w:rsidRPr="00950C60" w:rsidRDefault="009C09F5" w:rsidP="000A54D9">
      <w:pPr>
        <w:spacing w:line="20" w:lineRule="exact"/>
        <w:rPr>
          <w:rFonts w:ascii="Verdana" w:eastAsia="Verdana" w:hAnsi="Verdana" w:cs="Verdana"/>
        </w:rPr>
      </w:pPr>
    </w:p>
    <w:p w14:paraId="673169A7" w14:textId="77777777" w:rsidR="009C09F5" w:rsidRPr="00950C60" w:rsidRDefault="004D431E" w:rsidP="000A54D9">
      <w:pPr>
        <w:numPr>
          <w:ilvl w:val="0"/>
          <w:numId w:val="21"/>
        </w:numPr>
        <w:tabs>
          <w:tab w:val="left" w:pos="720"/>
        </w:tabs>
        <w:spacing w:line="259" w:lineRule="auto"/>
        <w:ind w:left="720" w:hanging="369"/>
        <w:rPr>
          <w:rFonts w:ascii="Verdana" w:eastAsia="Verdana" w:hAnsi="Verdana" w:cs="Verdana"/>
        </w:rPr>
      </w:pPr>
      <w:r w:rsidRPr="00950C60">
        <w:rPr>
          <w:rFonts w:ascii="Verdana" w:eastAsia="Verdana" w:hAnsi="Verdana" w:cs="Verdana"/>
        </w:rPr>
        <w:t>Every student leaving campus early must present and ID with the reasons stamped on the back or a pass from the office.</w:t>
      </w:r>
    </w:p>
    <w:p w14:paraId="6DAF2234" w14:textId="77777777" w:rsidR="009C09F5" w:rsidRPr="00950C60" w:rsidRDefault="009C09F5" w:rsidP="000A54D9">
      <w:pPr>
        <w:spacing w:line="1" w:lineRule="exact"/>
        <w:rPr>
          <w:rFonts w:ascii="Verdana" w:eastAsia="Verdana" w:hAnsi="Verdana" w:cs="Verdana"/>
        </w:rPr>
      </w:pPr>
    </w:p>
    <w:p w14:paraId="72C00C5D" w14:textId="77777777" w:rsidR="009C09F5" w:rsidRPr="00950C60" w:rsidRDefault="004D431E" w:rsidP="000A54D9">
      <w:pPr>
        <w:numPr>
          <w:ilvl w:val="1"/>
          <w:numId w:val="21"/>
        </w:numPr>
        <w:tabs>
          <w:tab w:val="left" w:pos="1440"/>
        </w:tabs>
        <w:ind w:left="1440" w:hanging="369"/>
        <w:rPr>
          <w:rFonts w:ascii="Verdana" w:eastAsia="Verdana" w:hAnsi="Verdana" w:cs="Verdana"/>
        </w:rPr>
      </w:pPr>
      <w:r w:rsidRPr="00950C60">
        <w:rPr>
          <w:rFonts w:ascii="Verdana" w:eastAsia="Verdana" w:hAnsi="Verdana" w:cs="Verdana"/>
        </w:rPr>
        <w:t>Work Program</w:t>
      </w:r>
    </w:p>
    <w:p w14:paraId="4CA74625" w14:textId="77777777" w:rsidR="009C09F5" w:rsidRPr="00950C60" w:rsidRDefault="009C09F5" w:rsidP="000A54D9">
      <w:pPr>
        <w:spacing w:line="20" w:lineRule="exact"/>
        <w:rPr>
          <w:rFonts w:ascii="Verdana" w:eastAsia="Verdana" w:hAnsi="Verdana" w:cs="Verdana"/>
        </w:rPr>
      </w:pPr>
    </w:p>
    <w:p w14:paraId="483AC4BF" w14:textId="77777777" w:rsidR="009C09F5" w:rsidRPr="00950C60" w:rsidRDefault="004D431E" w:rsidP="000A54D9">
      <w:pPr>
        <w:numPr>
          <w:ilvl w:val="1"/>
          <w:numId w:val="21"/>
        </w:numPr>
        <w:tabs>
          <w:tab w:val="left" w:pos="1440"/>
        </w:tabs>
        <w:ind w:left="1440" w:hanging="369"/>
        <w:rPr>
          <w:rFonts w:ascii="Verdana" w:eastAsia="Verdana" w:hAnsi="Verdana" w:cs="Verdana"/>
        </w:rPr>
      </w:pPr>
      <w:r w:rsidRPr="00950C60">
        <w:rPr>
          <w:rFonts w:ascii="Verdana" w:eastAsia="Verdana" w:hAnsi="Verdana" w:cs="Verdana"/>
        </w:rPr>
        <w:t>Senior Privilege</w:t>
      </w:r>
    </w:p>
    <w:p w14:paraId="119A9BEC" w14:textId="77777777" w:rsidR="009C09F5" w:rsidRPr="00950C60" w:rsidRDefault="009C09F5" w:rsidP="000A54D9">
      <w:pPr>
        <w:spacing w:line="20" w:lineRule="exact"/>
        <w:rPr>
          <w:rFonts w:ascii="Verdana" w:eastAsia="Verdana" w:hAnsi="Verdana" w:cs="Verdana"/>
        </w:rPr>
      </w:pPr>
    </w:p>
    <w:p w14:paraId="735C599D" w14:textId="77777777" w:rsidR="009C09F5" w:rsidRPr="00950C60" w:rsidRDefault="004D431E" w:rsidP="000A54D9">
      <w:pPr>
        <w:numPr>
          <w:ilvl w:val="1"/>
          <w:numId w:val="21"/>
        </w:numPr>
        <w:tabs>
          <w:tab w:val="left" w:pos="1440"/>
        </w:tabs>
        <w:ind w:left="1440" w:hanging="369"/>
        <w:rPr>
          <w:rFonts w:ascii="Verdana" w:eastAsia="Verdana" w:hAnsi="Verdana" w:cs="Verdana"/>
        </w:rPr>
      </w:pPr>
      <w:r w:rsidRPr="00950C60">
        <w:rPr>
          <w:rFonts w:ascii="Verdana" w:eastAsia="Verdana" w:hAnsi="Verdana" w:cs="Verdana"/>
        </w:rPr>
        <w:t>NMJC Students (Dual Credit/ACTA)</w:t>
      </w:r>
    </w:p>
    <w:p w14:paraId="38E6D4AC" w14:textId="77777777" w:rsidR="009C09F5" w:rsidRPr="00950C60" w:rsidRDefault="009C09F5" w:rsidP="000A54D9">
      <w:pPr>
        <w:spacing w:line="20" w:lineRule="exact"/>
        <w:rPr>
          <w:rFonts w:ascii="Verdana" w:eastAsia="Verdana" w:hAnsi="Verdana" w:cs="Verdana"/>
        </w:rPr>
      </w:pPr>
    </w:p>
    <w:p w14:paraId="0A798F0C" w14:textId="77777777" w:rsidR="009C09F5" w:rsidRPr="00950C60" w:rsidRDefault="004D431E" w:rsidP="000A54D9">
      <w:pPr>
        <w:numPr>
          <w:ilvl w:val="0"/>
          <w:numId w:val="21"/>
        </w:numPr>
        <w:tabs>
          <w:tab w:val="left" w:pos="720"/>
        </w:tabs>
        <w:ind w:left="720" w:hanging="370"/>
        <w:rPr>
          <w:rFonts w:ascii="Verdana" w:eastAsia="Verdana" w:hAnsi="Verdana" w:cs="Verdana"/>
        </w:rPr>
      </w:pPr>
      <w:r w:rsidRPr="00950C60">
        <w:rPr>
          <w:rFonts w:ascii="Verdana" w:eastAsia="Verdana" w:hAnsi="Verdana" w:cs="Verdana"/>
        </w:rPr>
        <w:t>Only staff and visitors allowed to park in staff/visitor parking.</w:t>
      </w:r>
    </w:p>
    <w:p w14:paraId="74717A8D" w14:textId="77777777" w:rsidR="009C09F5" w:rsidRPr="00950C60" w:rsidRDefault="009C09F5" w:rsidP="000A54D9">
      <w:pPr>
        <w:spacing w:line="22" w:lineRule="exact"/>
        <w:rPr>
          <w:rFonts w:ascii="Verdana" w:eastAsia="Verdana" w:hAnsi="Verdana" w:cs="Verdana"/>
        </w:rPr>
      </w:pPr>
    </w:p>
    <w:p w14:paraId="40776018" w14:textId="77777777" w:rsidR="00563F04" w:rsidRPr="00950C60" w:rsidRDefault="004D431E" w:rsidP="000A54D9">
      <w:pPr>
        <w:numPr>
          <w:ilvl w:val="0"/>
          <w:numId w:val="21"/>
        </w:numPr>
        <w:tabs>
          <w:tab w:val="left" w:pos="718"/>
        </w:tabs>
        <w:spacing w:line="259" w:lineRule="auto"/>
        <w:ind w:left="720" w:hanging="370"/>
        <w:rPr>
          <w:rFonts w:ascii="Verdana" w:eastAsia="Verdana" w:hAnsi="Verdana" w:cs="Verdana"/>
        </w:rPr>
      </w:pPr>
      <w:r w:rsidRPr="00950C60">
        <w:rPr>
          <w:rFonts w:ascii="Verdana" w:eastAsia="Verdana" w:hAnsi="Verdana" w:cs="Verdana"/>
        </w:rPr>
        <w:lastRenderedPageBreak/>
        <w:t>Vehicles can be moved to a different spot in the student parking lot after 6</w:t>
      </w:r>
      <w:r w:rsidRPr="00950C60">
        <w:rPr>
          <w:rFonts w:ascii="Verdana" w:eastAsia="Verdana" w:hAnsi="Verdana" w:cs="Verdana"/>
          <w:sz w:val="13"/>
          <w:szCs w:val="13"/>
        </w:rPr>
        <w:t>th</w:t>
      </w:r>
      <w:r w:rsidRPr="00950C60">
        <w:rPr>
          <w:rFonts w:ascii="Verdana" w:eastAsia="Verdana" w:hAnsi="Verdana" w:cs="Verdana"/>
        </w:rPr>
        <w:t xml:space="preserve"> period only.</w:t>
      </w:r>
    </w:p>
    <w:p w14:paraId="3EAE4FB6" w14:textId="77777777" w:rsidR="009C09F5" w:rsidRPr="00950C60" w:rsidRDefault="004D431E" w:rsidP="000A54D9">
      <w:pPr>
        <w:numPr>
          <w:ilvl w:val="0"/>
          <w:numId w:val="21"/>
        </w:numPr>
        <w:tabs>
          <w:tab w:val="left" w:pos="720"/>
        </w:tabs>
        <w:spacing w:line="258" w:lineRule="auto"/>
        <w:ind w:left="720" w:hanging="368"/>
        <w:rPr>
          <w:rFonts w:ascii="Verdana" w:eastAsia="Verdana" w:hAnsi="Verdana" w:cs="Verdana"/>
        </w:rPr>
      </w:pPr>
      <w:r w:rsidRPr="00950C60">
        <w:rPr>
          <w:rFonts w:ascii="Verdana" w:eastAsia="Verdana" w:hAnsi="Verdana" w:cs="Verdana"/>
        </w:rPr>
        <w:t>Upon entering the lot, students are expected to leave their vehicle and enter the campus.</w:t>
      </w:r>
    </w:p>
    <w:p w14:paraId="4034CE89" w14:textId="77777777" w:rsidR="009C09F5" w:rsidRPr="00950C60" w:rsidRDefault="009C09F5" w:rsidP="000A54D9">
      <w:pPr>
        <w:spacing w:line="1" w:lineRule="exact"/>
        <w:rPr>
          <w:rFonts w:ascii="Verdana" w:eastAsia="Verdana" w:hAnsi="Verdana" w:cs="Verdana"/>
        </w:rPr>
      </w:pPr>
    </w:p>
    <w:p w14:paraId="44E43A4E" w14:textId="77777777" w:rsidR="009C09F5" w:rsidRPr="00950C60" w:rsidRDefault="004D431E" w:rsidP="000A54D9">
      <w:pPr>
        <w:numPr>
          <w:ilvl w:val="0"/>
          <w:numId w:val="21"/>
        </w:numPr>
        <w:tabs>
          <w:tab w:val="left" w:pos="720"/>
        </w:tabs>
        <w:ind w:left="720" w:hanging="368"/>
        <w:rPr>
          <w:rFonts w:ascii="Verdana" w:eastAsia="Verdana" w:hAnsi="Verdana" w:cs="Verdana"/>
        </w:rPr>
      </w:pPr>
      <w:r w:rsidRPr="00950C60">
        <w:rPr>
          <w:rFonts w:ascii="Verdana" w:eastAsia="Verdana" w:hAnsi="Verdana" w:cs="Verdana"/>
        </w:rPr>
        <w:t>Students are not allowed to remain in vehicles during school hours.</w:t>
      </w:r>
    </w:p>
    <w:p w14:paraId="029DA8B1" w14:textId="77777777" w:rsidR="009C09F5" w:rsidRPr="00950C60" w:rsidRDefault="009C09F5" w:rsidP="000A54D9">
      <w:pPr>
        <w:spacing w:line="22" w:lineRule="exact"/>
        <w:rPr>
          <w:rFonts w:ascii="Verdana" w:eastAsia="Verdana" w:hAnsi="Verdana" w:cs="Verdana"/>
        </w:rPr>
      </w:pPr>
    </w:p>
    <w:p w14:paraId="755D466B" w14:textId="77777777" w:rsidR="009C09F5" w:rsidRPr="00950C60" w:rsidRDefault="004D431E" w:rsidP="000A54D9">
      <w:pPr>
        <w:numPr>
          <w:ilvl w:val="0"/>
          <w:numId w:val="21"/>
        </w:numPr>
        <w:tabs>
          <w:tab w:val="left" w:pos="720"/>
        </w:tabs>
        <w:ind w:left="720" w:hanging="368"/>
        <w:rPr>
          <w:rFonts w:ascii="Verdana" w:eastAsia="Verdana" w:hAnsi="Verdana" w:cs="Verdana"/>
        </w:rPr>
      </w:pPr>
      <w:r w:rsidRPr="00950C60">
        <w:rPr>
          <w:rFonts w:ascii="Verdana" w:eastAsia="Verdana" w:hAnsi="Verdana" w:cs="Verdana"/>
        </w:rPr>
        <w:t>Loud music is not acceptable in the parking lot.</w:t>
      </w:r>
    </w:p>
    <w:p w14:paraId="166378F4" w14:textId="77777777" w:rsidR="009C09F5" w:rsidRPr="00950C60" w:rsidRDefault="009C09F5" w:rsidP="000A54D9">
      <w:pPr>
        <w:spacing w:line="20" w:lineRule="exact"/>
        <w:rPr>
          <w:rFonts w:ascii="Verdana" w:eastAsia="Verdana" w:hAnsi="Verdana" w:cs="Verdana"/>
        </w:rPr>
      </w:pPr>
    </w:p>
    <w:p w14:paraId="0123D96C" w14:textId="77777777" w:rsidR="009C09F5" w:rsidRPr="00950C60" w:rsidRDefault="004D431E" w:rsidP="000A54D9">
      <w:pPr>
        <w:numPr>
          <w:ilvl w:val="0"/>
          <w:numId w:val="21"/>
        </w:numPr>
        <w:tabs>
          <w:tab w:val="left" w:pos="720"/>
        </w:tabs>
        <w:spacing w:line="258" w:lineRule="auto"/>
        <w:ind w:left="720" w:hanging="368"/>
        <w:rPr>
          <w:rFonts w:ascii="Verdana" w:eastAsia="Verdana" w:hAnsi="Verdana" w:cs="Verdana"/>
        </w:rPr>
      </w:pPr>
      <w:r w:rsidRPr="00950C60">
        <w:rPr>
          <w:rFonts w:ascii="Verdana" w:eastAsia="Verdana" w:hAnsi="Verdana" w:cs="Verdana"/>
        </w:rPr>
        <w:t>No weapons, alcohol, tobacco, drugs, or drug paraphernalia allowed on school premises, which includes vehicles in the parking lot.</w:t>
      </w:r>
    </w:p>
    <w:p w14:paraId="5758C13A" w14:textId="77777777" w:rsidR="009C09F5" w:rsidRPr="00950C60" w:rsidRDefault="009C09F5" w:rsidP="000A54D9">
      <w:pPr>
        <w:spacing w:line="1" w:lineRule="exact"/>
        <w:rPr>
          <w:rFonts w:ascii="Verdana" w:eastAsia="Verdana" w:hAnsi="Verdana" w:cs="Verdana"/>
        </w:rPr>
      </w:pPr>
    </w:p>
    <w:p w14:paraId="02F9A25F" w14:textId="77777777" w:rsidR="009C09F5" w:rsidRPr="00950C60" w:rsidRDefault="004D431E" w:rsidP="000A54D9">
      <w:pPr>
        <w:numPr>
          <w:ilvl w:val="0"/>
          <w:numId w:val="21"/>
        </w:numPr>
        <w:tabs>
          <w:tab w:val="left" w:pos="720"/>
        </w:tabs>
        <w:spacing w:line="273" w:lineRule="auto"/>
        <w:ind w:left="720" w:hanging="368"/>
        <w:rPr>
          <w:rFonts w:ascii="Verdana" w:eastAsia="Verdana" w:hAnsi="Verdana" w:cs="Verdana"/>
        </w:rPr>
      </w:pPr>
      <w:r w:rsidRPr="00950C60">
        <w:rPr>
          <w:rFonts w:ascii="Verdana" w:eastAsia="Verdana" w:hAnsi="Verdana" w:cs="Verdana"/>
        </w:rPr>
        <w:t>It is recommended that flags be removed and properly stored upon leaving vehicle. Any flags associated with violence or hatred will be removed. Examples of flags not tolerated include, but are not limited to, Confederate &amp; Nazi flags.</w:t>
      </w:r>
      <w:bookmarkStart w:id="27" w:name="page29"/>
      <w:bookmarkEnd w:id="27"/>
    </w:p>
    <w:p w14:paraId="3DD6BC5A" w14:textId="77777777" w:rsidR="009C09F5" w:rsidRPr="00950C60" w:rsidRDefault="004D431E" w:rsidP="000A54D9">
      <w:pPr>
        <w:numPr>
          <w:ilvl w:val="0"/>
          <w:numId w:val="22"/>
        </w:numPr>
        <w:tabs>
          <w:tab w:val="left" w:pos="720"/>
        </w:tabs>
        <w:ind w:left="720" w:hanging="368"/>
        <w:rPr>
          <w:rFonts w:ascii="Verdana" w:eastAsia="Verdana" w:hAnsi="Verdana" w:cs="Verdana"/>
        </w:rPr>
      </w:pPr>
      <w:r w:rsidRPr="00950C60">
        <w:rPr>
          <w:rFonts w:ascii="Verdana" w:eastAsia="Verdana" w:hAnsi="Verdana" w:cs="Verdana"/>
          <w:b/>
          <w:bCs/>
          <w:i/>
          <w:iCs/>
          <w:u w:val="single"/>
        </w:rPr>
        <w:t>Reasonable suspicion of violation may result in a search of vehicle.</w:t>
      </w:r>
    </w:p>
    <w:p w14:paraId="7204981E" w14:textId="77777777" w:rsidR="009C09F5" w:rsidRPr="00950C60" w:rsidRDefault="009C09F5" w:rsidP="000A54D9">
      <w:pPr>
        <w:spacing w:line="308" w:lineRule="exact"/>
        <w:rPr>
          <w:rFonts w:ascii="Verdana" w:eastAsia="Verdana" w:hAnsi="Verdana" w:cs="Verdana"/>
        </w:rPr>
      </w:pPr>
    </w:p>
    <w:p w14:paraId="354CBC6C" w14:textId="77777777" w:rsidR="009C09F5" w:rsidRPr="00950C60" w:rsidRDefault="004D431E" w:rsidP="000A54D9">
      <w:pPr>
        <w:numPr>
          <w:ilvl w:val="0"/>
          <w:numId w:val="22"/>
        </w:numPr>
        <w:tabs>
          <w:tab w:val="left" w:pos="720"/>
        </w:tabs>
        <w:spacing w:line="290" w:lineRule="auto"/>
        <w:ind w:left="720" w:hanging="368"/>
        <w:rPr>
          <w:rFonts w:ascii="Verdana" w:eastAsia="Verdana" w:hAnsi="Verdana" w:cs="Verdana"/>
        </w:rPr>
      </w:pPr>
      <w:r w:rsidRPr="00950C60">
        <w:rPr>
          <w:rFonts w:ascii="Verdana" w:eastAsia="Verdana" w:hAnsi="Verdana" w:cs="Verdana"/>
          <w:b/>
          <w:bCs/>
          <w:u w:val="single"/>
        </w:rPr>
        <w:t>Falsifying information may result in losing parking privilege and/or appropriate discipline as assigned by grade principal.</w:t>
      </w:r>
    </w:p>
    <w:p w14:paraId="5BE54915" w14:textId="77777777" w:rsidR="009C09F5" w:rsidRPr="00950C60" w:rsidRDefault="009C09F5" w:rsidP="000A54D9">
      <w:pPr>
        <w:spacing w:line="220" w:lineRule="exact"/>
        <w:rPr>
          <w:sz w:val="20"/>
          <w:szCs w:val="20"/>
        </w:rPr>
      </w:pPr>
    </w:p>
    <w:p w14:paraId="0631A045" w14:textId="77777777" w:rsidR="009C09F5" w:rsidRPr="00950C60" w:rsidRDefault="004D431E" w:rsidP="000A54D9">
      <w:pPr>
        <w:rPr>
          <w:sz w:val="20"/>
          <w:szCs w:val="20"/>
        </w:rPr>
      </w:pPr>
      <w:r w:rsidRPr="00950C60">
        <w:rPr>
          <w:rFonts w:ascii="Verdana" w:eastAsia="Verdana" w:hAnsi="Verdana" w:cs="Verdana"/>
          <w:b/>
          <w:bCs/>
        </w:rPr>
        <w:t>Dress Code/Grooming</w:t>
      </w:r>
    </w:p>
    <w:p w14:paraId="38DE3149" w14:textId="77777777" w:rsidR="009C09F5" w:rsidRPr="00950C60" w:rsidRDefault="009C09F5" w:rsidP="000A54D9">
      <w:pPr>
        <w:spacing w:line="186" w:lineRule="exact"/>
        <w:rPr>
          <w:sz w:val="20"/>
          <w:szCs w:val="20"/>
        </w:rPr>
      </w:pPr>
    </w:p>
    <w:p w14:paraId="3F159C87" w14:textId="77777777" w:rsidR="009C09F5" w:rsidRPr="00950C60" w:rsidRDefault="004D431E" w:rsidP="000A54D9">
      <w:pPr>
        <w:spacing w:line="265" w:lineRule="auto"/>
        <w:rPr>
          <w:sz w:val="20"/>
          <w:szCs w:val="20"/>
        </w:rPr>
      </w:pPr>
      <w:r w:rsidRPr="00950C60">
        <w:rPr>
          <w:rFonts w:ascii="Verdana" w:eastAsia="Verdana" w:hAnsi="Verdana" w:cs="Verdana"/>
        </w:rPr>
        <w:t>Research has indicated that student behavior is influenced by student dress and grooming. Consequently, student grooming is the proper concern of school administrators and teachers. In order to help insure proper and acceptable behavior on the part of the student, it becomes necessary to establish certain guidelines to aid parents and students in selecting the proper attire for school wear.</w:t>
      </w:r>
    </w:p>
    <w:p w14:paraId="3B22CD2C" w14:textId="77777777" w:rsidR="009C09F5" w:rsidRPr="00950C60" w:rsidRDefault="009C09F5" w:rsidP="000A54D9">
      <w:pPr>
        <w:spacing w:line="127" w:lineRule="exact"/>
        <w:rPr>
          <w:sz w:val="20"/>
          <w:szCs w:val="20"/>
        </w:rPr>
      </w:pPr>
    </w:p>
    <w:p w14:paraId="4125DA90" w14:textId="77777777" w:rsidR="00D40910" w:rsidRPr="00950C60" w:rsidRDefault="004D431E" w:rsidP="000A54D9">
      <w:pPr>
        <w:spacing w:line="265" w:lineRule="auto"/>
        <w:rPr>
          <w:rFonts w:ascii="Verdana" w:eastAsia="Verdana" w:hAnsi="Verdana" w:cs="Verdana"/>
        </w:rPr>
        <w:sectPr w:rsidR="00D40910" w:rsidRPr="00950C60">
          <w:pgSz w:w="12240" w:h="15840"/>
          <w:pgMar w:top="702" w:right="1160" w:bottom="926" w:left="1160" w:header="0" w:footer="0" w:gutter="0"/>
          <w:cols w:space="720" w:equalWidth="0">
            <w:col w:w="9920"/>
          </w:cols>
        </w:sectPr>
      </w:pPr>
      <w:r w:rsidRPr="00950C60">
        <w:rPr>
          <w:rFonts w:ascii="Verdana" w:eastAsia="Verdana" w:hAnsi="Verdana" w:cs="Verdana"/>
        </w:rPr>
        <w:t>It is the aim of Hobbs Schools to have displayed to the public at all times a standard of moral conduct, dress, attitudes, courtesy, and friendliness on the part of the student which will be above reproach or criticism. The public will judge our schools on the basis of these characteristics as shown by our students. In keeping with this aim, students are expected to comply with Hobbs Board of Education Policy JCDB.</w:t>
      </w:r>
    </w:p>
    <w:p w14:paraId="643EAE63" w14:textId="77777777" w:rsidR="009C09F5" w:rsidRPr="00950C60" w:rsidRDefault="009C09F5" w:rsidP="000A54D9">
      <w:pPr>
        <w:spacing w:line="265" w:lineRule="auto"/>
        <w:rPr>
          <w:sz w:val="20"/>
          <w:szCs w:val="20"/>
        </w:rPr>
      </w:pPr>
    </w:p>
    <w:p w14:paraId="53B4F144" w14:textId="77777777" w:rsidR="009C09F5" w:rsidRPr="00950C60" w:rsidRDefault="009C09F5" w:rsidP="000A54D9">
      <w:pPr>
        <w:spacing w:line="369" w:lineRule="exact"/>
        <w:rPr>
          <w:sz w:val="20"/>
          <w:szCs w:val="20"/>
        </w:rPr>
      </w:pPr>
    </w:p>
    <w:p w14:paraId="5F98ADB8" w14:textId="77777777" w:rsidR="009C09F5" w:rsidRPr="00950C60" w:rsidRDefault="004D431E" w:rsidP="000A54D9">
      <w:pPr>
        <w:rPr>
          <w:sz w:val="20"/>
          <w:szCs w:val="20"/>
        </w:rPr>
      </w:pPr>
      <w:r w:rsidRPr="00950C60">
        <w:rPr>
          <w:rFonts w:ascii="Verdana" w:eastAsia="Verdana" w:hAnsi="Verdana" w:cs="Verdana"/>
          <w:b/>
          <w:bCs/>
        </w:rPr>
        <w:t>Hobbs High and Freshman High Dress Code</w:t>
      </w:r>
    </w:p>
    <w:p w14:paraId="7F4D5AE2" w14:textId="77777777" w:rsidR="009C09F5" w:rsidRPr="00950C60" w:rsidRDefault="009C09F5" w:rsidP="000A54D9">
      <w:pPr>
        <w:spacing w:line="186" w:lineRule="exact"/>
        <w:rPr>
          <w:sz w:val="20"/>
          <w:szCs w:val="20"/>
        </w:rPr>
      </w:pPr>
    </w:p>
    <w:p w14:paraId="55A497A5" w14:textId="77777777" w:rsidR="009C09F5" w:rsidRPr="00950C60" w:rsidRDefault="004D431E" w:rsidP="000A54D9">
      <w:pPr>
        <w:numPr>
          <w:ilvl w:val="0"/>
          <w:numId w:val="23"/>
        </w:numPr>
        <w:tabs>
          <w:tab w:val="left" w:pos="720"/>
        </w:tabs>
        <w:ind w:left="720" w:hanging="368"/>
        <w:rPr>
          <w:rFonts w:ascii="Wingdings" w:eastAsia="Wingdings" w:hAnsi="Wingdings" w:cs="Wingdings"/>
          <w:b/>
          <w:bCs/>
        </w:rPr>
      </w:pPr>
      <w:bookmarkStart w:id="28" w:name="_Hlk136853632"/>
      <w:r w:rsidRPr="00950C60">
        <w:rPr>
          <w:rFonts w:ascii="Verdana" w:eastAsia="Verdana" w:hAnsi="Verdana" w:cs="Verdana"/>
        </w:rPr>
        <w:t>Students are prohibited from coming to school barefoot.</w:t>
      </w:r>
    </w:p>
    <w:p w14:paraId="265A8569" w14:textId="77777777" w:rsidR="009C09F5" w:rsidRPr="00950C60" w:rsidRDefault="009C09F5" w:rsidP="000A54D9">
      <w:pPr>
        <w:spacing w:line="20" w:lineRule="exact"/>
        <w:rPr>
          <w:rFonts w:ascii="Wingdings" w:eastAsia="Wingdings" w:hAnsi="Wingdings" w:cs="Wingdings"/>
          <w:b/>
          <w:bCs/>
        </w:rPr>
      </w:pPr>
    </w:p>
    <w:p w14:paraId="79BCD945" w14:textId="77777777" w:rsidR="009C09F5" w:rsidRPr="00950C60" w:rsidRDefault="004D431E" w:rsidP="000A54D9">
      <w:pPr>
        <w:numPr>
          <w:ilvl w:val="0"/>
          <w:numId w:val="23"/>
        </w:numPr>
        <w:tabs>
          <w:tab w:val="left" w:pos="720"/>
        </w:tabs>
        <w:ind w:left="720" w:hanging="368"/>
        <w:rPr>
          <w:rFonts w:ascii="Wingdings" w:eastAsia="Wingdings" w:hAnsi="Wingdings" w:cs="Wingdings"/>
          <w:b/>
          <w:bCs/>
        </w:rPr>
      </w:pPr>
      <w:r w:rsidRPr="00950C60">
        <w:rPr>
          <w:rFonts w:ascii="Verdana" w:eastAsia="Verdana" w:hAnsi="Verdana" w:cs="Verdana"/>
        </w:rPr>
        <w:t>Students are not to wear the following to school:</w:t>
      </w:r>
    </w:p>
    <w:p w14:paraId="5CE81AE2" w14:textId="77777777" w:rsidR="00243C03" w:rsidRPr="00950C60" w:rsidRDefault="00243C03" w:rsidP="000A54D9">
      <w:pPr>
        <w:tabs>
          <w:tab w:val="left" w:pos="720"/>
        </w:tabs>
        <w:ind w:left="720"/>
        <w:rPr>
          <w:rFonts w:ascii="Wingdings" w:eastAsia="Wingdings" w:hAnsi="Wingdings" w:cs="Wingdings"/>
          <w:b/>
          <w:bCs/>
        </w:rPr>
      </w:pPr>
    </w:p>
    <w:p w14:paraId="4F5C42D1" w14:textId="77777777" w:rsidR="009C09F5" w:rsidRPr="00950C60" w:rsidRDefault="009C09F5" w:rsidP="000A54D9">
      <w:pPr>
        <w:spacing w:line="22" w:lineRule="exact"/>
        <w:rPr>
          <w:rFonts w:ascii="Wingdings" w:eastAsia="Wingdings" w:hAnsi="Wingdings" w:cs="Wingdings"/>
          <w:b/>
          <w:bCs/>
        </w:rPr>
      </w:pPr>
    </w:p>
    <w:p w14:paraId="217C294A" w14:textId="77777777" w:rsidR="009C09F5" w:rsidRPr="00950C60" w:rsidRDefault="004D431E" w:rsidP="000A54D9">
      <w:pPr>
        <w:numPr>
          <w:ilvl w:val="1"/>
          <w:numId w:val="23"/>
        </w:numPr>
        <w:tabs>
          <w:tab w:val="left" w:pos="1080"/>
        </w:tabs>
        <w:ind w:left="1080" w:hanging="368"/>
        <w:rPr>
          <w:rFonts w:ascii="Wingdings" w:eastAsia="Wingdings" w:hAnsi="Wingdings" w:cs="Wingdings"/>
          <w:b/>
          <w:bCs/>
        </w:rPr>
      </w:pPr>
      <w:r w:rsidRPr="00950C60">
        <w:rPr>
          <w:rFonts w:ascii="Verdana" w:eastAsia="Verdana" w:hAnsi="Verdana" w:cs="Verdana"/>
        </w:rPr>
        <w:t>Pajamas or house shoes/slippers</w:t>
      </w:r>
    </w:p>
    <w:p w14:paraId="3348BBCC" w14:textId="77777777" w:rsidR="009C09F5" w:rsidRPr="00950C60" w:rsidRDefault="009C09F5" w:rsidP="000A54D9">
      <w:pPr>
        <w:spacing w:line="20" w:lineRule="exact"/>
        <w:rPr>
          <w:rFonts w:ascii="Wingdings" w:eastAsia="Wingdings" w:hAnsi="Wingdings" w:cs="Wingdings"/>
          <w:b/>
          <w:bCs/>
        </w:rPr>
      </w:pPr>
    </w:p>
    <w:p w14:paraId="085958A1" w14:textId="6C6D3DF7" w:rsidR="009C09F5" w:rsidRPr="00950C60" w:rsidRDefault="004D431E" w:rsidP="000A54D9">
      <w:pPr>
        <w:numPr>
          <w:ilvl w:val="1"/>
          <w:numId w:val="23"/>
        </w:numPr>
        <w:tabs>
          <w:tab w:val="left" w:pos="1080"/>
        </w:tabs>
        <w:ind w:left="1080" w:hanging="368"/>
        <w:rPr>
          <w:rFonts w:ascii="Wingdings" w:eastAsia="Wingdings" w:hAnsi="Wingdings" w:cs="Wingdings"/>
          <w:b/>
          <w:bCs/>
        </w:rPr>
      </w:pPr>
      <w:r w:rsidRPr="00950C60">
        <w:rPr>
          <w:rFonts w:ascii="Verdana" w:eastAsia="Verdana" w:hAnsi="Verdana" w:cs="Verdana"/>
        </w:rPr>
        <w:t>Bare midriff garments</w:t>
      </w:r>
      <w:r w:rsidR="00F32225" w:rsidRPr="00950C60">
        <w:rPr>
          <w:rFonts w:ascii="Verdana" w:eastAsia="Verdana" w:hAnsi="Verdana" w:cs="Verdana"/>
        </w:rPr>
        <w:t xml:space="preserve">, crop </w:t>
      </w:r>
      <w:r w:rsidR="001F5873" w:rsidRPr="00950C60">
        <w:rPr>
          <w:rFonts w:ascii="Verdana" w:eastAsia="Verdana" w:hAnsi="Verdana" w:cs="Verdana"/>
        </w:rPr>
        <w:t>tops, or</w:t>
      </w:r>
      <w:r w:rsidRPr="00950C60">
        <w:rPr>
          <w:rFonts w:ascii="Verdana" w:eastAsia="Verdana" w:hAnsi="Verdana" w:cs="Verdana"/>
        </w:rPr>
        <w:t xml:space="preserve"> halters</w:t>
      </w:r>
    </w:p>
    <w:p w14:paraId="66A9D1F5" w14:textId="77777777" w:rsidR="009C09F5" w:rsidRPr="00950C60" w:rsidRDefault="009C09F5" w:rsidP="000A54D9">
      <w:pPr>
        <w:spacing w:line="20" w:lineRule="exact"/>
        <w:rPr>
          <w:rFonts w:ascii="Wingdings" w:eastAsia="Wingdings" w:hAnsi="Wingdings" w:cs="Wingdings"/>
          <w:b/>
          <w:bCs/>
        </w:rPr>
      </w:pPr>
    </w:p>
    <w:p w14:paraId="1BE88A0F" w14:textId="77777777" w:rsidR="009C09F5" w:rsidRPr="00950C60" w:rsidRDefault="004D431E" w:rsidP="000A54D9">
      <w:pPr>
        <w:numPr>
          <w:ilvl w:val="1"/>
          <w:numId w:val="23"/>
        </w:numPr>
        <w:tabs>
          <w:tab w:val="left" w:pos="1080"/>
        </w:tabs>
        <w:ind w:left="1080" w:hanging="368"/>
        <w:rPr>
          <w:rFonts w:ascii="Wingdings" w:eastAsia="Wingdings" w:hAnsi="Wingdings" w:cs="Wingdings"/>
          <w:b/>
          <w:bCs/>
        </w:rPr>
      </w:pPr>
      <w:r w:rsidRPr="00950C60">
        <w:rPr>
          <w:rFonts w:ascii="Verdana" w:eastAsia="Verdana" w:hAnsi="Verdana" w:cs="Verdana"/>
        </w:rPr>
        <w:t>Tube tops, tank tops, shirts with straps less than 2” in width</w:t>
      </w:r>
    </w:p>
    <w:p w14:paraId="43052410" w14:textId="77777777" w:rsidR="009C09F5" w:rsidRPr="00950C60" w:rsidRDefault="009C09F5" w:rsidP="000A54D9">
      <w:pPr>
        <w:spacing w:line="20" w:lineRule="exact"/>
        <w:rPr>
          <w:rFonts w:ascii="Wingdings" w:eastAsia="Wingdings" w:hAnsi="Wingdings" w:cs="Wingdings"/>
          <w:b/>
          <w:bCs/>
        </w:rPr>
      </w:pPr>
    </w:p>
    <w:p w14:paraId="37453FA6" w14:textId="77777777" w:rsidR="009C09F5" w:rsidRPr="00950C60" w:rsidRDefault="004D431E" w:rsidP="000A54D9">
      <w:pPr>
        <w:numPr>
          <w:ilvl w:val="1"/>
          <w:numId w:val="23"/>
        </w:numPr>
        <w:tabs>
          <w:tab w:val="left" w:pos="1080"/>
        </w:tabs>
        <w:ind w:left="1080" w:hanging="368"/>
        <w:rPr>
          <w:rFonts w:ascii="Wingdings" w:eastAsia="Wingdings" w:hAnsi="Wingdings" w:cs="Wingdings"/>
          <w:b/>
          <w:bCs/>
        </w:rPr>
      </w:pPr>
      <w:r w:rsidRPr="00950C60">
        <w:rPr>
          <w:rFonts w:ascii="Verdana" w:eastAsia="Verdana" w:hAnsi="Verdana" w:cs="Verdana"/>
        </w:rPr>
        <w:t>Sleeveless shirts with low armpit openings, not covered by another garment</w:t>
      </w:r>
    </w:p>
    <w:p w14:paraId="76A781DE" w14:textId="77777777" w:rsidR="009C09F5" w:rsidRPr="00950C60" w:rsidRDefault="009C09F5" w:rsidP="000A54D9">
      <w:pPr>
        <w:spacing w:line="22" w:lineRule="exact"/>
        <w:rPr>
          <w:rFonts w:ascii="Wingdings" w:eastAsia="Wingdings" w:hAnsi="Wingdings" w:cs="Wingdings"/>
          <w:b/>
          <w:bCs/>
        </w:rPr>
      </w:pPr>
    </w:p>
    <w:p w14:paraId="132E1531" w14:textId="77777777" w:rsidR="009C09F5" w:rsidRPr="00950C60" w:rsidRDefault="004D431E" w:rsidP="000A54D9">
      <w:pPr>
        <w:numPr>
          <w:ilvl w:val="1"/>
          <w:numId w:val="23"/>
        </w:numPr>
        <w:tabs>
          <w:tab w:val="left" w:pos="1080"/>
        </w:tabs>
        <w:ind w:left="1080" w:hanging="368"/>
        <w:rPr>
          <w:rFonts w:ascii="Wingdings" w:eastAsia="Wingdings" w:hAnsi="Wingdings" w:cs="Wingdings"/>
          <w:b/>
          <w:bCs/>
        </w:rPr>
      </w:pPr>
      <w:r w:rsidRPr="00950C60">
        <w:rPr>
          <w:rFonts w:ascii="Verdana" w:eastAsia="Verdana" w:hAnsi="Verdana" w:cs="Verdana"/>
        </w:rPr>
        <w:t>Coarse knit, transparent and/or “see through” garments</w:t>
      </w:r>
    </w:p>
    <w:p w14:paraId="69EFAFDF" w14:textId="77777777" w:rsidR="009C09F5" w:rsidRPr="00950C60" w:rsidRDefault="009C09F5" w:rsidP="000A54D9">
      <w:pPr>
        <w:spacing w:line="20" w:lineRule="exact"/>
        <w:rPr>
          <w:rFonts w:ascii="Wingdings" w:eastAsia="Wingdings" w:hAnsi="Wingdings" w:cs="Wingdings"/>
          <w:b/>
          <w:bCs/>
        </w:rPr>
      </w:pPr>
    </w:p>
    <w:p w14:paraId="2B3AEB42" w14:textId="079FA97D" w:rsidR="009C09F5" w:rsidRPr="005F1D82" w:rsidRDefault="004D431E" w:rsidP="000A54D9">
      <w:pPr>
        <w:numPr>
          <w:ilvl w:val="1"/>
          <w:numId w:val="23"/>
        </w:numPr>
        <w:tabs>
          <w:tab w:val="left" w:pos="1080"/>
        </w:tabs>
        <w:spacing w:line="270" w:lineRule="auto"/>
        <w:ind w:left="1080" w:hanging="367"/>
        <w:rPr>
          <w:rFonts w:ascii="Wingdings" w:eastAsia="Wingdings" w:hAnsi="Wingdings" w:cs="Wingdings"/>
          <w:b/>
          <w:bCs/>
          <w:sz w:val="21"/>
          <w:szCs w:val="21"/>
        </w:rPr>
      </w:pPr>
      <w:r w:rsidRPr="005F1D82">
        <w:rPr>
          <w:rFonts w:ascii="Verdana" w:eastAsia="Verdana" w:hAnsi="Verdana" w:cs="Verdana"/>
          <w:sz w:val="21"/>
          <w:szCs w:val="21"/>
        </w:rPr>
        <w:t xml:space="preserve">“Cut-offs”, biker shorts, spandex shorts, nylon/sports/soccer shorts, or other shorts </w:t>
      </w:r>
      <w:r w:rsidR="001F5873" w:rsidRPr="005F1D82">
        <w:rPr>
          <w:rFonts w:ascii="Verdana" w:eastAsia="Verdana" w:hAnsi="Verdana" w:cs="Verdana"/>
          <w:sz w:val="21"/>
          <w:szCs w:val="21"/>
        </w:rPr>
        <w:t xml:space="preserve">not </w:t>
      </w:r>
      <w:r w:rsidR="00256FC5" w:rsidRPr="005F1D82">
        <w:rPr>
          <w:rFonts w:ascii="Verdana" w:eastAsia="Verdana" w:hAnsi="Verdana" w:cs="Verdana"/>
          <w:sz w:val="21"/>
          <w:szCs w:val="21"/>
        </w:rPr>
        <w:t>shorter</w:t>
      </w:r>
      <w:r w:rsidR="001F5873" w:rsidRPr="005F1D82">
        <w:rPr>
          <w:rFonts w:ascii="Verdana" w:eastAsia="Verdana" w:hAnsi="Verdana" w:cs="Verdana"/>
          <w:sz w:val="21"/>
          <w:szCs w:val="21"/>
        </w:rPr>
        <w:t xml:space="preserve"> than mid-thigh.</w:t>
      </w:r>
    </w:p>
    <w:p w14:paraId="0E601660" w14:textId="77777777" w:rsidR="009C09F5" w:rsidRPr="005F1D82" w:rsidRDefault="009C09F5" w:rsidP="000A54D9">
      <w:pPr>
        <w:spacing w:line="1" w:lineRule="exact"/>
        <w:rPr>
          <w:rFonts w:ascii="Wingdings" w:eastAsia="Wingdings" w:hAnsi="Wingdings" w:cs="Wingdings"/>
          <w:b/>
          <w:bCs/>
          <w:sz w:val="21"/>
          <w:szCs w:val="21"/>
        </w:rPr>
      </w:pPr>
    </w:p>
    <w:p w14:paraId="17471AB9" w14:textId="77777777" w:rsidR="009C09F5" w:rsidRPr="005F1D82" w:rsidRDefault="004D431E" w:rsidP="000A54D9">
      <w:pPr>
        <w:numPr>
          <w:ilvl w:val="1"/>
          <w:numId w:val="23"/>
        </w:numPr>
        <w:tabs>
          <w:tab w:val="left" w:pos="1080"/>
        </w:tabs>
        <w:ind w:left="1080" w:hanging="367"/>
        <w:rPr>
          <w:rFonts w:ascii="Wingdings" w:eastAsia="Wingdings" w:hAnsi="Wingdings" w:cs="Wingdings"/>
          <w:b/>
          <w:bCs/>
        </w:rPr>
      </w:pPr>
      <w:r w:rsidRPr="005F1D82">
        <w:rPr>
          <w:rFonts w:ascii="Verdana" w:eastAsia="Verdana" w:hAnsi="Verdana" w:cs="Verdana"/>
        </w:rPr>
        <w:t>Mini-skirts</w:t>
      </w:r>
    </w:p>
    <w:p w14:paraId="1DD8E760" w14:textId="77777777" w:rsidR="009C09F5" w:rsidRPr="00950C60" w:rsidRDefault="009C09F5" w:rsidP="000A54D9">
      <w:pPr>
        <w:spacing w:line="20" w:lineRule="exact"/>
        <w:rPr>
          <w:rFonts w:ascii="Wingdings" w:eastAsia="Wingdings" w:hAnsi="Wingdings" w:cs="Wingdings"/>
          <w:b/>
          <w:bCs/>
        </w:rPr>
      </w:pPr>
    </w:p>
    <w:p w14:paraId="2531223F" w14:textId="77777777" w:rsidR="009C09F5" w:rsidRPr="00950C60" w:rsidRDefault="004D431E" w:rsidP="000A54D9">
      <w:pPr>
        <w:numPr>
          <w:ilvl w:val="1"/>
          <w:numId w:val="23"/>
        </w:numPr>
        <w:tabs>
          <w:tab w:val="left" w:pos="1080"/>
        </w:tabs>
        <w:spacing w:line="259" w:lineRule="auto"/>
        <w:ind w:left="1080" w:hanging="367"/>
        <w:rPr>
          <w:rFonts w:ascii="Wingdings" w:eastAsia="Wingdings" w:hAnsi="Wingdings" w:cs="Wingdings"/>
          <w:b/>
          <w:bCs/>
        </w:rPr>
      </w:pPr>
      <w:r w:rsidRPr="00950C60">
        <w:rPr>
          <w:rFonts w:ascii="Verdana" w:eastAsia="Verdana" w:hAnsi="Verdana" w:cs="Verdana"/>
        </w:rPr>
        <w:t>Clothing or accessories that advertise or depict association with or promotion of gangs, satanic groups, cults</w:t>
      </w:r>
    </w:p>
    <w:p w14:paraId="68FB9297" w14:textId="77777777" w:rsidR="009C09F5" w:rsidRPr="00950C60" w:rsidRDefault="004D431E" w:rsidP="000A54D9">
      <w:pPr>
        <w:numPr>
          <w:ilvl w:val="1"/>
          <w:numId w:val="23"/>
        </w:numPr>
        <w:tabs>
          <w:tab w:val="left" w:pos="1080"/>
        </w:tabs>
        <w:spacing w:line="258" w:lineRule="auto"/>
        <w:ind w:left="1080" w:hanging="367"/>
        <w:rPr>
          <w:rFonts w:ascii="Wingdings" w:eastAsia="Wingdings" w:hAnsi="Wingdings" w:cs="Wingdings"/>
          <w:b/>
          <w:bCs/>
        </w:rPr>
      </w:pPr>
      <w:r w:rsidRPr="00950C60">
        <w:rPr>
          <w:rFonts w:ascii="Verdana" w:eastAsia="Verdana" w:hAnsi="Verdana" w:cs="Verdana"/>
        </w:rPr>
        <w:t>Clothing or accessories that advertise or promote tobacco products, alcoholic beverages, or drugs</w:t>
      </w:r>
    </w:p>
    <w:p w14:paraId="1633A48B" w14:textId="77777777" w:rsidR="009C09F5" w:rsidRPr="00950C60" w:rsidRDefault="004D431E" w:rsidP="000A54D9">
      <w:pPr>
        <w:numPr>
          <w:ilvl w:val="1"/>
          <w:numId w:val="23"/>
        </w:numPr>
        <w:tabs>
          <w:tab w:val="left" w:pos="1080"/>
        </w:tabs>
        <w:spacing w:line="259" w:lineRule="auto"/>
        <w:ind w:left="1080" w:hanging="367"/>
        <w:rPr>
          <w:rFonts w:ascii="Wingdings" w:eastAsia="Wingdings" w:hAnsi="Wingdings" w:cs="Wingdings"/>
          <w:b/>
          <w:bCs/>
        </w:rPr>
      </w:pPr>
      <w:r w:rsidRPr="00950C60">
        <w:rPr>
          <w:rFonts w:ascii="Verdana" w:eastAsia="Verdana" w:hAnsi="Verdana" w:cs="Verdana"/>
        </w:rPr>
        <w:t>Clothing or accessories with lewd, offensive, vulgar, or obscene writings and/or pictures</w:t>
      </w:r>
    </w:p>
    <w:p w14:paraId="563C1B5F" w14:textId="77777777" w:rsidR="009C09F5" w:rsidRPr="00950C60" w:rsidRDefault="004D431E" w:rsidP="00086981">
      <w:pPr>
        <w:numPr>
          <w:ilvl w:val="1"/>
          <w:numId w:val="23"/>
        </w:numPr>
        <w:tabs>
          <w:tab w:val="left" w:pos="1080"/>
        </w:tabs>
        <w:ind w:left="1080" w:hanging="367"/>
        <w:rPr>
          <w:rFonts w:ascii="Wingdings" w:eastAsia="Wingdings" w:hAnsi="Wingdings" w:cs="Wingdings"/>
          <w:b/>
          <w:bCs/>
        </w:rPr>
      </w:pPr>
      <w:r w:rsidRPr="00950C60">
        <w:rPr>
          <w:rFonts w:ascii="Verdana" w:eastAsia="Verdana" w:hAnsi="Verdana" w:cs="Verdana"/>
        </w:rPr>
        <w:t>Hats, caps and hoods must be removed inside the building</w:t>
      </w:r>
    </w:p>
    <w:p w14:paraId="5AF2F22A" w14:textId="77777777" w:rsidR="00243C03" w:rsidRPr="00950C60" w:rsidRDefault="00243C03" w:rsidP="00243C03">
      <w:pPr>
        <w:tabs>
          <w:tab w:val="left" w:pos="1080"/>
        </w:tabs>
        <w:ind w:left="1080"/>
        <w:rPr>
          <w:rFonts w:ascii="Wingdings" w:eastAsia="Wingdings" w:hAnsi="Wingdings" w:cs="Wingdings"/>
          <w:b/>
          <w:bCs/>
        </w:rPr>
      </w:pPr>
    </w:p>
    <w:p w14:paraId="35410941" w14:textId="77777777" w:rsidR="009C09F5" w:rsidRPr="00950C60" w:rsidRDefault="009C09F5" w:rsidP="00243C03">
      <w:pPr>
        <w:spacing w:line="20" w:lineRule="exact"/>
        <w:rPr>
          <w:rFonts w:ascii="Wingdings" w:eastAsia="Wingdings" w:hAnsi="Wingdings" w:cs="Wingdings"/>
          <w:b/>
          <w:bCs/>
        </w:rPr>
      </w:pPr>
    </w:p>
    <w:p w14:paraId="55419908" w14:textId="77777777" w:rsidR="009C09F5" w:rsidRPr="00950C60" w:rsidRDefault="009C09F5" w:rsidP="00243C03">
      <w:pPr>
        <w:spacing w:line="20" w:lineRule="exact"/>
        <w:rPr>
          <w:rFonts w:ascii="Wingdings" w:eastAsia="Wingdings" w:hAnsi="Wingdings" w:cs="Wingdings"/>
          <w:b/>
          <w:bCs/>
        </w:rPr>
      </w:pPr>
    </w:p>
    <w:p w14:paraId="50989F46" w14:textId="42F20967" w:rsidR="009C09F5" w:rsidRPr="00950C60" w:rsidRDefault="004D431E" w:rsidP="00243C03">
      <w:pPr>
        <w:numPr>
          <w:ilvl w:val="0"/>
          <w:numId w:val="23"/>
        </w:numPr>
        <w:tabs>
          <w:tab w:val="left" w:pos="720"/>
        </w:tabs>
        <w:ind w:left="720" w:hanging="366"/>
        <w:rPr>
          <w:rFonts w:ascii="Wingdings" w:eastAsia="Wingdings" w:hAnsi="Wingdings" w:cs="Wingdings"/>
          <w:b/>
          <w:bCs/>
        </w:rPr>
      </w:pPr>
      <w:r w:rsidRPr="00950C60">
        <w:rPr>
          <w:rFonts w:ascii="Verdana" w:eastAsia="Verdana" w:hAnsi="Verdana" w:cs="Verdana"/>
        </w:rPr>
        <w:t xml:space="preserve">Skirts and shorts should not be shorter than </w:t>
      </w:r>
      <w:r w:rsidR="004B3960" w:rsidRPr="00950C60">
        <w:rPr>
          <w:rFonts w:ascii="Verdana" w:eastAsia="Verdana" w:hAnsi="Verdana" w:cs="Verdana"/>
        </w:rPr>
        <w:t>4</w:t>
      </w:r>
      <w:r w:rsidRPr="00950C60">
        <w:rPr>
          <w:rFonts w:ascii="Verdana" w:eastAsia="Verdana" w:hAnsi="Verdana" w:cs="Verdana"/>
        </w:rPr>
        <w:t>” above the knee</w:t>
      </w:r>
      <w:r w:rsidR="001F5873" w:rsidRPr="00950C60">
        <w:rPr>
          <w:rFonts w:ascii="Verdana" w:eastAsia="Verdana" w:hAnsi="Verdana" w:cs="Verdana"/>
        </w:rPr>
        <w:t xml:space="preserve"> mid-thigh</w:t>
      </w:r>
      <w:r w:rsidRPr="00950C60">
        <w:rPr>
          <w:rFonts w:ascii="Verdana" w:eastAsia="Verdana" w:hAnsi="Verdana" w:cs="Verdana"/>
        </w:rPr>
        <w:t>.</w:t>
      </w:r>
    </w:p>
    <w:p w14:paraId="0A231254" w14:textId="77777777" w:rsidR="009C09F5" w:rsidRPr="00950C60" w:rsidRDefault="009C09F5" w:rsidP="00243C03">
      <w:pPr>
        <w:spacing w:line="20" w:lineRule="exact"/>
        <w:rPr>
          <w:rFonts w:ascii="Wingdings" w:eastAsia="Wingdings" w:hAnsi="Wingdings" w:cs="Wingdings"/>
          <w:b/>
          <w:bCs/>
        </w:rPr>
      </w:pPr>
    </w:p>
    <w:p w14:paraId="7E82E871" w14:textId="77777777" w:rsidR="009C09F5" w:rsidRPr="00950C60" w:rsidRDefault="004D431E" w:rsidP="00243C03">
      <w:pPr>
        <w:numPr>
          <w:ilvl w:val="0"/>
          <w:numId w:val="23"/>
        </w:numPr>
        <w:tabs>
          <w:tab w:val="left" w:pos="720"/>
        </w:tabs>
        <w:spacing w:line="259" w:lineRule="auto"/>
        <w:ind w:left="720" w:hanging="367"/>
        <w:rPr>
          <w:rFonts w:ascii="Wingdings" w:eastAsia="Wingdings" w:hAnsi="Wingdings" w:cs="Wingdings"/>
          <w:b/>
          <w:bCs/>
        </w:rPr>
      </w:pPr>
      <w:r w:rsidRPr="00950C60">
        <w:rPr>
          <w:rFonts w:ascii="Verdana" w:eastAsia="Verdana" w:hAnsi="Verdana" w:cs="Verdana"/>
        </w:rPr>
        <w:t>Oversized or baggy pants are not permitted. Pants legs may not be wider than 13” and will not drag the floor.</w:t>
      </w:r>
    </w:p>
    <w:p w14:paraId="7F1C45A3" w14:textId="77777777" w:rsidR="009C09F5" w:rsidRPr="00950C60" w:rsidRDefault="004D431E" w:rsidP="00243C03">
      <w:pPr>
        <w:numPr>
          <w:ilvl w:val="0"/>
          <w:numId w:val="23"/>
        </w:numPr>
        <w:tabs>
          <w:tab w:val="left" w:pos="720"/>
        </w:tabs>
        <w:ind w:left="720" w:hanging="367"/>
        <w:rPr>
          <w:rFonts w:ascii="Wingdings" w:eastAsia="Wingdings" w:hAnsi="Wingdings" w:cs="Wingdings"/>
          <w:b/>
          <w:bCs/>
        </w:rPr>
      </w:pPr>
      <w:r w:rsidRPr="00950C60">
        <w:rPr>
          <w:rFonts w:ascii="Verdana" w:eastAsia="Verdana" w:hAnsi="Verdana" w:cs="Verdana"/>
        </w:rPr>
        <w:t>All pants are to be worn at the waist. “Sagging” is not permitted.</w:t>
      </w:r>
    </w:p>
    <w:p w14:paraId="7AA87187" w14:textId="77777777" w:rsidR="009C09F5" w:rsidRPr="00950C60" w:rsidRDefault="009C09F5" w:rsidP="00243C03">
      <w:pPr>
        <w:spacing w:line="20" w:lineRule="exact"/>
        <w:rPr>
          <w:rFonts w:ascii="Wingdings" w:eastAsia="Wingdings" w:hAnsi="Wingdings" w:cs="Wingdings"/>
          <w:b/>
          <w:bCs/>
        </w:rPr>
      </w:pPr>
    </w:p>
    <w:p w14:paraId="2B1836DD" w14:textId="77777777" w:rsidR="00243C03" w:rsidRPr="00950C60" w:rsidRDefault="004D431E" w:rsidP="00243C03">
      <w:pPr>
        <w:numPr>
          <w:ilvl w:val="0"/>
          <w:numId w:val="23"/>
        </w:numPr>
        <w:tabs>
          <w:tab w:val="left" w:pos="720"/>
        </w:tabs>
        <w:spacing w:line="259" w:lineRule="auto"/>
        <w:ind w:left="720" w:hanging="367"/>
        <w:rPr>
          <w:rFonts w:ascii="Wingdings" w:eastAsia="Wingdings" w:hAnsi="Wingdings" w:cs="Wingdings"/>
          <w:b/>
          <w:bCs/>
        </w:rPr>
      </w:pPr>
      <w:r w:rsidRPr="00950C60">
        <w:rPr>
          <w:rFonts w:ascii="Verdana" w:eastAsia="Verdana" w:hAnsi="Verdana" w:cs="Verdana"/>
        </w:rPr>
        <w:t>The neck opening on any type shirt or blouse may not exceed the equivalent of the second button below the collar of a dress shirt or blouse.</w:t>
      </w:r>
    </w:p>
    <w:p w14:paraId="5AFD88A3" w14:textId="77777777" w:rsidR="009C09F5" w:rsidRPr="00950C60" w:rsidRDefault="00243C03" w:rsidP="00243C03">
      <w:pPr>
        <w:numPr>
          <w:ilvl w:val="0"/>
          <w:numId w:val="23"/>
        </w:numPr>
        <w:tabs>
          <w:tab w:val="left" w:pos="720"/>
        </w:tabs>
        <w:spacing w:line="259" w:lineRule="auto"/>
        <w:ind w:left="720" w:hanging="367"/>
        <w:rPr>
          <w:rFonts w:ascii="Wingdings" w:eastAsia="Wingdings" w:hAnsi="Wingdings" w:cs="Wingdings"/>
          <w:b/>
          <w:bCs/>
        </w:rPr>
      </w:pPr>
      <w:r w:rsidRPr="00950C60">
        <w:rPr>
          <w:rFonts w:ascii="Verdana" w:eastAsia="Verdana" w:hAnsi="Verdana" w:cs="Verdana"/>
          <w:sz w:val="24"/>
          <w:szCs w:val="24"/>
        </w:rPr>
        <w:t>Ta</w:t>
      </w:r>
      <w:r w:rsidR="004D431E" w:rsidRPr="00950C60">
        <w:rPr>
          <w:rFonts w:ascii="Verdana" w:eastAsia="Verdana" w:hAnsi="Verdana" w:cs="Verdana"/>
          <w:sz w:val="24"/>
          <w:szCs w:val="24"/>
        </w:rPr>
        <w:t xml:space="preserve">ttoos and body piercings may not be a distraction </w:t>
      </w:r>
      <w:r w:rsidRPr="00950C60">
        <w:rPr>
          <w:rFonts w:ascii="Verdana" w:eastAsia="Verdana" w:hAnsi="Verdana" w:cs="Verdana"/>
          <w:sz w:val="24"/>
          <w:szCs w:val="24"/>
        </w:rPr>
        <w:t xml:space="preserve">to the learning environment. If </w:t>
      </w:r>
      <w:r w:rsidR="004D431E" w:rsidRPr="00950C60">
        <w:rPr>
          <w:rFonts w:ascii="Verdana" w:eastAsia="Verdana" w:hAnsi="Verdana" w:cs="Verdana"/>
          <w:sz w:val="24"/>
          <w:szCs w:val="24"/>
        </w:rPr>
        <w:t>they are deemed distracting, a principal may require the piercings to be</w:t>
      </w:r>
      <w:bookmarkStart w:id="29" w:name="page30"/>
      <w:bookmarkEnd w:id="29"/>
      <w:r w:rsidRPr="00950C60">
        <w:rPr>
          <w:rFonts w:ascii="Verdana" w:eastAsia="Verdana" w:hAnsi="Verdana" w:cs="Verdana"/>
          <w:sz w:val="24"/>
          <w:szCs w:val="24"/>
        </w:rPr>
        <w:t xml:space="preserve"> </w:t>
      </w:r>
      <w:r w:rsidR="004D431E" w:rsidRPr="00950C60">
        <w:rPr>
          <w:rFonts w:ascii="Verdana" w:eastAsia="Verdana" w:hAnsi="Verdana" w:cs="Verdana"/>
        </w:rPr>
        <w:t>removed or the tattoos to be covered. Parents will be responsible for providing appropriate coverage.</w:t>
      </w:r>
    </w:p>
    <w:p w14:paraId="4B6FB293" w14:textId="77777777" w:rsidR="009C09F5" w:rsidRPr="00950C60" w:rsidRDefault="009C09F5" w:rsidP="00243C03">
      <w:pPr>
        <w:spacing w:line="1" w:lineRule="exact"/>
        <w:rPr>
          <w:sz w:val="20"/>
          <w:szCs w:val="20"/>
        </w:rPr>
      </w:pPr>
    </w:p>
    <w:p w14:paraId="121AABE2" w14:textId="77777777" w:rsidR="00407A00" w:rsidRPr="00950C60" w:rsidRDefault="00407A00" w:rsidP="00407A00">
      <w:pPr>
        <w:numPr>
          <w:ilvl w:val="0"/>
          <w:numId w:val="24"/>
        </w:numPr>
        <w:tabs>
          <w:tab w:val="left" w:pos="720"/>
        </w:tabs>
        <w:spacing w:line="259" w:lineRule="auto"/>
        <w:ind w:left="720" w:hanging="368"/>
        <w:rPr>
          <w:rFonts w:ascii="Verdana" w:eastAsia="Wingdings" w:hAnsi="Verdana" w:cs="Wingdings"/>
          <w:b/>
          <w:bCs/>
        </w:rPr>
      </w:pPr>
      <w:bookmarkStart w:id="30" w:name="_Hlk167197206"/>
      <w:r w:rsidRPr="00950C60">
        <w:rPr>
          <w:rFonts w:ascii="Verdana" w:eastAsia="Verdana" w:hAnsi="Verdana" w:cs="Verdana"/>
        </w:rPr>
        <w:t>Students are to maintain groomed and neatly trimmed beards and mustaches</w:t>
      </w:r>
      <w:bookmarkEnd w:id="30"/>
      <w:r w:rsidRPr="00950C60">
        <w:rPr>
          <w:rFonts w:ascii="Verdana" w:eastAsia="Verdana" w:hAnsi="Verdana" w:cs="Verdana"/>
        </w:rPr>
        <w:t xml:space="preserve">. For students enrolled in a particular course, times such as safety trainings, work-based learning opportunities, or other events may dictate students being clean shaven for a period of time or for employment. </w:t>
      </w:r>
    </w:p>
    <w:p w14:paraId="2521C5BB" w14:textId="1EACC171" w:rsidR="009C09F5" w:rsidRPr="00950C60" w:rsidRDefault="004D431E" w:rsidP="00243C03">
      <w:pPr>
        <w:numPr>
          <w:ilvl w:val="0"/>
          <w:numId w:val="24"/>
        </w:numPr>
        <w:tabs>
          <w:tab w:val="left" w:pos="720"/>
        </w:tabs>
        <w:spacing w:line="258" w:lineRule="auto"/>
        <w:ind w:left="720" w:hanging="368"/>
        <w:rPr>
          <w:rFonts w:ascii="Wingdings" w:eastAsia="Wingdings" w:hAnsi="Wingdings" w:cs="Wingdings"/>
          <w:b/>
          <w:bCs/>
        </w:rPr>
      </w:pPr>
      <w:r w:rsidRPr="00950C60">
        <w:rPr>
          <w:rFonts w:ascii="Verdana" w:eastAsia="Verdana" w:hAnsi="Verdana" w:cs="Verdana"/>
        </w:rPr>
        <w:t xml:space="preserve">Students may not wear garments with holes or tears which allows skin to be visible through the holes/tears. Students wearing jeans with holes must cover exposed skin above </w:t>
      </w:r>
      <w:r w:rsidR="00407A00" w:rsidRPr="00950C60">
        <w:rPr>
          <w:rFonts w:ascii="Verdana" w:eastAsia="Verdana" w:hAnsi="Verdana" w:cs="Verdana"/>
        </w:rPr>
        <w:t xml:space="preserve">mid-thigh. </w:t>
      </w:r>
      <w:r w:rsidR="009A6F56" w:rsidRPr="00950C60">
        <w:rPr>
          <w:rFonts w:ascii="Verdana" w:eastAsia="Verdana" w:hAnsi="Verdana" w:cs="Verdana"/>
        </w:rPr>
        <w:t xml:space="preserve"> </w:t>
      </w:r>
    </w:p>
    <w:p w14:paraId="1BAB5068" w14:textId="77777777" w:rsidR="009C09F5" w:rsidRPr="00950C60" w:rsidRDefault="009C09F5" w:rsidP="00243C03">
      <w:pPr>
        <w:spacing w:line="1" w:lineRule="exact"/>
        <w:rPr>
          <w:rFonts w:ascii="Wingdings" w:eastAsia="Wingdings" w:hAnsi="Wingdings" w:cs="Wingdings"/>
          <w:b/>
          <w:bCs/>
        </w:rPr>
      </w:pPr>
    </w:p>
    <w:p w14:paraId="16386579" w14:textId="77777777" w:rsidR="009C09F5" w:rsidRPr="00950C60" w:rsidRDefault="004D431E" w:rsidP="00243C03">
      <w:pPr>
        <w:numPr>
          <w:ilvl w:val="0"/>
          <w:numId w:val="24"/>
        </w:numPr>
        <w:tabs>
          <w:tab w:val="left" w:pos="720"/>
        </w:tabs>
        <w:spacing w:line="259" w:lineRule="auto"/>
        <w:ind w:left="720" w:hanging="368"/>
        <w:rPr>
          <w:rFonts w:ascii="Wingdings" w:eastAsia="Wingdings" w:hAnsi="Wingdings" w:cs="Wingdings"/>
          <w:b/>
          <w:bCs/>
        </w:rPr>
      </w:pPr>
      <w:r w:rsidRPr="00950C60">
        <w:rPr>
          <w:rFonts w:ascii="Verdana" w:eastAsia="Verdana" w:hAnsi="Verdana" w:cs="Verdana"/>
        </w:rPr>
        <w:t>Students may not wear wrist, neck, waistbands, belts, or other garments which have raised spikes or studs.</w:t>
      </w:r>
    </w:p>
    <w:p w14:paraId="0C999592" w14:textId="77777777" w:rsidR="00155F75" w:rsidRPr="00950C60" w:rsidRDefault="004D431E" w:rsidP="00155F75">
      <w:pPr>
        <w:numPr>
          <w:ilvl w:val="0"/>
          <w:numId w:val="24"/>
        </w:numPr>
        <w:tabs>
          <w:tab w:val="left" w:pos="720"/>
        </w:tabs>
        <w:spacing w:line="285" w:lineRule="auto"/>
        <w:ind w:left="720" w:hanging="360"/>
        <w:rPr>
          <w:rFonts w:ascii="Wingdings" w:eastAsia="Wingdings" w:hAnsi="Wingdings" w:cs="Wingdings"/>
          <w:b/>
          <w:bCs/>
        </w:rPr>
      </w:pPr>
      <w:r w:rsidRPr="00950C60">
        <w:rPr>
          <w:rFonts w:ascii="Verdana" w:eastAsia="Verdana" w:hAnsi="Verdana" w:cs="Verdana"/>
        </w:rPr>
        <w:t xml:space="preserve">Hair may not be of a style or color that is distracting to the learning </w:t>
      </w:r>
      <w:r w:rsidR="00155F75" w:rsidRPr="00950C60">
        <w:rPr>
          <w:rFonts w:ascii="Verdana" w:eastAsia="Verdana" w:hAnsi="Verdana" w:cs="Verdana"/>
        </w:rPr>
        <w:t xml:space="preserve">environment. </w:t>
      </w:r>
    </w:p>
    <w:p w14:paraId="7B0BC7DE" w14:textId="17CEA48E" w:rsidR="00155F75" w:rsidRPr="00950C60" w:rsidRDefault="001D3742" w:rsidP="00155F75">
      <w:pPr>
        <w:numPr>
          <w:ilvl w:val="0"/>
          <w:numId w:val="24"/>
        </w:numPr>
        <w:tabs>
          <w:tab w:val="left" w:pos="720"/>
        </w:tabs>
        <w:spacing w:line="285" w:lineRule="auto"/>
        <w:ind w:left="720" w:hanging="360"/>
        <w:rPr>
          <w:rFonts w:ascii="Wingdings" w:eastAsia="Wingdings" w:hAnsi="Wingdings" w:cs="Wingdings"/>
          <w:b/>
          <w:bCs/>
        </w:rPr>
      </w:pPr>
      <w:r w:rsidRPr="00950C60">
        <w:rPr>
          <w:rFonts w:ascii="Verdana" w:eastAsia="Verdana" w:hAnsi="Verdana" w:cs="Verdana"/>
        </w:rPr>
        <w:t>Hoods or</w:t>
      </w:r>
      <w:r w:rsidR="00155F75" w:rsidRPr="00950C60">
        <w:rPr>
          <w:rFonts w:ascii="Verdana" w:eastAsia="Verdana" w:hAnsi="Verdana" w:cs="Verdana"/>
        </w:rPr>
        <w:t xml:space="preserve"> hats or are not allowed.</w:t>
      </w:r>
    </w:p>
    <w:p w14:paraId="0DFF9AF2" w14:textId="77777777" w:rsidR="006F3263" w:rsidRPr="00950C60" w:rsidRDefault="006F3263" w:rsidP="006F3263">
      <w:pPr>
        <w:tabs>
          <w:tab w:val="left" w:pos="720"/>
        </w:tabs>
        <w:spacing w:line="285" w:lineRule="auto"/>
        <w:rPr>
          <w:rFonts w:ascii="Verdana" w:eastAsia="Verdana" w:hAnsi="Verdana" w:cs="Verdana"/>
          <w:b/>
          <w:bCs/>
        </w:rPr>
      </w:pPr>
    </w:p>
    <w:p w14:paraId="21E7DCCE" w14:textId="77777777" w:rsidR="00155F75" w:rsidRPr="00950C60" w:rsidRDefault="00155F75" w:rsidP="006F3263">
      <w:pPr>
        <w:tabs>
          <w:tab w:val="left" w:pos="720"/>
        </w:tabs>
        <w:spacing w:line="285" w:lineRule="auto"/>
        <w:rPr>
          <w:rFonts w:ascii="Verdana" w:eastAsia="Verdana" w:hAnsi="Verdana" w:cs="Verdana"/>
          <w:b/>
          <w:bCs/>
        </w:rPr>
        <w:sectPr w:rsidR="00155F75" w:rsidRPr="00950C60">
          <w:pgSz w:w="12240" w:h="15840"/>
          <w:pgMar w:top="702" w:right="1160" w:bottom="926" w:left="1160" w:header="0" w:footer="0" w:gutter="0"/>
          <w:cols w:space="720" w:equalWidth="0">
            <w:col w:w="9920"/>
          </w:cols>
        </w:sectPr>
      </w:pPr>
    </w:p>
    <w:p w14:paraId="570E88BA" w14:textId="77777777" w:rsidR="009C09F5" w:rsidRPr="00950C60" w:rsidRDefault="004D431E" w:rsidP="00243C03">
      <w:pPr>
        <w:tabs>
          <w:tab w:val="left" w:pos="720"/>
        </w:tabs>
        <w:spacing w:line="285" w:lineRule="auto"/>
        <w:ind w:left="352" w:hanging="352"/>
        <w:rPr>
          <w:rFonts w:ascii="Wingdings" w:eastAsia="Wingdings" w:hAnsi="Wingdings" w:cs="Wingdings"/>
          <w:b/>
          <w:bCs/>
        </w:rPr>
      </w:pPr>
      <w:r w:rsidRPr="00950C60">
        <w:rPr>
          <w:rFonts w:ascii="Verdana" w:eastAsia="Verdana" w:hAnsi="Verdana" w:cs="Verdana"/>
        </w:rPr>
        <w:lastRenderedPageBreak/>
        <w:t xml:space="preserve"> </w:t>
      </w:r>
    </w:p>
    <w:p w14:paraId="63A022C2" w14:textId="77777777" w:rsidR="009C09F5" w:rsidRPr="00950C60" w:rsidRDefault="009C09F5" w:rsidP="00243C03">
      <w:pPr>
        <w:spacing w:line="102" w:lineRule="exact"/>
        <w:rPr>
          <w:sz w:val="20"/>
          <w:szCs w:val="20"/>
        </w:rPr>
      </w:pPr>
    </w:p>
    <w:p w14:paraId="1162487E" w14:textId="77777777" w:rsidR="00243C03" w:rsidRPr="00950C60" w:rsidRDefault="00243C03" w:rsidP="00243C03">
      <w:pPr>
        <w:rPr>
          <w:sz w:val="20"/>
          <w:szCs w:val="20"/>
        </w:rPr>
      </w:pPr>
    </w:p>
    <w:p w14:paraId="0283BF5A" w14:textId="77777777" w:rsidR="009C09F5" w:rsidRPr="00950C60" w:rsidRDefault="004D431E" w:rsidP="00243C03">
      <w:pPr>
        <w:rPr>
          <w:sz w:val="20"/>
          <w:szCs w:val="20"/>
        </w:rPr>
      </w:pPr>
      <w:r w:rsidRPr="00950C60">
        <w:rPr>
          <w:rFonts w:ascii="Verdana" w:eastAsia="Verdana" w:hAnsi="Verdana" w:cs="Verdana"/>
        </w:rPr>
        <w:t>The schools reserve the right at all times to regulate all students’ appearance that creates disruption, is a distraction to learning, is of questionable decency, and/or creates a health or safety hazard.</w:t>
      </w:r>
    </w:p>
    <w:p w14:paraId="13508E4E" w14:textId="77777777" w:rsidR="009C09F5" w:rsidRPr="00950C60" w:rsidRDefault="009C09F5" w:rsidP="00243C03">
      <w:pPr>
        <w:rPr>
          <w:sz w:val="20"/>
          <w:szCs w:val="20"/>
        </w:rPr>
      </w:pPr>
    </w:p>
    <w:p w14:paraId="146FF911" w14:textId="77777777" w:rsidR="009C09F5" w:rsidRPr="00950C60" w:rsidRDefault="004D431E" w:rsidP="00243C03">
      <w:pPr>
        <w:rPr>
          <w:sz w:val="20"/>
          <w:szCs w:val="20"/>
        </w:rPr>
      </w:pPr>
      <w:r w:rsidRPr="00950C60">
        <w:rPr>
          <w:rFonts w:ascii="Verdana" w:eastAsia="Verdana" w:hAnsi="Verdana" w:cs="Verdana"/>
        </w:rPr>
        <w:t>The appearance standard is under constant consideration by students, parents, and staff members. Should a change in the standard be made, the students will be informed of the change well before it goes into effect.</w:t>
      </w:r>
    </w:p>
    <w:p w14:paraId="26B2CA88" w14:textId="77777777" w:rsidR="009C09F5" w:rsidRPr="00950C60" w:rsidRDefault="009C09F5" w:rsidP="00243C03">
      <w:pPr>
        <w:rPr>
          <w:sz w:val="20"/>
          <w:szCs w:val="20"/>
        </w:rPr>
      </w:pPr>
    </w:p>
    <w:p w14:paraId="34109694" w14:textId="77777777" w:rsidR="009C09F5" w:rsidRPr="00950C60" w:rsidRDefault="004D431E" w:rsidP="00243C03">
      <w:r w:rsidRPr="00950C60">
        <w:rPr>
          <w:rFonts w:ascii="Verdana" w:eastAsia="Verdana" w:hAnsi="Verdana" w:cs="Verdana"/>
        </w:rPr>
        <w:t>Each student is expected to be properly dressed, observe basic rules of personal hygiene, and dress in a manner that will not disrupt the educational process.</w:t>
      </w:r>
    </w:p>
    <w:p w14:paraId="7B6D7711" w14:textId="77777777" w:rsidR="00243C03" w:rsidRPr="00950C60" w:rsidRDefault="00243C03" w:rsidP="00243C03">
      <w:pPr>
        <w:spacing w:line="320" w:lineRule="exact"/>
        <w:rPr>
          <w:sz w:val="20"/>
          <w:szCs w:val="20"/>
        </w:rPr>
      </w:pPr>
    </w:p>
    <w:p w14:paraId="317DB612" w14:textId="77777777" w:rsidR="009C09F5" w:rsidRPr="00950C60" w:rsidRDefault="004D431E">
      <w:pPr>
        <w:rPr>
          <w:sz w:val="20"/>
          <w:szCs w:val="20"/>
        </w:rPr>
      </w:pPr>
      <w:r w:rsidRPr="00950C60">
        <w:rPr>
          <w:rFonts w:ascii="Verdana" w:eastAsia="Verdana" w:hAnsi="Verdana" w:cs="Verdana"/>
          <w:b/>
          <w:bCs/>
        </w:rPr>
        <w:t>Prom Attire</w:t>
      </w:r>
    </w:p>
    <w:p w14:paraId="3EBEA3C9" w14:textId="77777777" w:rsidR="009C09F5" w:rsidRPr="00950C60" w:rsidRDefault="009C09F5">
      <w:pPr>
        <w:spacing w:line="186" w:lineRule="exact"/>
        <w:rPr>
          <w:sz w:val="20"/>
          <w:szCs w:val="20"/>
        </w:rPr>
      </w:pPr>
    </w:p>
    <w:p w14:paraId="329E284B" w14:textId="3A319B8F" w:rsidR="009C09F5" w:rsidRPr="00950C60" w:rsidRDefault="004D431E">
      <w:pPr>
        <w:spacing w:line="286" w:lineRule="auto"/>
        <w:ind w:right="60"/>
        <w:rPr>
          <w:sz w:val="20"/>
          <w:szCs w:val="20"/>
        </w:rPr>
      </w:pPr>
      <w:r w:rsidRPr="00950C60">
        <w:rPr>
          <w:rFonts w:ascii="Verdana" w:eastAsia="Verdana" w:hAnsi="Verdana" w:cs="Verdana"/>
        </w:rPr>
        <w:t xml:space="preserve">Students are expected to be in formal attire with </w:t>
      </w:r>
      <w:r w:rsidR="00407A00" w:rsidRPr="00950C60">
        <w:rPr>
          <w:rFonts w:ascii="Verdana" w:eastAsia="Verdana" w:hAnsi="Verdana" w:cs="Verdana"/>
        </w:rPr>
        <w:t xml:space="preserve">dress shoes/boots. </w:t>
      </w:r>
      <w:r w:rsidRPr="00950C60">
        <w:rPr>
          <w:rFonts w:ascii="Verdana" w:eastAsia="Verdana" w:hAnsi="Verdana" w:cs="Verdana"/>
        </w:rPr>
        <w:t xml:space="preserve"> The suit/dress should be in good taste and fall within the guidelines of our dress code.</w:t>
      </w:r>
    </w:p>
    <w:p w14:paraId="787C89A7" w14:textId="77777777" w:rsidR="009C09F5" w:rsidRPr="00950C60" w:rsidRDefault="009C09F5">
      <w:pPr>
        <w:spacing w:line="100" w:lineRule="exact"/>
        <w:rPr>
          <w:sz w:val="20"/>
          <w:szCs w:val="20"/>
        </w:rPr>
      </w:pPr>
    </w:p>
    <w:p w14:paraId="5CB9C5A6" w14:textId="77777777" w:rsidR="009C09F5" w:rsidRPr="00950C60" w:rsidRDefault="004D431E">
      <w:pPr>
        <w:spacing w:line="286" w:lineRule="auto"/>
        <w:ind w:right="480"/>
        <w:rPr>
          <w:sz w:val="20"/>
          <w:szCs w:val="20"/>
        </w:rPr>
      </w:pPr>
      <w:r w:rsidRPr="00950C60">
        <w:rPr>
          <w:rFonts w:ascii="Verdana" w:eastAsia="Verdana" w:hAnsi="Verdana" w:cs="Verdana"/>
        </w:rPr>
        <w:t>Students who do not honor the prom attire dress code will be instructed to follow the prom attire dress code or they will not be allowed to enter the prom.</w:t>
      </w:r>
    </w:p>
    <w:p w14:paraId="5DE0666B" w14:textId="77777777" w:rsidR="009C09F5" w:rsidRPr="00950C60" w:rsidRDefault="009C09F5">
      <w:pPr>
        <w:spacing w:line="95" w:lineRule="exact"/>
        <w:rPr>
          <w:sz w:val="20"/>
          <w:szCs w:val="20"/>
        </w:rPr>
      </w:pPr>
    </w:p>
    <w:p w14:paraId="04C5ED0B" w14:textId="77777777" w:rsidR="009C09F5" w:rsidRPr="00950C60" w:rsidRDefault="004D431E">
      <w:pPr>
        <w:rPr>
          <w:sz w:val="20"/>
          <w:szCs w:val="20"/>
        </w:rPr>
      </w:pPr>
      <w:r w:rsidRPr="00950C60">
        <w:rPr>
          <w:rFonts w:ascii="Verdana" w:eastAsia="Verdana" w:hAnsi="Verdana" w:cs="Verdana"/>
          <w:b/>
          <w:bCs/>
        </w:rPr>
        <w:t>Graduation Dress Code</w:t>
      </w:r>
    </w:p>
    <w:p w14:paraId="38236E20" w14:textId="77777777" w:rsidR="009C09F5" w:rsidRPr="00950C60" w:rsidRDefault="009C09F5">
      <w:pPr>
        <w:spacing w:line="186" w:lineRule="exact"/>
        <w:rPr>
          <w:sz w:val="20"/>
          <w:szCs w:val="20"/>
        </w:rPr>
      </w:pPr>
    </w:p>
    <w:p w14:paraId="4244A521" w14:textId="1D439B36" w:rsidR="009C09F5" w:rsidRPr="00950C60" w:rsidRDefault="004D431E">
      <w:pPr>
        <w:spacing w:line="286" w:lineRule="auto"/>
        <w:ind w:right="120"/>
        <w:rPr>
          <w:sz w:val="20"/>
          <w:szCs w:val="20"/>
        </w:rPr>
      </w:pPr>
      <w:r w:rsidRPr="00950C60">
        <w:rPr>
          <w:rFonts w:ascii="Verdana" w:eastAsia="Verdana" w:hAnsi="Verdana" w:cs="Verdana"/>
        </w:rPr>
        <w:t xml:space="preserve">Graduates are expected to be in formal attire with </w:t>
      </w:r>
      <w:r w:rsidR="00407A00" w:rsidRPr="00950C60">
        <w:rPr>
          <w:rFonts w:ascii="Verdana" w:eastAsia="Verdana" w:hAnsi="Verdana" w:cs="Verdana"/>
        </w:rPr>
        <w:t>dress</w:t>
      </w:r>
      <w:r w:rsidRPr="00950C60">
        <w:rPr>
          <w:rFonts w:ascii="Verdana" w:eastAsia="Verdana" w:hAnsi="Verdana" w:cs="Verdana"/>
        </w:rPr>
        <w:t xml:space="preserve"> shoes</w:t>
      </w:r>
      <w:r w:rsidR="00407A00" w:rsidRPr="00950C60">
        <w:rPr>
          <w:rFonts w:ascii="Verdana" w:eastAsia="Verdana" w:hAnsi="Verdana" w:cs="Verdana"/>
        </w:rPr>
        <w:t>/boots</w:t>
      </w:r>
      <w:r w:rsidRPr="00950C60">
        <w:rPr>
          <w:rFonts w:ascii="Verdana" w:eastAsia="Verdana" w:hAnsi="Verdana" w:cs="Verdana"/>
        </w:rPr>
        <w:t>. The attire should be in good taste and fall within the guidelines of our dress code.</w:t>
      </w:r>
    </w:p>
    <w:p w14:paraId="5E7FC538" w14:textId="77777777" w:rsidR="009C09F5" w:rsidRPr="00950C60" w:rsidRDefault="009C09F5">
      <w:pPr>
        <w:spacing w:line="100" w:lineRule="exact"/>
        <w:rPr>
          <w:sz w:val="20"/>
          <w:szCs w:val="20"/>
        </w:rPr>
      </w:pPr>
    </w:p>
    <w:p w14:paraId="66BDD433" w14:textId="77777777" w:rsidR="009C09F5" w:rsidRPr="00950C60" w:rsidRDefault="004D431E">
      <w:pPr>
        <w:spacing w:line="272" w:lineRule="auto"/>
        <w:ind w:right="300"/>
        <w:rPr>
          <w:sz w:val="20"/>
          <w:szCs w:val="20"/>
        </w:rPr>
      </w:pPr>
      <w:r w:rsidRPr="00950C60">
        <w:rPr>
          <w:rFonts w:ascii="Verdana" w:eastAsia="Verdana" w:hAnsi="Verdana" w:cs="Verdana"/>
        </w:rPr>
        <w:t>Students who do not honor the graduation attire dress code will be instructed to follow the graduation attire dress code or they will not be allowed to participate in commencement.</w:t>
      </w:r>
    </w:p>
    <w:p w14:paraId="1B82A715" w14:textId="77777777" w:rsidR="009C09F5" w:rsidRPr="00950C60" w:rsidRDefault="009C09F5">
      <w:pPr>
        <w:jc w:val="right"/>
        <w:rPr>
          <w:rFonts w:ascii="Calibri" w:eastAsia="Calibri" w:hAnsi="Calibri" w:cs="Calibri"/>
        </w:rPr>
      </w:pPr>
      <w:bookmarkStart w:id="31" w:name="page31"/>
      <w:bookmarkEnd w:id="31"/>
    </w:p>
    <w:p w14:paraId="7E50A272" w14:textId="77777777" w:rsidR="00243C03" w:rsidRPr="00950C60" w:rsidRDefault="00243C03">
      <w:pPr>
        <w:jc w:val="right"/>
        <w:rPr>
          <w:sz w:val="20"/>
          <w:szCs w:val="20"/>
        </w:rPr>
      </w:pPr>
    </w:p>
    <w:p w14:paraId="7674FD1A" w14:textId="77777777" w:rsidR="009C09F5" w:rsidRPr="00950C60" w:rsidRDefault="009C09F5">
      <w:pPr>
        <w:spacing w:line="268" w:lineRule="exact"/>
        <w:rPr>
          <w:sz w:val="20"/>
          <w:szCs w:val="20"/>
        </w:rPr>
      </w:pPr>
    </w:p>
    <w:bookmarkEnd w:id="28"/>
    <w:p w14:paraId="011EBADF" w14:textId="77777777" w:rsidR="00D40910" w:rsidRPr="00950C60" w:rsidRDefault="00D40910">
      <w:pPr>
        <w:rPr>
          <w:rFonts w:ascii="Verdana" w:eastAsia="Verdana" w:hAnsi="Verdana" w:cs="Verdana"/>
          <w:b/>
          <w:bCs/>
        </w:rPr>
        <w:sectPr w:rsidR="00D40910" w:rsidRPr="00950C60">
          <w:pgSz w:w="12240" w:h="15840"/>
          <w:pgMar w:top="702" w:right="1160" w:bottom="926" w:left="1160" w:header="0" w:footer="0" w:gutter="0"/>
          <w:cols w:space="720" w:equalWidth="0">
            <w:col w:w="9920"/>
          </w:cols>
        </w:sectPr>
      </w:pPr>
    </w:p>
    <w:p w14:paraId="12F3AA32" w14:textId="77777777" w:rsidR="009C09F5" w:rsidRPr="00950C60" w:rsidRDefault="004D431E">
      <w:pPr>
        <w:rPr>
          <w:sz w:val="20"/>
          <w:szCs w:val="20"/>
        </w:rPr>
      </w:pPr>
      <w:r w:rsidRPr="00950C60">
        <w:rPr>
          <w:rFonts w:ascii="Verdana" w:eastAsia="Verdana" w:hAnsi="Verdana" w:cs="Verdana"/>
          <w:b/>
          <w:bCs/>
        </w:rPr>
        <w:lastRenderedPageBreak/>
        <w:t>Clubs, Organizations, &amp; Sports</w:t>
      </w:r>
    </w:p>
    <w:p w14:paraId="28D507F3" w14:textId="77777777" w:rsidR="009C09F5" w:rsidRPr="00950C60" w:rsidRDefault="009C09F5">
      <w:pPr>
        <w:spacing w:line="186" w:lineRule="exact"/>
        <w:rPr>
          <w:sz w:val="20"/>
          <w:szCs w:val="20"/>
        </w:rPr>
      </w:pPr>
    </w:p>
    <w:p w14:paraId="0F9EB4B5" w14:textId="77777777" w:rsidR="009C09F5" w:rsidRPr="00950C60" w:rsidRDefault="004D431E">
      <w:pPr>
        <w:spacing w:line="265" w:lineRule="auto"/>
        <w:rPr>
          <w:sz w:val="20"/>
          <w:szCs w:val="20"/>
        </w:rPr>
      </w:pPr>
      <w:r w:rsidRPr="00950C60">
        <w:rPr>
          <w:rFonts w:ascii="Verdana" w:eastAsia="Verdana" w:hAnsi="Verdana" w:cs="Verdana"/>
        </w:rPr>
        <w:t>Clubs and most organizations are open to anyone who is interested in joining. However, a few clubs/organizations have standards that must be met and maintained in order for a participant to receive any value from the organization. Special groups interested in organizing a club should first meet with the principal. The following clubs and organizations are active on the HHS and FHS campuses:</w:t>
      </w:r>
    </w:p>
    <w:p w14:paraId="56874128" w14:textId="77777777" w:rsidR="009C09F5" w:rsidRPr="00950C60" w:rsidRDefault="009C09F5">
      <w:pPr>
        <w:spacing w:line="125" w:lineRule="exact"/>
        <w:rPr>
          <w:sz w:val="20"/>
          <w:szCs w:val="20"/>
        </w:rPr>
      </w:pPr>
    </w:p>
    <w:p w14:paraId="1DDB82F9"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Amnesty International</w:t>
      </w:r>
    </w:p>
    <w:p w14:paraId="093C47C1" w14:textId="77777777" w:rsidR="009C09F5" w:rsidRPr="00950C60" w:rsidRDefault="009C09F5">
      <w:pPr>
        <w:spacing w:line="23" w:lineRule="exact"/>
        <w:rPr>
          <w:rFonts w:ascii="Verdana" w:eastAsia="Verdana" w:hAnsi="Verdana" w:cs="Verdana"/>
          <w:sz w:val="20"/>
          <w:szCs w:val="20"/>
        </w:rPr>
      </w:pPr>
    </w:p>
    <w:p w14:paraId="68995A8D"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Art Club</w:t>
      </w:r>
    </w:p>
    <w:p w14:paraId="5E33D034" w14:textId="77777777" w:rsidR="009C09F5" w:rsidRPr="00950C60" w:rsidRDefault="009C09F5">
      <w:pPr>
        <w:spacing w:line="20" w:lineRule="exact"/>
        <w:rPr>
          <w:rFonts w:ascii="Verdana" w:eastAsia="Verdana" w:hAnsi="Verdana" w:cs="Verdana"/>
          <w:sz w:val="20"/>
          <w:szCs w:val="20"/>
        </w:rPr>
      </w:pPr>
    </w:p>
    <w:p w14:paraId="04C733D6"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Band</w:t>
      </w:r>
    </w:p>
    <w:p w14:paraId="691C3D28" w14:textId="77777777" w:rsidR="009C09F5" w:rsidRPr="00950C60" w:rsidRDefault="009C09F5">
      <w:pPr>
        <w:spacing w:line="20" w:lineRule="exact"/>
        <w:rPr>
          <w:rFonts w:ascii="Verdana" w:eastAsia="Verdana" w:hAnsi="Verdana" w:cs="Verdana"/>
          <w:sz w:val="20"/>
          <w:szCs w:val="20"/>
        </w:rPr>
      </w:pPr>
    </w:p>
    <w:p w14:paraId="7B630C02"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Baseball</w:t>
      </w:r>
    </w:p>
    <w:p w14:paraId="21D098D2" w14:textId="77777777" w:rsidR="009C09F5" w:rsidRPr="00950C60" w:rsidRDefault="009C09F5">
      <w:pPr>
        <w:spacing w:line="20" w:lineRule="exact"/>
        <w:rPr>
          <w:rFonts w:ascii="Verdana" w:eastAsia="Verdana" w:hAnsi="Verdana" w:cs="Verdana"/>
          <w:sz w:val="20"/>
          <w:szCs w:val="20"/>
        </w:rPr>
      </w:pPr>
    </w:p>
    <w:p w14:paraId="5A837FF0" w14:textId="77777777" w:rsidR="009C09F5" w:rsidRPr="00950C60" w:rsidRDefault="004D431E" w:rsidP="00F43145">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Basketball</w:t>
      </w:r>
    </w:p>
    <w:p w14:paraId="01CFF741" w14:textId="77777777" w:rsidR="00CF1D76" w:rsidRPr="00950C60" w:rsidRDefault="004D431E" w:rsidP="00F43145">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Cheer</w:t>
      </w:r>
    </w:p>
    <w:p w14:paraId="224D1CA8" w14:textId="77777777" w:rsidR="009C09F5" w:rsidRPr="00950C60" w:rsidRDefault="00CF1D76" w:rsidP="00F43145">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sz w:val="20"/>
          <w:szCs w:val="20"/>
        </w:rPr>
        <w:t>Chess</w:t>
      </w:r>
    </w:p>
    <w:p w14:paraId="03511AAD" w14:textId="77777777" w:rsidR="009C09F5" w:rsidRPr="00950C60" w:rsidRDefault="004D431E" w:rsidP="00CF1D76">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Choir</w:t>
      </w:r>
    </w:p>
    <w:p w14:paraId="59790775" w14:textId="77777777" w:rsidR="009C09F5" w:rsidRPr="00950C60" w:rsidRDefault="009C09F5">
      <w:pPr>
        <w:spacing w:line="20" w:lineRule="exact"/>
        <w:rPr>
          <w:rFonts w:ascii="Verdana" w:eastAsia="Verdana" w:hAnsi="Verdana" w:cs="Verdana"/>
          <w:sz w:val="20"/>
          <w:szCs w:val="20"/>
        </w:rPr>
      </w:pPr>
    </w:p>
    <w:p w14:paraId="131FFE95"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Cross Country</w:t>
      </w:r>
    </w:p>
    <w:p w14:paraId="4D7653E6" w14:textId="77777777" w:rsidR="009C09F5" w:rsidRPr="00950C60" w:rsidRDefault="009C09F5">
      <w:pPr>
        <w:spacing w:line="20" w:lineRule="exact"/>
        <w:rPr>
          <w:rFonts w:ascii="Verdana" w:eastAsia="Verdana" w:hAnsi="Verdana" w:cs="Verdana"/>
          <w:sz w:val="20"/>
          <w:szCs w:val="20"/>
        </w:rPr>
      </w:pPr>
    </w:p>
    <w:p w14:paraId="4F7D7A1E"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E Sports</w:t>
      </w:r>
    </w:p>
    <w:p w14:paraId="1BC2A964" w14:textId="77777777" w:rsidR="009C09F5" w:rsidRPr="00950C60" w:rsidRDefault="009C09F5">
      <w:pPr>
        <w:spacing w:line="23" w:lineRule="exact"/>
        <w:rPr>
          <w:rFonts w:ascii="Verdana" w:eastAsia="Verdana" w:hAnsi="Verdana" w:cs="Verdana"/>
          <w:sz w:val="20"/>
          <w:szCs w:val="20"/>
        </w:rPr>
      </w:pPr>
    </w:p>
    <w:p w14:paraId="15E928AA"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FCA</w:t>
      </w:r>
    </w:p>
    <w:p w14:paraId="2CC9B23D" w14:textId="77777777" w:rsidR="009C09F5" w:rsidRPr="00950C60" w:rsidRDefault="009C09F5">
      <w:pPr>
        <w:spacing w:line="20" w:lineRule="exact"/>
        <w:rPr>
          <w:rFonts w:ascii="Verdana" w:eastAsia="Verdana" w:hAnsi="Verdana" w:cs="Verdana"/>
          <w:sz w:val="20"/>
          <w:szCs w:val="20"/>
        </w:rPr>
      </w:pPr>
    </w:p>
    <w:p w14:paraId="50C795A4"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FFA</w:t>
      </w:r>
    </w:p>
    <w:p w14:paraId="13C4995C" w14:textId="77777777" w:rsidR="009C09F5" w:rsidRPr="00950C60" w:rsidRDefault="009C09F5">
      <w:pPr>
        <w:spacing w:line="20" w:lineRule="exact"/>
        <w:rPr>
          <w:rFonts w:ascii="Verdana" w:eastAsia="Verdana" w:hAnsi="Verdana" w:cs="Verdana"/>
          <w:sz w:val="20"/>
          <w:szCs w:val="20"/>
        </w:rPr>
      </w:pPr>
    </w:p>
    <w:p w14:paraId="783C1DA9"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Football</w:t>
      </w:r>
    </w:p>
    <w:p w14:paraId="354AC1EC" w14:textId="77777777" w:rsidR="009C09F5" w:rsidRPr="00950C60" w:rsidRDefault="009C09F5">
      <w:pPr>
        <w:spacing w:line="20" w:lineRule="exact"/>
        <w:rPr>
          <w:rFonts w:ascii="Verdana" w:eastAsia="Verdana" w:hAnsi="Verdana" w:cs="Verdana"/>
          <w:sz w:val="20"/>
          <w:szCs w:val="20"/>
        </w:rPr>
      </w:pPr>
    </w:p>
    <w:p w14:paraId="0FFE595F"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Golf</w:t>
      </w:r>
    </w:p>
    <w:p w14:paraId="2BB754CD" w14:textId="77777777" w:rsidR="009C09F5" w:rsidRPr="00950C60" w:rsidRDefault="009C09F5">
      <w:pPr>
        <w:spacing w:line="20" w:lineRule="exact"/>
        <w:rPr>
          <w:rFonts w:ascii="Verdana" w:eastAsia="Verdana" w:hAnsi="Verdana" w:cs="Verdana"/>
          <w:sz w:val="20"/>
          <w:szCs w:val="20"/>
        </w:rPr>
      </w:pPr>
    </w:p>
    <w:p w14:paraId="333CF44C"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GSA</w:t>
      </w:r>
    </w:p>
    <w:p w14:paraId="4474C773" w14:textId="77777777" w:rsidR="009C09F5" w:rsidRPr="00950C60" w:rsidRDefault="009C09F5">
      <w:pPr>
        <w:spacing w:line="23" w:lineRule="exact"/>
        <w:rPr>
          <w:rFonts w:ascii="Verdana" w:eastAsia="Verdana" w:hAnsi="Verdana" w:cs="Verdana"/>
          <w:sz w:val="20"/>
          <w:szCs w:val="20"/>
        </w:rPr>
      </w:pPr>
    </w:p>
    <w:p w14:paraId="4F145753"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Honor Society</w:t>
      </w:r>
    </w:p>
    <w:p w14:paraId="5A66EF1B" w14:textId="77777777" w:rsidR="009C09F5" w:rsidRPr="00950C60" w:rsidRDefault="009C09F5">
      <w:pPr>
        <w:spacing w:line="20" w:lineRule="exact"/>
        <w:rPr>
          <w:rFonts w:ascii="Verdana" w:eastAsia="Verdana" w:hAnsi="Verdana" w:cs="Verdana"/>
          <w:sz w:val="20"/>
          <w:szCs w:val="20"/>
        </w:rPr>
      </w:pPr>
    </w:p>
    <w:p w14:paraId="39EFC47D"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Science Olympiad</w:t>
      </w:r>
    </w:p>
    <w:p w14:paraId="3E51B58B" w14:textId="77777777" w:rsidR="009C09F5" w:rsidRPr="00950C60" w:rsidRDefault="009C09F5">
      <w:pPr>
        <w:spacing w:line="20" w:lineRule="exact"/>
        <w:rPr>
          <w:rFonts w:ascii="Verdana" w:eastAsia="Verdana" w:hAnsi="Verdana" w:cs="Verdana"/>
          <w:sz w:val="20"/>
          <w:szCs w:val="20"/>
        </w:rPr>
      </w:pPr>
    </w:p>
    <w:p w14:paraId="5FAE6FEF"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Skills USA</w:t>
      </w:r>
    </w:p>
    <w:p w14:paraId="420906E1" w14:textId="77777777" w:rsidR="009C09F5" w:rsidRPr="00950C60" w:rsidRDefault="009C09F5">
      <w:pPr>
        <w:spacing w:line="20" w:lineRule="exact"/>
        <w:rPr>
          <w:rFonts w:ascii="Verdana" w:eastAsia="Verdana" w:hAnsi="Verdana" w:cs="Verdana"/>
          <w:sz w:val="20"/>
          <w:szCs w:val="20"/>
        </w:rPr>
      </w:pPr>
    </w:p>
    <w:p w14:paraId="6F59C485"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Soccer</w:t>
      </w:r>
    </w:p>
    <w:p w14:paraId="61D519E6" w14:textId="77777777" w:rsidR="009C09F5" w:rsidRPr="00950C60" w:rsidRDefault="009C09F5">
      <w:pPr>
        <w:spacing w:line="23" w:lineRule="exact"/>
        <w:rPr>
          <w:rFonts w:ascii="Verdana" w:eastAsia="Verdana" w:hAnsi="Verdana" w:cs="Verdana"/>
          <w:sz w:val="20"/>
          <w:szCs w:val="20"/>
        </w:rPr>
      </w:pPr>
    </w:p>
    <w:p w14:paraId="474F88DC"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Softball</w:t>
      </w:r>
    </w:p>
    <w:p w14:paraId="514246DF" w14:textId="77777777" w:rsidR="009C09F5" w:rsidRPr="00950C60" w:rsidRDefault="009C09F5">
      <w:pPr>
        <w:spacing w:line="20" w:lineRule="exact"/>
        <w:rPr>
          <w:rFonts w:ascii="Verdana" w:eastAsia="Verdana" w:hAnsi="Verdana" w:cs="Verdana"/>
          <w:sz w:val="20"/>
          <w:szCs w:val="20"/>
        </w:rPr>
      </w:pPr>
    </w:p>
    <w:p w14:paraId="76A5C8E0"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Spanish Club</w:t>
      </w:r>
    </w:p>
    <w:p w14:paraId="511840D8" w14:textId="77777777" w:rsidR="009C09F5" w:rsidRPr="00950C60" w:rsidRDefault="009C09F5">
      <w:pPr>
        <w:spacing w:line="20" w:lineRule="exact"/>
        <w:rPr>
          <w:rFonts w:ascii="Verdana" w:eastAsia="Verdana" w:hAnsi="Verdana" w:cs="Verdana"/>
          <w:sz w:val="20"/>
          <w:szCs w:val="20"/>
        </w:rPr>
      </w:pPr>
    </w:p>
    <w:p w14:paraId="2A7C87E5"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Student Council</w:t>
      </w:r>
    </w:p>
    <w:p w14:paraId="0676257A" w14:textId="77777777" w:rsidR="009C09F5" w:rsidRPr="00950C60" w:rsidRDefault="009C09F5">
      <w:pPr>
        <w:spacing w:line="20" w:lineRule="exact"/>
        <w:rPr>
          <w:rFonts w:ascii="Verdana" w:eastAsia="Verdana" w:hAnsi="Verdana" w:cs="Verdana"/>
          <w:sz w:val="20"/>
          <w:szCs w:val="20"/>
        </w:rPr>
      </w:pPr>
    </w:p>
    <w:p w14:paraId="7D885F28"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Swimming &amp; Diving</w:t>
      </w:r>
    </w:p>
    <w:p w14:paraId="73B77751" w14:textId="77777777" w:rsidR="009C09F5" w:rsidRPr="00950C60" w:rsidRDefault="009C09F5">
      <w:pPr>
        <w:spacing w:line="20" w:lineRule="exact"/>
        <w:rPr>
          <w:rFonts w:ascii="Verdana" w:eastAsia="Verdana" w:hAnsi="Verdana" w:cs="Verdana"/>
          <w:sz w:val="20"/>
          <w:szCs w:val="20"/>
        </w:rPr>
      </w:pPr>
    </w:p>
    <w:p w14:paraId="60694CF2"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Tennis</w:t>
      </w:r>
    </w:p>
    <w:p w14:paraId="42B9B6C2" w14:textId="77777777" w:rsidR="009C09F5" w:rsidRPr="00950C60" w:rsidRDefault="009C09F5">
      <w:pPr>
        <w:spacing w:line="23" w:lineRule="exact"/>
        <w:rPr>
          <w:rFonts w:ascii="Verdana" w:eastAsia="Verdana" w:hAnsi="Verdana" w:cs="Verdana"/>
          <w:sz w:val="20"/>
          <w:szCs w:val="20"/>
        </w:rPr>
      </w:pPr>
    </w:p>
    <w:p w14:paraId="69A4F7F5"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Track &amp; Field</w:t>
      </w:r>
    </w:p>
    <w:p w14:paraId="78C956C8" w14:textId="77777777" w:rsidR="009C09F5" w:rsidRPr="00950C60" w:rsidRDefault="009C09F5">
      <w:pPr>
        <w:spacing w:line="20" w:lineRule="exact"/>
        <w:rPr>
          <w:rFonts w:ascii="Verdana" w:eastAsia="Verdana" w:hAnsi="Verdana" w:cs="Verdana"/>
          <w:sz w:val="20"/>
          <w:szCs w:val="20"/>
        </w:rPr>
      </w:pPr>
    </w:p>
    <w:p w14:paraId="5F131C42"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Volleyball</w:t>
      </w:r>
    </w:p>
    <w:p w14:paraId="7B2FF580" w14:textId="77777777" w:rsidR="009C09F5" w:rsidRPr="00950C60" w:rsidRDefault="009C09F5">
      <w:pPr>
        <w:spacing w:line="20" w:lineRule="exact"/>
        <w:rPr>
          <w:rFonts w:ascii="Verdana" w:eastAsia="Verdana" w:hAnsi="Verdana" w:cs="Verdana"/>
          <w:sz w:val="20"/>
          <w:szCs w:val="20"/>
        </w:rPr>
      </w:pPr>
    </w:p>
    <w:p w14:paraId="79EA346B" w14:textId="77777777" w:rsidR="009C09F5" w:rsidRPr="00950C60" w:rsidRDefault="004D431E">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Wrestling</w:t>
      </w:r>
    </w:p>
    <w:p w14:paraId="28E9F611" w14:textId="77777777" w:rsidR="009C09F5" w:rsidRPr="00950C60" w:rsidRDefault="009C09F5">
      <w:pPr>
        <w:spacing w:line="20" w:lineRule="exact"/>
        <w:rPr>
          <w:rFonts w:ascii="Verdana" w:eastAsia="Verdana" w:hAnsi="Verdana" w:cs="Verdana"/>
          <w:sz w:val="20"/>
          <w:szCs w:val="20"/>
        </w:rPr>
      </w:pPr>
    </w:p>
    <w:p w14:paraId="3291B422" w14:textId="77777777" w:rsidR="009C09F5" w:rsidRPr="00950C60" w:rsidRDefault="004D431E" w:rsidP="00243C03">
      <w:pPr>
        <w:numPr>
          <w:ilvl w:val="0"/>
          <w:numId w:val="25"/>
        </w:numPr>
        <w:tabs>
          <w:tab w:val="left" w:pos="720"/>
        </w:tabs>
        <w:ind w:left="720" w:hanging="368"/>
        <w:rPr>
          <w:rFonts w:ascii="Verdana" w:eastAsia="Verdana" w:hAnsi="Verdana" w:cs="Verdana"/>
          <w:sz w:val="20"/>
          <w:szCs w:val="20"/>
        </w:rPr>
      </w:pPr>
      <w:r w:rsidRPr="00950C60">
        <w:rPr>
          <w:rFonts w:ascii="Verdana" w:eastAsia="Verdana" w:hAnsi="Verdana" w:cs="Verdana"/>
        </w:rPr>
        <w:t>Yearbook &amp; Newspaper</w:t>
      </w:r>
    </w:p>
    <w:p w14:paraId="1AB83A8B" w14:textId="77777777" w:rsidR="00243C03" w:rsidRPr="00950C60" w:rsidRDefault="00243C03" w:rsidP="00243C03">
      <w:pPr>
        <w:tabs>
          <w:tab w:val="left" w:pos="720"/>
        </w:tabs>
        <w:rPr>
          <w:rFonts w:ascii="Verdana" w:eastAsia="Verdana" w:hAnsi="Verdana" w:cs="Verdana"/>
          <w:sz w:val="20"/>
          <w:szCs w:val="20"/>
        </w:rPr>
      </w:pPr>
    </w:p>
    <w:p w14:paraId="28AAB732" w14:textId="77777777" w:rsidR="009C09F5" w:rsidRPr="00950C60" w:rsidRDefault="009C09F5" w:rsidP="00243C03">
      <w:pPr>
        <w:spacing w:line="18" w:lineRule="exact"/>
        <w:rPr>
          <w:rFonts w:ascii="Verdana" w:eastAsia="Verdana" w:hAnsi="Verdana" w:cs="Verdana"/>
          <w:sz w:val="20"/>
          <w:szCs w:val="20"/>
        </w:rPr>
      </w:pPr>
    </w:p>
    <w:p w14:paraId="3842C4B1" w14:textId="77777777" w:rsidR="009C09F5" w:rsidRPr="00950C60" w:rsidRDefault="004D431E" w:rsidP="00243C03">
      <w:pPr>
        <w:rPr>
          <w:rFonts w:ascii="Verdana" w:eastAsia="Verdana" w:hAnsi="Verdana" w:cs="Verdana"/>
          <w:sz w:val="20"/>
          <w:szCs w:val="20"/>
        </w:rPr>
      </w:pPr>
      <w:r w:rsidRPr="00950C60">
        <w:rPr>
          <w:rFonts w:ascii="Verdana" w:eastAsia="Verdana" w:hAnsi="Verdana" w:cs="Verdana"/>
          <w:b/>
          <w:bCs/>
        </w:rPr>
        <w:t>Membership in Clubs and Organizations</w:t>
      </w:r>
    </w:p>
    <w:p w14:paraId="748097BC" w14:textId="77777777" w:rsidR="009C09F5" w:rsidRPr="00950C60" w:rsidRDefault="009C09F5" w:rsidP="00243C03">
      <w:pPr>
        <w:spacing w:line="184" w:lineRule="exact"/>
        <w:rPr>
          <w:sz w:val="20"/>
          <w:szCs w:val="20"/>
        </w:rPr>
      </w:pPr>
    </w:p>
    <w:p w14:paraId="0449F48C" w14:textId="77777777" w:rsidR="009C09F5" w:rsidRPr="00950C60" w:rsidRDefault="004D431E" w:rsidP="00243C03">
      <w:pPr>
        <w:spacing w:line="288" w:lineRule="auto"/>
        <w:rPr>
          <w:sz w:val="20"/>
          <w:szCs w:val="20"/>
        </w:rPr>
      </w:pPr>
      <w:r w:rsidRPr="00950C60">
        <w:rPr>
          <w:rFonts w:ascii="Verdana" w:eastAsia="Verdana" w:hAnsi="Verdana" w:cs="Verdana"/>
        </w:rPr>
        <w:t>Students have the right to form and participate in approved organizations and/or clubs with the following guidelines:</w:t>
      </w:r>
    </w:p>
    <w:p w14:paraId="24374C0B" w14:textId="77777777" w:rsidR="009C09F5" w:rsidRPr="00950C60" w:rsidRDefault="009C09F5" w:rsidP="00243C03">
      <w:pPr>
        <w:spacing w:line="98" w:lineRule="exact"/>
        <w:rPr>
          <w:sz w:val="20"/>
          <w:szCs w:val="20"/>
        </w:rPr>
      </w:pPr>
    </w:p>
    <w:p w14:paraId="786D09C6" w14:textId="77777777" w:rsidR="009C09F5" w:rsidRPr="00950C60" w:rsidRDefault="004D431E" w:rsidP="00243C03">
      <w:pPr>
        <w:numPr>
          <w:ilvl w:val="0"/>
          <w:numId w:val="26"/>
        </w:numPr>
        <w:tabs>
          <w:tab w:val="left" w:pos="720"/>
        </w:tabs>
        <w:spacing w:line="258" w:lineRule="auto"/>
        <w:ind w:left="720" w:hanging="368"/>
        <w:rPr>
          <w:rFonts w:ascii="Arial" w:eastAsia="Arial" w:hAnsi="Arial" w:cs="Arial"/>
        </w:rPr>
      </w:pPr>
      <w:r w:rsidRPr="00950C60">
        <w:rPr>
          <w:rFonts w:ascii="Verdana" w:eastAsia="Verdana" w:hAnsi="Verdana" w:cs="Verdana"/>
        </w:rPr>
        <w:t>Such organizations and/or clubs that are not a social, racial, ethnic, and/or religious basis.</w:t>
      </w:r>
    </w:p>
    <w:p w14:paraId="0A1CF196" w14:textId="77777777" w:rsidR="009C09F5" w:rsidRPr="00950C60" w:rsidRDefault="004D431E" w:rsidP="00243C03">
      <w:pPr>
        <w:numPr>
          <w:ilvl w:val="0"/>
          <w:numId w:val="26"/>
        </w:numPr>
        <w:tabs>
          <w:tab w:val="left" w:pos="720"/>
        </w:tabs>
        <w:ind w:left="720" w:hanging="368"/>
        <w:rPr>
          <w:rFonts w:ascii="Arial" w:eastAsia="Arial" w:hAnsi="Arial" w:cs="Arial"/>
        </w:rPr>
      </w:pPr>
      <w:r w:rsidRPr="00950C60">
        <w:rPr>
          <w:rFonts w:ascii="Verdana" w:eastAsia="Verdana" w:hAnsi="Verdana" w:cs="Verdana"/>
        </w:rPr>
        <w:t>Such organizations and/or clubs that are not secret societies.</w:t>
      </w:r>
    </w:p>
    <w:p w14:paraId="136CB653" w14:textId="77777777" w:rsidR="009C09F5" w:rsidRPr="00950C60" w:rsidRDefault="009C09F5" w:rsidP="00243C03">
      <w:pPr>
        <w:spacing w:line="20" w:lineRule="exact"/>
        <w:rPr>
          <w:rFonts w:ascii="Arial" w:eastAsia="Arial" w:hAnsi="Arial" w:cs="Arial"/>
        </w:rPr>
      </w:pPr>
    </w:p>
    <w:p w14:paraId="4C9B55C9" w14:textId="77777777" w:rsidR="009C09F5" w:rsidRPr="00950C60" w:rsidRDefault="004D431E" w:rsidP="00243C03">
      <w:pPr>
        <w:numPr>
          <w:ilvl w:val="0"/>
          <w:numId w:val="26"/>
        </w:numPr>
        <w:tabs>
          <w:tab w:val="left" w:pos="720"/>
        </w:tabs>
        <w:spacing w:line="259" w:lineRule="auto"/>
        <w:ind w:left="720" w:hanging="368"/>
        <w:rPr>
          <w:rFonts w:ascii="Arial" w:eastAsia="Arial" w:hAnsi="Arial" w:cs="Arial"/>
        </w:rPr>
      </w:pPr>
      <w:r w:rsidRPr="00950C60">
        <w:rPr>
          <w:rFonts w:ascii="Verdana" w:eastAsia="Verdana" w:hAnsi="Verdana" w:cs="Verdana"/>
        </w:rPr>
        <w:t>Such organizations and/or clubs do not employ harmful or humiliating intimidating practices.</w:t>
      </w:r>
    </w:p>
    <w:p w14:paraId="7E36CC5E" w14:textId="77777777" w:rsidR="009C09F5" w:rsidRPr="00950C60" w:rsidRDefault="004D431E" w:rsidP="00243C03">
      <w:pPr>
        <w:numPr>
          <w:ilvl w:val="0"/>
          <w:numId w:val="26"/>
        </w:numPr>
        <w:tabs>
          <w:tab w:val="left" w:pos="720"/>
        </w:tabs>
        <w:spacing w:line="285" w:lineRule="auto"/>
        <w:ind w:left="720" w:hanging="368"/>
        <w:rPr>
          <w:rFonts w:ascii="Arial" w:eastAsia="Arial" w:hAnsi="Arial" w:cs="Arial"/>
        </w:rPr>
      </w:pPr>
      <w:r w:rsidRPr="00950C60">
        <w:rPr>
          <w:rFonts w:ascii="Verdana" w:eastAsia="Verdana" w:hAnsi="Verdana" w:cs="Verdana"/>
        </w:rPr>
        <w:t>Such organizations/or clubs are provided with supervision approved by the principal.</w:t>
      </w:r>
    </w:p>
    <w:p w14:paraId="174B35E0" w14:textId="77777777" w:rsidR="009C09F5" w:rsidRPr="00950C60" w:rsidRDefault="009C09F5">
      <w:pPr>
        <w:sectPr w:rsidR="009C09F5" w:rsidRPr="00950C60">
          <w:pgSz w:w="12240" w:h="15840"/>
          <w:pgMar w:top="702" w:right="1160" w:bottom="926" w:left="1160" w:header="0" w:footer="0" w:gutter="0"/>
          <w:cols w:space="720" w:equalWidth="0">
            <w:col w:w="9920"/>
          </w:cols>
        </w:sectPr>
      </w:pPr>
    </w:p>
    <w:p w14:paraId="3B5E9270" w14:textId="77777777" w:rsidR="009C09F5" w:rsidRPr="00950C60" w:rsidRDefault="009C09F5" w:rsidP="00EF1B72">
      <w:pPr>
        <w:jc w:val="center"/>
        <w:rPr>
          <w:rFonts w:ascii="Calibri" w:eastAsia="Calibri" w:hAnsi="Calibri" w:cs="Calibri"/>
        </w:rPr>
      </w:pPr>
      <w:bookmarkStart w:id="32" w:name="page32"/>
      <w:bookmarkEnd w:id="32"/>
    </w:p>
    <w:p w14:paraId="3624B824" w14:textId="77777777" w:rsidR="00EF1B72" w:rsidRPr="00950C60" w:rsidRDefault="00EF1B72" w:rsidP="00EF1B72">
      <w:pPr>
        <w:jc w:val="center"/>
        <w:rPr>
          <w:sz w:val="20"/>
          <w:szCs w:val="20"/>
        </w:rPr>
      </w:pPr>
    </w:p>
    <w:p w14:paraId="39B914AC" w14:textId="77777777" w:rsidR="009C09F5" w:rsidRPr="00950C60" w:rsidRDefault="009C09F5">
      <w:pPr>
        <w:spacing w:line="268" w:lineRule="exact"/>
        <w:rPr>
          <w:sz w:val="20"/>
          <w:szCs w:val="20"/>
        </w:rPr>
      </w:pPr>
    </w:p>
    <w:p w14:paraId="0C5ACAED" w14:textId="07031FBC" w:rsidR="009C09F5" w:rsidRPr="00950C60" w:rsidRDefault="004D431E">
      <w:pPr>
        <w:rPr>
          <w:sz w:val="20"/>
          <w:szCs w:val="20"/>
        </w:rPr>
      </w:pPr>
      <w:r w:rsidRPr="00950C60">
        <w:rPr>
          <w:rFonts w:ascii="Verdana" w:eastAsia="Verdana" w:hAnsi="Verdana" w:cs="Verdana"/>
          <w:b/>
          <w:bCs/>
        </w:rPr>
        <w:t>Extra-Curricular Activity Eligibility</w:t>
      </w:r>
      <w:r w:rsidR="00122382" w:rsidRPr="00950C60">
        <w:rPr>
          <w:rFonts w:ascii="Verdana" w:eastAsia="Verdana" w:hAnsi="Verdana" w:cs="Verdana"/>
          <w:b/>
          <w:bCs/>
        </w:rPr>
        <w:t xml:space="preserve"> </w:t>
      </w:r>
    </w:p>
    <w:p w14:paraId="1227A1AB" w14:textId="77777777" w:rsidR="009C09F5" w:rsidRPr="00950C60" w:rsidRDefault="009C09F5">
      <w:pPr>
        <w:spacing w:line="186" w:lineRule="exact"/>
        <w:rPr>
          <w:rFonts w:ascii="Verdana" w:hAnsi="Verdana"/>
        </w:rPr>
      </w:pPr>
    </w:p>
    <w:p w14:paraId="1571E01C" w14:textId="77777777" w:rsidR="009C09F5" w:rsidRPr="00950C60" w:rsidRDefault="004D431E">
      <w:pPr>
        <w:rPr>
          <w:sz w:val="20"/>
          <w:szCs w:val="20"/>
        </w:rPr>
      </w:pPr>
      <w:r w:rsidRPr="00950C60">
        <w:rPr>
          <w:rFonts w:ascii="Verdana" w:eastAsia="Verdana" w:hAnsi="Verdana" w:cs="Verdana"/>
          <w:u w:val="single"/>
        </w:rPr>
        <w:t>Grade Requirements for Participation in Extracurricular Activities</w:t>
      </w:r>
    </w:p>
    <w:p w14:paraId="4CAF547C" w14:textId="77777777" w:rsidR="009C09F5" w:rsidRPr="00950C60" w:rsidRDefault="009C09F5">
      <w:pPr>
        <w:spacing w:line="181" w:lineRule="exact"/>
        <w:rPr>
          <w:sz w:val="20"/>
          <w:szCs w:val="20"/>
        </w:rPr>
      </w:pPr>
    </w:p>
    <w:p w14:paraId="3B4D0EA0" w14:textId="77777777" w:rsidR="004B3960" w:rsidRPr="00950C60" w:rsidRDefault="004B3960" w:rsidP="004B3960">
      <w:pPr>
        <w:rPr>
          <w:rFonts w:ascii="Verdana" w:hAnsi="Verdana"/>
        </w:rPr>
      </w:pPr>
      <w:r w:rsidRPr="00950C60">
        <w:rPr>
          <w:rFonts w:ascii="Verdana" w:hAnsi="Verdana"/>
        </w:rPr>
        <w:t xml:space="preserve">To be eligible for participation –Scholastic eligibility will be determined by semester grades.  Eligibility checks for those deemed unable to participate at semester will undergo checks at designated marking periods (9 weeks) during that semester.  If student is passing (2.0 and No F’s) at the </w:t>
      </w:r>
      <w:proofErr w:type="gramStart"/>
      <w:r w:rsidRPr="00950C60">
        <w:rPr>
          <w:rFonts w:ascii="Verdana" w:hAnsi="Verdana"/>
        </w:rPr>
        <w:t>9 week</w:t>
      </w:r>
      <w:proofErr w:type="gramEnd"/>
      <w:r w:rsidRPr="00950C60">
        <w:rPr>
          <w:rFonts w:ascii="Verdana" w:hAnsi="Verdana"/>
        </w:rPr>
        <w:t xml:space="preserve"> marking period, they are eligible for immediate participation that semester.  </w:t>
      </w:r>
    </w:p>
    <w:p w14:paraId="1636DA9B" w14:textId="659A0A87" w:rsidR="004B3960" w:rsidRPr="00950C60" w:rsidRDefault="004B3960" w:rsidP="004B3960">
      <w:pPr>
        <w:rPr>
          <w:rFonts w:ascii="Verdana" w:hAnsi="Verdana"/>
        </w:rPr>
      </w:pPr>
      <w:r w:rsidRPr="00950C60">
        <w:rPr>
          <w:rFonts w:ascii="Verdana" w:hAnsi="Verdana"/>
        </w:rPr>
        <w:t xml:space="preserve">A student must have a minimum GPA of 2.0 and NO </w:t>
      </w:r>
      <w:proofErr w:type="gramStart"/>
      <w:r w:rsidRPr="00950C60">
        <w:rPr>
          <w:rFonts w:ascii="Verdana" w:hAnsi="Verdana"/>
        </w:rPr>
        <w:t>F’s</w:t>
      </w:r>
      <w:proofErr w:type="gramEnd"/>
      <w:r w:rsidRPr="00950C60">
        <w:rPr>
          <w:rFonts w:ascii="Verdana" w:hAnsi="Verdana"/>
        </w:rPr>
        <w:t xml:space="preserve"> in order to be eligible to participate in activities/athletics. A cumulative provision which applies to grades 10-12 may only be used at the beginning of the semester and must include all semester grades beginning with the 9</w:t>
      </w:r>
      <w:r w:rsidRPr="00950C60">
        <w:rPr>
          <w:rFonts w:ascii="Verdana" w:hAnsi="Verdana"/>
          <w:vertAlign w:val="superscript"/>
        </w:rPr>
        <w:t>th</w:t>
      </w:r>
      <w:r w:rsidRPr="00950C60">
        <w:rPr>
          <w:rFonts w:ascii="Verdana" w:hAnsi="Verdana"/>
        </w:rPr>
        <w:t xml:space="preserve"> grade year. This provision may be used if the student has no more than one F grade at the semester. Cumulative provision may not be used at the </w:t>
      </w:r>
      <w:proofErr w:type="gramStart"/>
      <w:r w:rsidRPr="00950C60">
        <w:rPr>
          <w:rFonts w:ascii="Verdana" w:hAnsi="Verdana"/>
        </w:rPr>
        <w:t>9 week</w:t>
      </w:r>
      <w:proofErr w:type="gramEnd"/>
      <w:r w:rsidRPr="00950C60">
        <w:rPr>
          <w:rFonts w:ascii="Verdana" w:hAnsi="Verdana"/>
        </w:rPr>
        <w:t xml:space="preserve"> grading period.  Students must be in school at least 4 periods on one day of a scheduled activity in order to participate. </w:t>
      </w:r>
    </w:p>
    <w:p w14:paraId="516D34EA" w14:textId="77777777" w:rsidR="004B3960" w:rsidRPr="00950C60" w:rsidRDefault="004B3960" w:rsidP="004B3960">
      <w:pPr>
        <w:rPr>
          <w:rFonts w:ascii="Verdana" w:hAnsi="Verdana"/>
        </w:rPr>
      </w:pPr>
    </w:p>
    <w:p w14:paraId="7CFA60EB" w14:textId="77777777" w:rsidR="009C09F5" w:rsidRPr="00950C60" w:rsidRDefault="004D431E">
      <w:pPr>
        <w:spacing w:line="272" w:lineRule="auto"/>
        <w:ind w:right="480"/>
        <w:rPr>
          <w:sz w:val="20"/>
          <w:szCs w:val="20"/>
        </w:rPr>
      </w:pPr>
      <w:r w:rsidRPr="00950C60">
        <w:rPr>
          <w:rFonts w:ascii="Verdana" w:eastAsia="Verdana" w:hAnsi="Verdana" w:cs="Verdana"/>
        </w:rPr>
        <w:t>Parental permission is required in writing before a student may take part in a school-sponsored activity that involves the student being away from the school campus. Special forms will be provided by the office for this purpose.</w:t>
      </w:r>
    </w:p>
    <w:p w14:paraId="2C6519AC" w14:textId="77777777" w:rsidR="009C09F5" w:rsidRPr="00950C60" w:rsidRDefault="009C09F5">
      <w:pPr>
        <w:spacing w:line="116" w:lineRule="exact"/>
        <w:rPr>
          <w:sz w:val="20"/>
          <w:szCs w:val="20"/>
        </w:rPr>
      </w:pPr>
    </w:p>
    <w:p w14:paraId="3D96B087" w14:textId="77777777" w:rsidR="009C09F5" w:rsidRPr="00950C60" w:rsidRDefault="004D431E">
      <w:pPr>
        <w:spacing w:line="265" w:lineRule="auto"/>
        <w:ind w:right="100"/>
        <w:rPr>
          <w:sz w:val="20"/>
          <w:szCs w:val="20"/>
        </w:rPr>
      </w:pPr>
      <w:r w:rsidRPr="00950C60">
        <w:rPr>
          <w:rFonts w:ascii="Verdana" w:eastAsia="Verdana" w:hAnsi="Verdana" w:cs="Verdana"/>
        </w:rPr>
        <w:t>When it is necessary for a student to miss school to participate in an activity as a representative of the Hobbs Schools, it is the student’s responsibility to properly notify each teacher personally and make necessary arrangements for review work and make-up work. The student will be given a time, agreed upon by the teacher and the student, in which to do the necessary make-up work.</w:t>
      </w:r>
    </w:p>
    <w:p w14:paraId="58FF0B1A" w14:textId="77777777" w:rsidR="009C09F5" w:rsidRPr="00950C60" w:rsidRDefault="009C09F5">
      <w:pPr>
        <w:spacing w:line="122" w:lineRule="exact"/>
        <w:rPr>
          <w:sz w:val="20"/>
          <w:szCs w:val="20"/>
        </w:rPr>
      </w:pPr>
    </w:p>
    <w:p w14:paraId="4B59B90A" w14:textId="77777777" w:rsidR="009C09F5" w:rsidRPr="00950C60" w:rsidRDefault="004D431E">
      <w:pPr>
        <w:spacing w:line="266" w:lineRule="auto"/>
        <w:rPr>
          <w:sz w:val="20"/>
          <w:szCs w:val="20"/>
        </w:rPr>
      </w:pPr>
      <w:r w:rsidRPr="00950C60">
        <w:rPr>
          <w:rFonts w:ascii="Verdana" w:eastAsia="Verdana" w:hAnsi="Verdana" w:cs="Verdana"/>
        </w:rPr>
        <w:t xml:space="preserve">A student may drop a class and receive no grade through the first nine </w:t>
      </w:r>
      <w:r w:rsidRPr="00950C60">
        <w:rPr>
          <w:rFonts w:ascii="Verdana" w:eastAsia="Verdana" w:hAnsi="Verdana" w:cs="Verdana"/>
          <w:b/>
          <w:bCs/>
        </w:rPr>
        <w:t>(9)</w:t>
      </w:r>
      <w:r w:rsidRPr="00950C60">
        <w:rPr>
          <w:rFonts w:ascii="Verdana" w:eastAsia="Verdana" w:hAnsi="Verdana" w:cs="Verdana"/>
        </w:rPr>
        <w:t xml:space="preserve"> weeks of a semester. After nine weeks, the student will receive a “WP” (withdrew passing) or an “F” for the class. A student who withdraws from a class with an “F” receives that grade for the </w:t>
      </w:r>
      <w:r w:rsidRPr="00950C60">
        <w:rPr>
          <w:rFonts w:ascii="Verdana" w:eastAsia="Verdana" w:hAnsi="Verdana" w:cs="Verdana"/>
          <w:b/>
          <w:bCs/>
        </w:rPr>
        <w:t>remainder of the semester</w:t>
      </w:r>
      <w:r w:rsidRPr="00950C60">
        <w:rPr>
          <w:rFonts w:ascii="Verdana" w:eastAsia="Verdana" w:hAnsi="Verdana" w:cs="Verdana"/>
        </w:rPr>
        <w:t xml:space="preserve"> in determining his/her eligibility to participate in extracurricular activities.</w:t>
      </w:r>
    </w:p>
    <w:p w14:paraId="4C1C913E" w14:textId="77777777" w:rsidR="009C09F5" w:rsidRPr="00950C60" w:rsidRDefault="009C09F5">
      <w:pPr>
        <w:spacing w:line="121" w:lineRule="exact"/>
        <w:rPr>
          <w:sz w:val="20"/>
          <w:szCs w:val="20"/>
        </w:rPr>
      </w:pPr>
    </w:p>
    <w:p w14:paraId="7EFCE4D7" w14:textId="77777777" w:rsidR="009C09F5" w:rsidRPr="00950C60" w:rsidRDefault="004D431E">
      <w:pPr>
        <w:rPr>
          <w:sz w:val="20"/>
          <w:szCs w:val="20"/>
        </w:rPr>
      </w:pPr>
      <w:r w:rsidRPr="00950C60">
        <w:rPr>
          <w:rFonts w:ascii="Verdana" w:eastAsia="Verdana" w:hAnsi="Verdana" w:cs="Verdana"/>
          <w:b/>
          <w:bCs/>
        </w:rPr>
        <w:t>Extra-Curricular Activity Drug &amp; Alcohol Testing Policy</w:t>
      </w:r>
    </w:p>
    <w:p w14:paraId="46E40CD5" w14:textId="77777777" w:rsidR="009C09F5" w:rsidRPr="00950C60" w:rsidRDefault="009C09F5">
      <w:pPr>
        <w:spacing w:line="186" w:lineRule="exact"/>
        <w:rPr>
          <w:sz w:val="20"/>
          <w:szCs w:val="20"/>
        </w:rPr>
      </w:pPr>
    </w:p>
    <w:p w14:paraId="35CD239E" w14:textId="77777777" w:rsidR="009C09F5" w:rsidRPr="00950C60" w:rsidRDefault="004D431E" w:rsidP="00EF1B72">
      <w:pPr>
        <w:spacing w:line="272" w:lineRule="auto"/>
        <w:ind w:right="160"/>
        <w:rPr>
          <w:sz w:val="20"/>
          <w:szCs w:val="20"/>
        </w:rPr>
      </w:pPr>
      <w:r w:rsidRPr="00950C60">
        <w:rPr>
          <w:rFonts w:ascii="Verdana" w:eastAsia="Verdana" w:hAnsi="Verdana" w:cs="Verdana"/>
        </w:rPr>
        <w:t>Evidence of a problem in Hobbs has come to our attention by way of information about increased referrals through the Hobbs Police Department, Secondary Discipline Reports, and the HMS Violence and Vandalism Report.</w:t>
      </w:r>
    </w:p>
    <w:p w14:paraId="19DC2EE1" w14:textId="77777777" w:rsidR="009C09F5" w:rsidRPr="00950C60" w:rsidRDefault="009C09F5">
      <w:pPr>
        <w:spacing w:line="116" w:lineRule="exact"/>
        <w:rPr>
          <w:sz w:val="20"/>
          <w:szCs w:val="20"/>
        </w:rPr>
      </w:pPr>
    </w:p>
    <w:p w14:paraId="2EFF3658" w14:textId="77777777" w:rsidR="009C09F5" w:rsidRPr="00950C60" w:rsidRDefault="004D431E">
      <w:pPr>
        <w:numPr>
          <w:ilvl w:val="0"/>
          <w:numId w:val="27"/>
        </w:numPr>
        <w:tabs>
          <w:tab w:val="left" w:pos="1157"/>
        </w:tabs>
        <w:spacing w:line="259" w:lineRule="auto"/>
        <w:ind w:left="1080" w:right="140" w:hanging="728"/>
        <w:rPr>
          <w:rFonts w:ascii="Verdana" w:eastAsia="Verdana" w:hAnsi="Verdana" w:cs="Verdana"/>
        </w:rPr>
      </w:pPr>
      <w:r w:rsidRPr="00950C60">
        <w:rPr>
          <w:rFonts w:ascii="Verdana" w:eastAsia="Verdana" w:hAnsi="Verdana" w:cs="Verdana"/>
        </w:rPr>
        <w:t>Purpose of Drug and/or Alcohol Testing for School Sponsored Extra-Curricular Activities</w:t>
      </w:r>
    </w:p>
    <w:p w14:paraId="0FD4A830" w14:textId="77777777" w:rsidR="009C09F5" w:rsidRPr="00950C60" w:rsidRDefault="009C09F5">
      <w:pPr>
        <w:spacing w:line="1" w:lineRule="exact"/>
        <w:rPr>
          <w:rFonts w:ascii="Verdana" w:eastAsia="Verdana" w:hAnsi="Verdana" w:cs="Verdana"/>
        </w:rPr>
      </w:pPr>
    </w:p>
    <w:p w14:paraId="6C44E139" w14:textId="77777777" w:rsidR="009C09F5" w:rsidRPr="00950C60" w:rsidRDefault="004D431E">
      <w:pPr>
        <w:numPr>
          <w:ilvl w:val="1"/>
          <w:numId w:val="27"/>
        </w:numPr>
        <w:tabs>
          <w:tab w:val="left" w:pos="1517"/>
        </w:tabs>
        <w:spacing w:line="258" w:lineRule="auto"/>
        <w:ind w:left="1440" w:right="160" w:hanging="368"/>
        <w:rPr>
          <w:rFonts w:ascii="Verdana" w:eastAsia="Verdana" w:hAnsi="Verdana" w:cs="Verdana"/>
        </w:rPr>
      </w:pPr>
      <w:r w:rsidRPr="00950C60">
        <w:rPr>
          <w:rFonts w:ascii="Verdana" w:eastAsia="Verdana" w:hAnsi="Verdana" w:cs="Verdana"/>
        </w:rPr>
        <w:t>Recognizing an increase in the use of drugs and alcohol by Hobbs School’s students, a program will be instituted as a proactive approach to a truly drug and alcohol-free school.</w:t>
      </w:r>
    </w:p>
    <w:p w14:paraId="298132DB" w14:textId="77777777" w:rsidR="009C09F5" w:rsidRPr="00950C60" w:rsidRDefault="009C09F5">
      <w:pPr>
        <w:spacing w:line="1" w:lineRule="exact"/>
        <w:rPr>
          <w:rFonts w:ascii="Verdana" w:eastAsia="Verdana" w:hAnsi="Verdana" w:cs="Verdana"/>
        </w:rPr>
      </w:pPr>
    </w:p>
    <w:p w14:paraId="5C88CBCE" w14:textId="77777777" w:rsidR="009C09F5" w:rsidRPr="00950C60" w:rsidRDefault="004D431E">
      <w:pPr>
        <w:numPr>
          <w:ilvl w:val="1"/>
          <w:numId w:val="27"/>
        </w:numPr>
        <w:tabs>
          <w:tab w:val="left" w:pos="1440"/>
        </w:tabs>
        <w:spacing w:line="258" w:lineRule="auto"/>
        <w:ind w:left="1440" w:right="120" w:hanging="368"/>
        <w:rPr>
          <w:rFonts w:ascii="Verdana" w:eastAsia="Verdana" w:hAnsi="Verdana" w:cs="Verdana"/>
        </w:rPr>
      </w:pPr>
      <w:r w:rsidRPr="00950C60">
        <w:rPr>
          <w:rFonts w:ascii="Verdana" w:eastAsia="Verdana" w:hAnsi="Verdana" w:cs="Verdana"/>
        </w:rPr>
        <w:t>Through their participation in school sponsored, extra-curricular activities and athletics, students using drugs and alcohol pose a threat not only to themselves, but to the health and safety of all students. This program was adopted in the interest of the health and safety of all students.</w:t>
      </w:r>
    </w:p>
    <w:p w14:paraId="06FF8C49" w14:textId="77777777" w:rsidR="009C09F5" w:rsidRPr="00950C60" w:rsidRDefault="009C09F5">
      <w:pPr>
        <w:spacing w:line="4" w:lineRule="exact"/>
        <w:rPr>
          <w:rFonts w:ascii="Verdana" w:eastAsia="Verdana" w:hAnsi="Verdana" w:cs="Verdana"/>
        </w:rPr>
      </w:pPr>
    </w:p>
    <w:p w14:paraId="14B575F5" w14:textId="77777777" w:rsidR="009C09F5" w:rsidRPr="00950C60" w:rsidRDefault="004D431E">
      <w:pPr>
        <w:numPr>
          <w:ilvl w:val="1"/>
          <w:numId w:val="27"/>
        </w:numPr>
        <w:tabs>
          <w:tab w:val="left" w:pos="1440"/>
        </w:tabs>
        <w:spacing w:line="271" w:lineRule="auto"/>
        <w:ind w:left="1440" w:right="980" w:hanging="368"/>
        <w:rPr>
          <w:rFonts w:ascii="Verdana" w:eastAsia="Verdana" w:hAnsi="Verdana" w:cs="Verdana"/>
        </w:rPr>
      </w:pPr>
      <w:r w:rsidRPr="00950C60">
        <w:rPr>
          <w:rFonts w:ascii="Verdana" w:eastAsia="Verdana" w:hAnsi="Verdana" w:cs="Verdana"/>
        </w:rPr>
        <w:lastRenderedPageBreak/>
        <w:t>To undermine the effect of peer pressure by providing an additional legitimate reason for students to refuse to use drugs and alcohol.</w:t>
      </w:r>
    </w:p>
    <w:p w14:paraId="107AFCA4" w14:textId="77777777" w:rsidR="009C09F5" w:rsidRPr="00950C60" w:rsidRDefault="009C09F5">
      <w:pPr>
        <w:spacing w:line="1" w:lineRule="exact"/>
        <w:rPr>
          <w:rFonts w:ascii="Verdana" w:eastAsia="Verdana" w:hAnsi="Verdana" w:cs="Verdana"/>
          <w:sz w:val="21"/>
          <w:szCs w:val="21"/>
        </w:rPr>
      </w:pPr>
    </w:p>
    <w:p w14:paraId="593AE1BD" w14:textId="77777777" w:rsidR="009C09F5" w:rsidRPr="00950C60" w:rsidRDefault="004D431E" w:rsidP="000A54D9">
      <w:pPr>
        <w:numPr>
          <w:ilvl w:val="1"/>
          <w:numId w:val="27"/>
        </w:numPr>
        <w:tabs>
          <w:tab w:val="left" w:pos="1440"/>
        </w:tabs>
        <w:spacing w:line="286" w:lineRule="auto"/>
        <w:ind w:left="1440" w:right="43" w:hanging="368"/>
        <w:rPr>
          <w:rFonts w:ascii="Verdana" w:eastAsia="Verdana" w:hAnsi="Verdana" w:cs="Verdana"/>
        </w:rPr>
      </w:pPr>
      <w:r w:rsidRPr="00950C60">
        <w:rPr>
          <w:rFonts w:ascii="Verdana" w:eastAsia="Verdana" w:hAnsi="Verdana" w:cs="Verdana"/>
        </w:rPr>
        <w:t>To encourage students who use drugs and alcohol to participate in drug and alcohol treatment programs. It is designed to create a safe, drug-free</w:t>
      </w:r>
    </w:p>
    <w:p w14:paraId="42F2F869" w14:textId="77777777" w:rsidR="009C09F5" w:rsidRPr="00950C60" w:rsidRDefault="004D431E" w:rsidP="000A54D9">
      <w:pPr>
        <w:spacing w:line="258" w:lineRule="auto"/>
        <w:ind w:left="1440" w:right="43"/>
        <w:rPr>
          <w:sz w:val="20"/>
          <w:szCs w:val="20"/>
        </w:rPr>
      </w:pPr>
      <w:bookmarkStart w:id="33" w:name="page33"/>
      <w:bookmarkEnd w:id="33"/>
      <w:r w:rsidRPr="00950C60">
        <w:rPr>
          <w:rFonts w:ascii="Verdana" w:eastAsia="Verdana" w:hAnsi="Verdana" w:cs="Verdana"/>
        </w:rPr>
        <w:t>environment for students that participate in extra-curricular activities and assist them in getting help when needed.</w:t>
      </w:r>
    </w:p>
    <w:p w14:paraId="7E30AB6F" w14:textId="77777777" w:rsidR="009C09F5" w:rsidRPr="00950C60" w:rsidRDefault="009C09F5" w:rsidP="000A54D9">
      <w:pPr>
        <w:spacing w:line="1" w:lineRule="exact"/>
        <w:ind w:right="43"/>
        <w:rPr>
          <w:sz w:val="20"/>
          <w:szCs w:val="20"/>
        </w:rPr>
      </w:pPr>
    </w:p>
    <w:p w14:paraId="2C2DB29E" w14:textId="77777777" w:rsidR="009C09F5" w:rsidRPr="00950C60" w:rsidRDefault="004D431E" w:rsidP="000A54D9">
      <w:pPr>
        <w:numPr>
          <w:ilvl w:val="0"/>
          <w:numId w:val="28"/>
        </w:numPr>
        <w:tabs>
          <w:tab w:val="left" w:pos="1080"/>
        </w:tabs>
        <w:ind w:left="1080" w:right="43" w:hanging="728"/>
        <w:rPr>
          <w:rFonts w:ascii="Verdana" w:eastAsia="Verdana" w:hAnsi="Verdana" w:cs="Verdana"/>
        </w:rPr>
      </w:pPr>
      <w:r w:rsidRPr="00950C60">
        <w:rPr>
          <w:rFonts w:ascii="Verdana" w:eastAsia="Verdana" w:hAnsi="Verdana" w:cs="Verdana"/>
        </w:rPr>
        <w:t>Objectives</w:t>
      </w:r>
    </w:p>
    <w:p w14:paraId="702A2373" w14:textId="77777777" w:rsidR="009C09F5" w:rsidRPr="00950C60" w:rsidRDefault="009C09F5" w:rsidP="000A54D9">
      <w:pPr>
        <w:spacing w:line="20" w:lineRule="exact"/>
        <w:ind w:right="43"/>
        <w:rPr>
          <w:rFonts w:ascii="Verdana" w:eastAsia="Verdana" w:hAnsi="Verdana" w:cs="Verdana"/>
        </w:rPr>
      </w:pPr>
    </w:p>
    <w:p w14:paraId="1B9EDAA1" w14:textId="77777777" w:rsidR="009C09F5" w:rsidRPr="00950C60" w:rsidRDefault="004D431E" w:rsidP="000A54D9">
      <w:pPr>
        <w:numPr>
          <w:ilvl w:val="1"/>
          <w:numId w:val="28"/>
        </w:numPr>
        <w:tabs>
          <w:tab w:val="left" w:pos="1517"/>
        </w:tabs>
        <w:spacing w:line="271" w:lineRule="auto"/>
        <w:ind w:left="1440" w:right="43" w:hanging="368"/>
        <w:rPr>
          <w:rFonts w:ascii="Verdana" w:eastAsia="Verdana" w:hAnsi="Verdana" w:cs="Verdana"/>
        </w:rPr>
      </w:pPr>
      <w:r w:rsidRPr="00950C60">
        <w:rPr>
          <w:rFonts w:ascii="Verdana" w:eastAsia="Verdana" w:hAnsi="Verdana" w:cs="Verdana"/>
        </w:rPr>
        <w:t>To provide a deterrent to the use of drugs and alcohol by students participating on athletic teams or school sponsored activities.</w:t>
      </w:r>
    </w:p>
    <w:p w14:paraId="38362309" w14:textId="77777777" w:rsidR="009C09F5" w:rsidRPr="00950C60" w:rsidRDefault="009C09F5" w:rsidP="000A54D9">
      <w:pPr>
        <w:spacing w:line="1" w:lineRule="exact"/>
        <w:ind w:right="43"/>
        <w:rPr>
          <w:rFonts w:ascii="Verdana" w:eastAsia="Verdana" w:hAnsi="Verdana" w:cs="Verdana"/>
        </w:rPr>
      </w:pPr>
    </w:p>
    <w:p w14:paraId="0FEAF43A" w14:textId="77777777" w:rsidR="009C09F5" w:rsidRPr="00950C60" w:rsidRDefault="004D431E" w:rsidP="000A54D9">
      <w:pPr>
        <w:numPr>
          <w:ilvl w:val="1"/>
          <w:numId w:val="28"/>
        </w:numPr>
        <w:tabs>
          <w:tab w:val="left" w:pos="1440"/>
        </w:tabs>
        <w:spacing w:line="258" w:lineRule="auto"/>
        <w:ind w:left="1440" w:right="43" w:hanging="368"/>
        <w:rPr>
          <w:rFonts w:ascii="Verdana" w:eastAsia="Verdana" w:hAnsi="Verdana" w:cs="Verdana"/>
        </w:rPr>
      </w:pPr>
      <w:r w:rsidRPr="00950C60">
        <w:rPr>
          <w:rFonts w:ascii="Verdana" w:eastAsia="Verdana" w:hAnsi="Verdana" w:cs="Verdana"/>
        </w:rPr>
        <w:t>To give students an additional legitimate reason to resist peer pressure to use drugs and alcohol.</w:t>
      </w:r>
    </w:p>
    <w:p w14:paraId="43A81463" w14:textId="77777777" w:rsidR="009C09F5" w:rsidRPr="00950C60" w:rsidRDefault="009C09F5" w:rsidP="000A54D9">
      <w:pPr>
        <w:spacing w:line="1" w:lineRule="exact"/>
        <w:ind w:right="43"/>
        <w:rPr>
          <w:rFonts w:ascii="Verdana" w:eastAsia="Verdana" w:hAnsi="Verdana" w:cs="Verdana"/>
        </w:rPr>
      </w:pPr>
    </w:p>
    <w:p w14:paraId="2222E01A" w14:textId="77777777" w:rsidR="009C09F5" w:rsidRPr="00950C60" w:rsidRDefault="004D431E" w:rsidP="000A54D9">
      <w:pPr>
        <w:numPr>
          <w:ilvl w:val="1"/>
          <w:numId w:val="28"/>
        </w:numPr>
        <w:tabs>
          <w:tab w:val="left" w:pos="1440"/>
        </w:tabs>
        <w:spacing w:line="259" w:lineRule="auto"/>
        <w:ind w:left="1440" w:right="43" w:hanging="368"/>
        <w:rPr>
          <w:rFonts w:ascii="Verdana" w:eastAsia="Verdana" w:hAnsi="Verdana" w:cs="Verdana"/>
        </w:rPr>
      </w:pPr>
      <w:r w:rsidRPr="00950C60">
        <w:rPr>
          <w:rFonts w:ascii="Verdana" w:eastAsia="Verdana" w:hAnsi="Verdana" w:cs="Verdana"/>
        </w:rPr>
        <w:t>To protect the health and safety of our students from the use and abuse of drugs and alcohol.</w:t>
      </w:r>
    </w:p>
    <w:p w14:paraId="2EFBF986" w14:textId="77777777" w:rsidR="009C09F5" w:rsidRPr="00950C60" w:rsidRDefault="009C09F5" w:rsidP="000A54D9">
      <w:pPr>
        <w:spacing w:line="1" w:lineRule="exact"/>
        <w:ind w:right="43"/>
        <w:rPr>
          <w:rFonts w:ascii="Verdana" w:eastAsia="Verdana" w:hAnsi="Verdana" w:cs="Verdana"/>
        </w:rPr>
      </w:pPr>
    </w:p>
    <w:p w14:paraId="13A04660" w14:textId="77777777" w:rsidR="00EF1B72" w:rsidRPr="00950C60" w:rsidRDefault="004D431E" w:rsidP="000A54D9">
      <w:pPr>
        <w:numPr>
          <w:ilvl w:val="1"/>
          <w:numId w:val="28"/>
        </w:numPr>
        <w:tabs>
          <w:tab w:val="left" w:pos="1440"/>
        </w:tabs>
        <w:ind w:left="1440" w:right="43" w:hanging="368"/>
        <w:rPr>
          <w:rFonts w:ascii="Verdana" w:eastAsia="Verdana" w:hAnsi="Verdana" w:cs="Verdana"/>
        </w:rPr>
      </w:pPr>
      <w:r w:rsidRPr="00950C60">
        <w:rPr>
          <w:rFonts w:ascii="Verdana" w:eastAsia="Verdana" w:hAnsi="Verdana" w:cs="Verdana"/>
        </w:rPr>
        <w:t>To provide any student found to be using or abusing drugs and/or alcohol with assistance</w:t>
      </w:r>
      <w:r w:rsidR="00EF1B72" w:rsidRPr="00950C60">
        <w:rPr>
          <w:rFonts w:ascii="Verdana" w:eastAsia="Verdana" w:hAnsi="Verdana" w:cs="Verdana"/>
        </w:rPr>
        <w:t xml:space="preserve"> in overcoming this use or abuse and/or alcohol with assistance in overcoming this use or abuse.</w:t>
      </w:r>
    </w:p>
    <w:p w14:paraId="06B8894D" w14:textId="77777777" w:rsidR="00EF1B72" w:rsidRPr="00950C60" w:rsidRDefault="00EF1B72" w:rsidP="000A54D9">
      <w:pPr>
        <w:numPr>
          <w:ilvl w:val="1"/>
          <w:numId w:val="28"/>
        </w:numPr>
        <w:tabs>
          <w:tab w:val="left" w:pos="1440"/>
        </w:tabs>
        <w:ind w:left="1440" w:right="43" w:hanging="368"/>
        <w:rPr>
          <w:rFonts w:ascii="Verdana" w:eastAsia="Verdana" w:hAnsi="Verdana" w:cs="Verdana"/>
        </w:rPr>
      </w:pPr>
      <w:r w:rsidRPr="00950C60">
        <w:rPr>
          <w:rFonts w:ascii="Verdana" w:eastAsia="Verdana" w:hAnsi="Verdana" w:cs="Verdana"/>
        </w:rPr>
        <w:t>To ensure that students involved in extra-curricular activities set an appropriate example for their fellow student, for whom they are often role models.</w:t>
      </w:r>
    </w:p>
    <w:p w14:paraId="7077F9D4" w14:textId="77777777" w:rsidR="009C09F5" w:rsidRPr="00950C60" w:rsidRDefault="009C09F5" w:rsidP="000A54D9">
      <w:pPr>
        <w:spacing w:line="21" w:lineRule="exact"/>
        <w:ind w:right="43"/>
      </w:pPr>
    </w:p>
    <w:p w14:paraId="45B83652" w14:textId="77777777" w:rsidR="009C09F5" w:rsidRPr="00950C60" w:rsidRDefault="004D431E" w:rsidP="000A54D9">
      <w:pPr>
        <w:numPr>
          <w:ilvl w:val="0"/>
          <w:numId w:val="29"/>
        </w:numPr>
        <w:tabs>
          <w:tab w:val="left" w:pos="1080"/>
        </w:tabs>
        <w:ind w:left="990" w:right="43" w:hanging="639"/>
        <w:rPr>
          <w:rFonts w:ascii="Verdana" w:eastAsia="Verdana" w:hAnsi="Verdana" w:cs="Verdana"/>
        </w:rPr>
      </w:pPr>
      <w:r w:rsidRPr="00950C60">
        <w:rPr>
          <w:rFonts w:ascii="Verdana" w:eastAsia="Verdana" w:hAnsi="Verdana" w:cs="Verdana"/>
        </w:rPr>
        <w:t>Testing Procedures</w:t>
      </w:r>
    </w:p>
    <w:p w14:paraId="4708CED1" w14:textId="77777777" w:rsidR="009C09F5" w:rsidRPr="00950C60" w:rsidRDefault="009C09F5" w:rsidP="000A54D9">
      <w:pPr>
        <w:spacing w:line="20" w:lineRule="exact"/>
        <w:ind w:right="43"/>
        <w:rPr>
          <w:rFonts w:ascii="Verdana" w:eastAsia="Verdana" w:hAnsi="Verdana" w:cs="Verdana"/>
        </w:rPr>
      </w:pPr>
    </w:p>
    <w:p w14:paraId="37F2F866" w14:textId="77777777" w:rsidR="009C09F5" w:rsidRPr="00950C60" w:rsidRDefault="004D431E" w:rsidP="000A54D9">
      <w:pPr>
        <w:numPr>
          <w:ilvl w:val="1"/>
          <w:numId w:val="29"/>
        </w:numPr>
        <w:tabs>
          <w:tab w:val="left" w:pos="1517"/>
        </w:tabs>
        <w:spacing w:line="259" w:lineRule="auto"/>
        <w:ind w:left="1440" w:right="43" w:hanging="368"/>
        <w:rPr>
          <w:rFonts w:ascii="Verdana" w:eastAsia="Verdana" w:hAnsi="Verdana" w:cs="Verdana"/>
        </w:rPr>
      </w:pPr>
      <w:r w:rsidRPr="00950C60">
        <w:rPr>
          <w:rFonts w:ascii="Verdana" w:eastAsia="Verdana" w:hAnsi="Verdana" w:cs="Verdana"/>
        </w:rPr>
        <w:t>Students in grades 8-12 who participate in any school sponsored extra-curricular activities and athletics will be subject to random drug testing. The Hobbs Municipal Schools athletic program is sponsored by the NMAA (New Mexico Activities Association) and sanctioned by the Hobbs Municipal Schools Board of Education. All Hobbs High School activities are sanctioned by the Hobbs Municipal Schools Board of Education.</w:t>
      </w:r>
    </w:p>
    <w:p w14:paraId="7F303E0A" w14:textId="77777777" w:rsidR="009C09F5" w:rsidRPr="00950C60" w:rsidRDefault="009C09F5" w:rsidP="000A54D9">
      <w:pPr>
        <w:spacing w:line="1" w:lineRule="exact"/>
        <w:ind w:right="43"/>
        <w:rPr>
          <w:rFonts w:ascii="Verdana" w:eastAsia="Verdana" w:hAnsi="Verdana" w:cs="Verdana"/>
        </w:rPr>
      </w:pPr>
    </w:p>
    <w:p w14:paraId="78C8EF6E" w14:textId="77777777" w:rsidR="009C09F5" w:rsidRPr="00950C60" w:rsidRDefault="004D431E" w:rsidP="000A54D9">
      <w:pPr>
        <w:numPr>
          <w:ilvl w:val="1"/>
          <w:numId w:val="29"/>
        </w:numPr>
        <w:tabs>
          <w:tab w:val="left" w:pos="1440"/>
        </w:tabs>
        <w:spacing w:line="258" w:lineRule="auto"/>
        <w:ind w:left="1440" w:right="-70" w:hanging="368"/>
        <w:rPr>
          <w:rFonts w:ascii="Verdana" w:eastAsia="Verdana" w:hAnsi="Verdana" w:cs="Verdana"/>
        </w:rPr>
      </w:pPr>
      <w:r w:rsidRPr="00950C60">
        <w:rPr>
          <w:rFonts w:ascii="Verdana" w:eastAsia="Verdana" w:hAnsi="Verdana" w:cs="Verdana"/>
        </w:rPr>
        <w:t xml:space="preserve">No student shall be allowed to practice or participate in any extra-curricular program until the student has returned a properly signed Extra-Curricular Activity Drug and/or Alcohol Testing Consent Form. Refusal to cooperate with the requirements of this policy including failure to provide a urine </w:t>
      </w:r>
      <w:r w:rsidR="000A54D9" w:rsidRPr="00950C60">
        <w:rPr>
          <w:rFonts w:ascii="Verdana" w:eastAsia="Verdana" w:hAnsi="Verdana" w:cs="Verdana"/>
        </w:rPr>
        <w:t>a</w:t>
      </w:r>
      <w:r w:rsidRPr="00950C60">
        <w:rPr>
          <w:rFonts w:ascii="Verdana" w:eastAsia="Verdana" w:hAnsi="Verdana" w:cs="Verdana"/>
        </w:rPr>
        <w:t>nd/or breath sample will be treated as a resignation from all extra-</w:t>
      </w:r>
    </w:p>
    <w:p w14:paraId="4F963B15" w14:textId="77777777" w:rsidR="009C09F5" w:rsidRPr="00950C60" w:rsidRDefault="009C09F5" w:rsidP="000A54D9">
      <w:pPr>
        <w:spacing w:line="5" w:lineRule="exact"/>
        <w:ind w:right="43"/>
        <w:rPr>
          <w:sz w:val="20"/>
          <w:szCs w:val="20"/>
        </w:rPr>
      </w:pPr>
    </w:p>
    <w:p w14:paraId="516572AA" w14:textId="77777777" w:rsidR="00EF1B72" w:rsidRPr="00950C60" w:rsidRDefault="004D431E" w:rsidP="000A54D9">
      <w:pPr>
        <w:spacing w:line="258" w:lineRule="auto"/>
        <w:ind w:left="1440" w:right="-70"/>
        <w:rPr>
          <w:rFonts w:ascii="Verdana" w:eastAsia="Verdana" w:hAnsi="Verdana" w:cs="Verdana"/>
        </w:rPr>
      </w:pPr>
      <w:r w:rsidRPr="00950C60">
        <w:rPr>
          <w:rFonts w:ascii="Verdana" w:eastAsia="Verdana" w:hAnsi="Verdana" w:cs="Verdana"/>
        </w:rPr>
        <w:t>curricular activities for one calendar year beginning fro</w:t>
      </w:r>
      <w:r w:rsidR="000A54D9" w:rsidRPr="00950C60">
        <w:rPr>
          <w:rFonts w:ascii="Verdana" w:eastAsia="Verdana" w:hAnsi="Verdana" w:cs="Verdana"/>
        </w:rPr>
        <w:t>m the date of r</w:t>
      </w:r>
      <w:r w:rsidR="00EF1B72" w:rsidRPr="00950C60">
        <w:rPr>
          <w:rFonts w:ascii="Verdana" w:eastAsia="Verdana" w:hAnsi="Verdana" w:cs="Verdana"/>
        </w:rPr>
        <w:t>efusal.</w:t>
      </w:r>
    </w:p>
    <w:p w14:paraId="3BECBC06" w14:textId="77777777" w:rsidR="00461A67" w:rsidRPr="00950C60" w:rsidRDefault="004D431E" w:rsidP="000A54D9">
      <w:pPr>
        <w:tabs>
          <w:tab w:val="left" w:pos="1080"/>
          <w:tab w:val="left" w:pos="1530"/>
        </w:tabs>
        <w:spacing w:line="259" w:lineRule="auto"/>
        <w:ind w:left="1080" w:right="43" w:hanging="720"/>
        <w:rPr>
          <w:rFonts w:ascii="Verdana" w:eastAsia="Verdana" w:hAnsi="Verdana" w:cs="Verdana"/>
        </w:rPr>
      </w:pPr>
      <w:r w:rsidRPr="00950C60">
        <w:rPr>
          <w:rFonts w:ascii="Verdana" w:eastAsia="Verdana" w:hAnsi="Verdana" w:cs="Verdana"/>
        </w:rPr>
        <w:t>IV. Violation Procedure</w:t>
      </w:r>
    </w:p>
    <w:p w14:paraId="03F60AF9" w14:textId="77777777" w:rsidR="00461A67" w:rsidRPr="00950C60" w:rsidRDefault="004D431E" w:rsidP="000A54D9">
      <w:pPr>
        <w:pStyle w:val="ListParagraph"/>
        <w:numPr>
          <w:ilvl w:val="0"/>
          <w:numId w:val="80"/>
        </w:numPr>
        <w:tabs>
          <w:tab w:val="left" w:pos="1080"/>
          <w:tab w:val="left" w:pos="1530"/>
        </w:tabs>
        <w:spacing w:line="259" w:lineRule="auto"/>
        <w:ind w:right="43"/>
        <w:rPr>
          <w:rFonts w:ascii="Verdana" w:eastAsia="Verdana" w:hAnsi="Verdana" w:cs="Verdana"/>
        </w:rPr>
      </w:pPr>
      <w:r w:rsidRPr="00950C60">
        <w:rPr>
          <w:rFonts w:ascii="Verdana" w:eastAsia="Verdana" w:hAnsi="Verdana" w:cs="Verdana"/>
        </w:rPr>
        <w:t>A parent/legal guardian, coach, sponsor, program director, and site administrator conference will be required when a student commits a first</w:t>
      </w:r>
      <w:r w:rsidR="00461A67" w:rsidRPr="00950C60">
        <w:rPr>
          <w:rFonts w:ascii="Verdana" w:eastAsia="Verdana" w:hAnsi="Verdana" w:cs="Verdana"/>
        </w:rPr>
        <w:t xml:space="preserve"> </w:t>
      </w:r>
      <w:r w:rsidRPr="00950C60">
        <w:rPr>
          <w:rFonts w:ascii="Verdana" w:eastAsia="Verdana" w:hAnsi="Verdana" w:cs="Verdana"/>
        </w:rPr>
        <w:t>violation.</w:t>
      </w:r>
    </w:p>
    <w:p w14:paraId="110FAF4D" w14:textId="77777777" w:rsidR="00461A67" w:rsidRPr="00950C60" w:rsidRDefault="00461A67">
      <w:pPr>
        <w:ind w:left="1800"/>
        <w:rPr>
          <w:sz w:val="20"/>
          <w:szCs w:val="20"/>
        </w:rPr>
      </w:pPr>
    </w:p>
    <w:p w14:paraId="21C4E355" w14:textId="77777777" w:rsidR="00CD66D9" w:rsidRPr="00950C60" w:rsidRDefault="00CD66D9">
      <w:pPr>
        <w:ind w:left="1800"/>
        <w:rPr>
          <w:sz w:val="20"/>
          <w:szCs w:val="20"/>
        </w:rPr>
      </w:pPr>
    </w:p>
    <w:p w14:paraId="1951FCDD" w14:textId="77777777" w:rsidR="009C09F5" w:rsidRPr="00950C60" w:rsidRDefault="009C09F5">
      <w:pPr>
        <w:spacing w:line="16" w:lineRule="exact"/>
        <w:rPr>
          <w:sz w:val="20"/>
          <w:szCs w:val="20"/>
        </w:rPr>
      </w:pPr>
    </w:p>
    <w:p w14:paraId="795E5A9C" w14:textId="77777777" w:rsidR="00D40910" w:rsidRPr="00950C60" w:rsidRDefault="00D40910">
      <w:pPr>
        <w:rPr>
          <w:rFonts w:ascii="Verdana" w:eastAsia="Verdana" w:hAnsi="Verdana" w:cs="Verdana"/>
          <w:b/>
          <w:bCs/>
        </w:rPr>
        <w:sectPr w:rsidR="00D40910" w:rsidRPr="00950C60">
          <w:pgSz w:w="12240" w:h="15840"/>
          <w:pgMar w:top="702" w:right="1160" w:bottom="1440" w:left="1160" w:header="0" w:footer="0" w:gutter="0"/>
          <w:cols w:space="720" w:equalWidth="0">
            <w:col w:w="9920"/>
          </w:cols>
        </w:sectPr>
      </w:pPr>
    </w:p>
    <w:p w14:paraId="33C718F2" w14:textId="50CE10BB" w:rsidR="009C09F5" w:rsidRPr="00950C60" w:rsidRDefault="004D431E">
      <w:pPr>
        <w:rPr>
          <w:sz w:val="20"/>
          <w:szCs w:val="20"/>
        </w:rPr>
      </w:pPr>
      <w:r w:rsidRPr="00950C60">
        <w:rPr>
          <w:rFonts w:ascii="Verdana" w:eastAsia="Verdana" w:hAnsi="Verdana" w:cs="Verdana"/>
          <w:b/>
          <w:bCs/>
        </w:rPr>
        <w:lastRenderedPageBreak/>
        <w:t>SUBSTANCE VIOLATIONS</w:t>
      </w:r>
      <w:r w:rsidR="00122382" w:rsidRPr="00950C60">
        <w:rPr>
          <w:rFonts w:ascii="Verdana" w:eastAsia="Verdana" w:hAnsi="Verdana" w:cs="Verdana"/>
          <w:b/>
          <w:bCs/>
        </w:rPr>
        <w:t xml:space="preserve"> HMS DRUG AND ALCOHOL POLICY (For athletes &amp; activities) </w:t>
      </w:r>
    </w:p>
    <w:p w14:paraId="7814C291" w14:textId="77777777" w:rsidR="009C09F5" w:rsidRPr="00950C60" w:rsidRDefault="009C09F5">
      <w:pPr>
        <w:spacing w:line="182" w:lineRule="exact"/>
        <w:rPr>
          <w:sz w:val="20"/>
          <w:szCs w:val="20"/>
        </w:rPr>
      </w:pPr>
    </w:p>
    <w:p w14:paraId="3B741612" w14:textId="3EC4A4F8" w:rsidR="00190FE6" w:rsidRPr="00950C60" w:rsidRDefault="00190FE6" w:rsidP="00190FE6">
      <w:pPr>
        <w:rPr>
          <w:rFonts w:ascii="Verdana" w:eastAsia="Verdana" w:hAnsi="Verdana" w:cs="Verdana"/>
          <w:bCs/>
        </w:rPr>
      </w:pPr>
      <w:r w:rsidRPr="00950C60">
        <w:rPr>
          <w:rFonts w:ascii="Verdana" w:eastAsia="Verdana" w:hAnsi="Verdana" w:cs="Verdana"/>
          <w:bCs/>
        </w:rPr>
        <w:t xml:space="preserve">                  </w:t>
      </w:r>
    </w:p>
    <w:p w14:paraId="6F7F8249" w14:textId="1B05E2D8" w:rsidR="00190FE6" w:rsidRPr="00950C60" w:rsidRDefault="00190FE6" w:rsidP="00190FE6">
      <w:pPr>
        <w:rPr>
          <w:rFonts w:ascii="Verdana" w:eastAsia="Verdana" w:hAnsi="Verdana" w:cs="Verdana"/>
          <w:bCs/>
        </w:rPr>
      </w:pPr>
      <w:r w:rsidRPr="00950C60">
        <w:rPr>
          <w:rFonts w:ascii="Verdana" w:eastAsia="Verdana" w:hAnsi="Verdana" w:cs="Verdana"/>
          <w:bCs/>
        </w:rPr>
        <w:t xml:space="preserve">A student involved in extracurricular activities may not use or have possession of drugs or alcohol (actual or </w:t>
      </w:r>
      <w:r w:rsidRPr="00950C60">
        <w:rPr>
          <w:rFonts w:ascii="Verdana" w:eastAsia="Verdana" w:hAnsi="Verdana" w:cs="Verdana"/>
          <w:bCs/>
          <w:u w:val="single"/>
        </w:rPr>
        <w:t xml:space="preserve">constructive) </w:t>
      </w:r>
      <w:r w:rsidRPr="00950C60">
        <w:rPr>
          <w:rFonts w:ascii="Verdana" w:eastAsia="Verdana" w:hAnsi="Verdana" w:cs="Verdana"/>
          <w:bCs/>
        </w:rPr>
        <w:t xml:space="preserve">at any time during the school year. The school year is interpreted as the first day of fall practice through the last day of school. The term constructive is defined as being </w:t>
      </w:r>
      <w:r w:rsidRPr="00950C60">
        <w:rPr>
          <w:rFonts w:ascii="Verdana" w:eastAsia="Verdana" w:hAnsi="Verdana" w:cs="Verdana"/>
          <w:bCs/>
          <w:i/>
          <w:iCs/>
          <w:u w:val="thick"/>
        </w:rPr>
        <w:t xml:space="preserve">in the </w:t>
      </w:r>
      <w:proofErr w:type="spellStart"/>
      <w:r w:rsidRPr="00950C60">
        <w:rPr>
          <w:rFonts w:ascii="Verdana" w:eastAsia="Verdana" w:hAnsi="Verdana" w:cs="Verdana"/>
          <w:bCs/>
          <w:i/>
          <w:iCs/>
          <w:u w:val="thick"/>
        </w:rPr>
        <w:t>companv</w:t>
      </w:r>
      <w:proofErr w:type="spellEnd"/>
      <w:r w:rsidRPr="00950C60">
        <w:rPr>
          <w:rFonts w:ascii="Verdana" w:eastAsia="Verdana" w:hAnsi="Verdana" w:cs="Verdana"/>
          <w:bCs/>
          <w:i/>
          <w:iCs/>
          <w:u w:val="thick"/>
        </w:rPr>
        <w:t xml:space="preserve"> </w:t>
      </w:r>
      <w:r w:rsidRPr="00950C60">
        <w:rPr>
          <w:rFonts w:ascii="Verdana" w:eastAsia="Verdana" w:hAnsi="Verdana" w:cs="Verdana"/>
          <w:bCs/>
        </w:rPr>
        <w:t>of or any person who is involved in the sale, distribution, transportation, use of, or possession of alcohol or illegal</w:t>
      </w:r>
      <w:r w:rsidR="00253DC5" w:rsidRPr="00950C60">
        <w:rPr>
          <w:rFonts w:ascii="Verdana" w:eastAsia="Verdana" w:hAnsi="Verdana" w:cs="Verdana"/>
          <w:bCs/>
        </w:rPr>
        <w:t xml:space="preserve"> </w:t>
      </w:r>
      <w:r w:rsidRPr="00950C60">
        <w:rPr>
          <w:rFonts w:ascii="Verdana" w:eastAsia="Verdana" w:hAnsi="Verdana" w:cs="Verdana"/>
          <w:bCs/>
        </w:rPr>
        <w:t>drugs.</w:t>
      </w:r>
    </w:p>
    <w:p w14:paraId="09B60AE2" w14:textId="77777777" w:rsidR="00190FE6" w:rsidRPr="00950C60" w:rsidRDefault="00190FE6" w:rsidP="00190FE6">
      <w:pPr>
        <w:rPr>
          <w:rFonts w:ascii="Verdana" w:eastAsia="Verdana" w:hAnsi="Verdana" w:cs="Verdana"/>
          <w:bCs/>
        </w:rPr>
      </w:pPr>
    </w:p>
    <w:p w14:paraId="27CC23FE" w14:textId="77777777" w:rsidR="00190FE6" w:rsidRPr="00950C60" w:rsidRDefault="00190FE6" w:rsidP="00253DC5">
      <w:pPr>
        <w:rPr>
          <w:rFonts w:ascii="Verdana" w:eastAsia="Verdana" w:hAnsi="Verdana" w:cs="Verdana"/>
          <w:b/>
          <w:bCs/>
        </w:rPr>
      </w:pPr>
      <w:r w:rsidRPr="00950C60">
        <w:rPr>
          <w:rFonts w:ascii="Verdana" w:eastAsia="Verdana" w:hAnsi="Verdana" w:cs="Verdana"/>
          <w:b/>
          <w:bCs/>
        </w:rPr>
        <w:t>INFRACTIONS ON SCHOOL PROPERTY, SCHOOL TRIPS, OR SCHOOL FUNCTIONS:</w:t>
      </w:r>
    </w:p>
    <w:p w14:paraId="5D8DA156" w14:textId="77777777" w:rsidR="00190FE6" w:rsidRPr="00950C60" w:rsidRDefault="00190FE6" w:rsidP="00190FE6">
      <w:pPr>
        <w:rPr>
          <w:rFonts w:ascii="Verdana" w:eastAsia="Verdana" w:hAnsi="Verdana" w:cs="Verdana"/>
          <w:bCs/>
        </w:rPr>
      </w:pPr>
    </w:p>
    <w:p w14:paraId="1D7346D2" w14:textId="4B85B5E1" w:rsidR="00190FE6" w:rsidRPr="00950C60" w:rsidRDefault="00190FE6" w:rsidP="00190FE6">
      <w:pPr>
        <w:rPr>
          <w:rFonts w:ascii="Verdana" w:eastAsia="Verdana" w:hAnsi="Verdana" w:cs="Verdana"/>
          <w:bCs/>
        </w:rPr>
      </w:pPr>
      <w:r w:rsidRPr="00950C60">
        <w:rPr>
          <w:rFonts w:ascii="Verdana" w:eastAsia="Verdana" w:hAnsi="Verdana" w:cs="Verdana"/>
          <w:bCs/>
          <w:u w:val="single"/>
        </w:rPr>
        <w:t>FIRST VIOLATION</w:t>
      </w:r>
      <w:r w:rsidRPr="00950C60">
        <w:rPr>
          <w:rFonts w:ascii="Verdana" w:eastAsia="Verdana" w:hAnsi="Verdana" w:cs="Verdana"/>
          <w:bCs/>
        </w:rPr>
        <w:t xml:space="preserve">: Will result in </w:t>
      </w:r>
      <w:proofErr w:type="gramStart"/>
      <w:r w:rsidRPr="00950C60">
        <w:rPr>
          <w:rFonts w:ascii="Verdana" w:eastAsia="Verdana" w:hAnsi="Verdana" w:cs="Verdana"/>
          <w:bCs/>
        </w:rPr>
        <w:t>45 day</w:t>
      </w:r>
      <w:proofErr w:type="gramEnd"/>
      <w:r w:rsidRPr="00950C60">
        <w:rPr>
          <w:rFonts w:ascii="Verdana" w:eastAsia="Verdana" w:hAnsi="Verdana" w:cs="Verdana"/>
          <w:bCs/>
        </w:rPr>
        <w:t xml:space="preserve"> suspension from all extracurricular school activities as well as school discipline measures.</w:t>
      </w:r>
    </w:p>
    <w:p w14:paraId="6A70B350" w14:textId="77777777" w:rsidR="00190FE6" w:rsidRPr="00950C60" w:rsidRDefault="00190FE6" w:rsidP="00190FE6">
      <w:pPr>
        <w:rPr>
          <w:rFonts w:ascii="Verdana" w:eastAsia="Verdana" w:hAnsi="Verdana" w:cs="Verdana"/>
          <w:bCs/>
        </w:rPr>
      </w:pPr>
    </w:p>
    <w:p w14:paraId="009BF9C7" w14:textId="2965735F" w:rsidR="00190FE6" w:rsidRPr="00950C60" w:rsidRDefault="00190FE6" w:rsidP="00190FE6">
      <w:pPr>
        <w:rPr>
          <w:rFonts w:ascii="Verdana" w:eastAsia="Verdana" w:hAnsi="Verdana" w:cs="Verdana"/>
          <w:bCs/>
        </w:rPr>
      </w:pPr>
      <w:r w:rsidRPr="00950C60">
        <w:rPr>
          <w:rFonts w:ascii="Verdana" w:eastAsia="Verdana" w:hAnsi="Verdana" w:cs="Verdana"/>
          <w:bCs/>
          <w:u w:val="single"/>
        </w:rPr>
        <w:t>SECOND VIOLATION</w:t>
      </w:r>
      <w:r w:rsidRPr="00950C60">
        <w:rPr>
          <w:rFonts w:ascii="Verdana" w:eastAsia="Verdana" w:hAnsi="Verdana" w:cs="Verdana"/>
          <w:bCs/>
        </w:rPr>
        <w:t xml:space="preserve">: Will result in the student becoming ineligible to participate in any activities for 365 DAYS from date of offense. If a student is an </w:t>
      </w:r>
      <w:proofErr w:type="gramStart"/>
      <w:r w:rsidRPr="00950C60">
        <w:rPr>
          <w:rFonts w:ascii="Verdana" w:eastAsia="Verdana" w:hAnsi="Verdana" w:cs="Verdana"/>
          <w:bCs/>
        </w:rPr>
        <w:t>underclassman ,</w:t>
      </w:r>
      <w:proofErr w:type="gramEnd"/>
      <w:r w:rsidRPr="00950C60">
        <w:rPr>
          <w:rFonts w:ascii="Verdana" w:eastAsia="Verdana" w:hAnsi="Verdana" w:cs="Verdana"/>
          <w:bCs/>
        </w:rPr>
        <w:t xml:space="preserve"> the suspension will carry over into the next school year if not completed within the current school year.</w:t>
      </w:r>
    </w:p>
    <w:p w14:paraId="7ACA087A" w14:textId="77777777" w:rsidR="00190FE6" w:rsidRPr="00950C60" w:rsidRDefault="00190FE6" w:rsidP="00190FE6">
      <w:pPr>
        <w:rPr>
          <w:rFonts w:ascii="Verdana" w:eastAsia="Verdana" w:hAnsi="Verdana" w:cs="Verdana"/>
          <w:bCs/>
        </w:rPr>
      </w:pPr>
    </w:p>
    <w:p w14:paraId="33B43193" w14:textId="4FFAE474" w:rsidR="00190FE6" w:rsidRPr="00950C60" w:rsidRDefault="00190FE6" w:rsidP="00190FE6">
      <w:pPr>
        <w:rPr>
          <w:rFonts w:ascii="Verdana" w:eastAsia="Verdana" w:hAnsi="Verdana" w:cs="Verdana"/>
          <w:b/>
          <w:bCs/>
        </w:rPr>
      </w:pPr>
      <w:r w:rsidRPr="00950C60">
        <w:rPr>
          <w:rFonts w:ascii="Verdana" w:eastAsia="Verdana" w:hAnsi="Verdana" w:cs="Verdana"/>
          <w:b/>
          <w:bCs/>
        </w:rPr>
        <w:t>INFRACTIONS AWAY FROM SCHOOL:</w:t>
      </w:r>
    </w:p>
    <w:p w14:paraId="22DEA028" w14:textId="77777777" w:rsidR="00190FE6" w:rsidRPr="00950C60" w:rsidRDefault="00190FE6" w:rsidP="00190FE6">
      <w:pPr>
        <w:rPr>
          <w:rFonts w:ascii="Verdana" w:eastAsia="Verdana" w:hAnsi="Verdana" w:cs="Verdana"/>
          <w:bCs/>
        </w:rPr>
      </w:pPr>
    </w:p>
    <w:p w14:paraId="51B2EA82" w14:textId="390ECFCB" w:rsidR="00190FE6" w:rsidRPr="00950C60" w:rsidRDefault="00190FE6" w:rsidP="00190FE6">
      <w:pPr>
        <w:rPr>
          <w:rFonts w:ascii="Verdana" w:eastAsia="Verdana" w:hAnsi="Verdana" w:cs="Verdana"/>
          <w:bCs/>
        </w:rPr>
      </w:pPr>
      <w:r w:rsidRPr="00950C60">
        <w:rPr>
          <w:rFonts w:ascii="Verdana" w:eastAsia="Verdana" w:hAnsi="Verdana" w:cs="Verdana"/>
          <w:bCs/>
          <w:u w:val="single"/>
        </w:rPr>
        <w:t>FIRST VIOLATION</w:t>
      </w:r>
      <w:r w:rsidRPr="00950C60">
        <w:rPr>
          <w:rFonts w:ascii="Verdana" w:eastAsia="Verdana" w:hAnsi="Verdana" w:cs="Verdana"/>
          <w:bCs/>
        </w:rPr>
        <w:t xml:space="preserve">: The student will not be eligible for any extracurricular activities for FIFTEEN SCHOOL DAYS. The punishment will begin the Monday of the first competition. The student may participate in practice during this </w:t>
      </w:r>
      <w:proofErr w:type="gramStart"/>
      <w:r w:rsidRPr="00950C60">
        <w:rPr>
          <w:rFonts w:ascii="Verdana" w:eastAsia="Verdana" w:hAnsi="Verdana" w:cs="Verdana"/>
          <w:bCs/>
        </w:rPr>
        <w:t>fifteen day</w:t>
      </w:r>
      <w:proofErr w:type="gramEnd"/>
      <w:r w:rsidRPr="00950C60">
        <w:rPr>
          <w:rFonts w:ascii="Verdana" w:eastAsia="Verdana" w:hAnsi="Verdana" w:cs="Verdana"/>
          <w:bCs/>
        </w:rPr>
        <w:t xml:space="preserve"> time period.</w:t>
      </w:r>
    </w:p>
    <w:p w14:paraId="57DB5E1C" w14:textId="77777777" w:rsidR="00190FE6" w:rsidRPr="00950C60" w:rsidRDefault="00190FE6" w:rsidP="00190FE6">
      <w:pPr>
        <w:rPr>
          <w:rFonts w:ascii="Verdana" w:eastAsia="Verdana" w:hAnsi="Verdana" w:cs="Verdana"/>
          <w:bCs/>
        </w:rPr>
      </w:pPr>
    </w:p>
    <w:p w14:paraId="15B62CB2" w14:textId="4309551E" w:rsidR="00190FE6" w:rsidRPr="00950C60" w:rsidRDefault="00190FE6" w:rsidP="00190FE6">
      <w:pPr>
        <w:rPr>
          <w:rFonts w:ascii="Verdana" w:eastAsia="Verdana" w:hAnsi="Verdana" w:cs="Verdana"/>
          <w:bCs/>
        </w:rPr>
      </w:pPr>
      <w:r w:rsidRPr="00950C60">
        <w:rPr>
          <w:rFonts w:ascii="Verdana" w:eastAsia="Verdana" w:hAnsi="Verdana" w:cs="Verdana"/>
          <w:bCs/>
          <w:u w:val="single"/>
        </w:rPr>
        <w:t>SECOND VIOLATION</w:t>
      </w:r>
      <w:r w:rsidRPr="00950C60">
        <w:rPr>
          <w:rFonts w:ascii="Verdana" w:eastAsia="Verdana" w:hAnsi="Verdana" w:cs="Verdana"/>
          <w:bCs/>
        </w:rPr>
        <w:t>: Will result in the student becoming ineligible to participate in any activities for 365 DAYS from date of offense. If a student is an underclassman, the suspension will carry over into the next school year if not completed within the current school year.</w:t>
      </w:r>
    </w:p>
    <w:p w14:paraId="285F69C3" w14:textId="5188049A" w:rsidR="00DD2264" w:rsidRPr="00950C60" w:rsidRDefault="00DD2264" w:rsidP="00461A67">
      <w:pPr>
        <w:rPr>
          <w:rFonts w:ascii="Verdana" w:eastAsia="Verdana" w:hAnsi="Verdana" w:cs="Verdana"/>
          <w:b/>
          <w:bCs/>
        </w:rPr>
      </w:pPr>
    </w:p>
    <w:p w14:paraId="6A2560E2" w14:textId="173B6895" w:rsidR="00253DC5" w:rsidRPr="00950C60" w:rsidRDefault="00253DC5" w:rsidP="00461A67">
      <w:pPr>
        <w:rPr>
          <w:rFonts w:ascii="Verdana" w:eastAsia="Verdana" w:hAnsi="Verdana" w:cs="Verdana"/>
          <w:b/>
          <w:bCs/>
        </w:rPr>
      </w:pPr>
    </w:p>
    <w:p w14:paraId="2D1A08BC" w14:textId="14C79172" w:rsidR="00253DC5" w:rsidRPr="00950C60" w:rsidRDefault="00253DC5" w:rsidP="00253DC5">
      <w:pPr>
        <w:ind w:right="-70"/>
        <w:rPr>
          <w:rFonts w:ascii="Verdana" w:eastAsia="Verdana" w:hAnsi="Verdana" w:cs="Verdana"/>
          <w:b/>
          <w:bCs/>
        </w:rPr>
      </w:pPr>
      <w:r w:rsidRPr="00950C60">
        <w:rPr>
          <w:rFonts w:ascii="Verdana" w:eastAsia="Verdana" w:hAnsi="Verdana" w:cs="Verdana"/>
          <w:b/>
          <w:bCs/>
        </w:rPr>
        <w:t>First Violation</w:t>
      </w:r>
    </w:p>
    <w:p w14:paraId="5D27D05A" w14:textId="77777777" w:rsidR="00253DC5" w:rsidRPr="00950C60" w:rsidRDefault="00253DC5" w:rsidP="00461A67">
      <w:pPr>
        <w:rPr>
          <w:rFonts w:ascii="Verdana" w:eastAsia="Verdana" w:hAnsi="Verdana" w:cs="Verdana"/>
          <w:b/>
          <w:bCs/>
        </w:rPr>
      </w:pPr>
    </w:p>
    <w:p w14:paraId="7994FA8C" w14:textId="77777777" w:rsidR="00CD66D9" w:rsidRPr="00950C60" w:rsidRDefault="00CD66D9" w:rsidP="00461A67">
      <w:pPr>
        <w:rPr>
          <w:sz w:val="20"/>
          <w:szCs w:val="20"/>
        </w:rPr>
      </w:pPr>
    </w:p>
    <w:p w14:paraId="77ACEDBB" w14:textId="77777777" w:rsidR="009C09F5" w:rsidRPr="00950C60" w:rsidRDefault="009C09F5" w:rsidP="000A54D9">
      <w:pPr>
        <w:spacing w:line="1" w:lineRule="exact"/>
        <w:ind w:right="-70"/>
        <w:rPr>
          <w:rFonts w:ascii="Verdana" w:eastAsia="Verdana" w:hAnsi="Verdana" w:cs="Verdana"/>
        </w:rPr>
      </w:pPr>
    </w:p>
    <w:p w14:paraId="5ADD7DDB" w14:textId="1A85B38A" w:rsidR="00DD2264" w:rsidRPr="00950C60" w:rsidRDefault="00DD2264" w:rsidP="00DD2264">
      <w:pPr>
        <w:numPr>
          <w:ilvl w:val="0"/>
          <w:numId w:val="82"/>
        </w:numPr>
        <w:tabs>
          <w:tab w:val="left" w:pos="720"/>
        </w:tabs>
        <w:spacing w:line="272" w:lineRule="auto"/>
        <w:ind w:left="720" w:right="-70" w:hanging="368"/>
        <w:rPr>
          <w:rFonts w:ascii="Verdana" w:eastAsia="Verdana" w:hAnsi="Verdana" w:cs="Verdana"/>
        </w:rPr>
      </w:pPr>
      <w:r w:rsidRPr="00950C60">
        <w:rPr>
          <w:rFonts w:ascii="Verdana" w:eastAsia="Verdana" w:hAnsi="Verdana" w:cs="Verdana"/>
        </w:rPr>
        <w:t xml:space="preserve">The student will be suspended from participating for fifteen </w:t>
      </w:r>
      <w:r w:rsidRPr="00950C60">
        <w:rPr>
          <w:rFonts w:ascii="Verdana" w:eastAsia="Verdana" w:hAnsi="Verdana" w:cs="Verdana"/>
          <w:b/>
          <w:bCs/>
        </w:rPr>
        <w:t>(15)</w:t>
      </w:r>
      <w:r w:rsidRPr="00950C60">
        <w:rPr>
          <w:rFonts w:ascii="Verdana" w:eastAsia="Verdana" w:hAnsi="Verdana" w:cs="Verdana"/>
        </w:rPr>
        <w:t xml:space="preserve"> consecutive school days beginning from the date of verification of the first v</w:t>
      </w:r>
      <w:r w:rsidR="00253DC5" w:rsidRPr="00950C60">
        <w:rPr>
          <w:rFonts w:ascii="Verdana" w:eastAsia="Verdana" w:hAnsi="Verdana" w:cs="Verdana"/>
        </w:rPr>
        <w:t xml:space="preserve">iolation if infraction occurs away from school. </w:t>
      </w:r>
    </w:p>
    <w:p w14:paraId="16457EA4" w14:textId="0280A801" w:rsidR="00253DC5" w:rsidRPr="00950C60" w:rsidRDefault="00253DC5" w:rsidP="00DD2264">
      <w:pPr>
        <w:numPr>
          <w:ilvl w:val="0"/>
          <w:numId w:val="82"/>
        </w:numPr>
        <w:tabs>
          <w:tab w:val="left" w:pos="720"/>
        </w:tabs>
        <w:spacing w:line="272" w:lineRule="auto"/>
        <w:ind w:left="720" w:right="-70" w:hanging="368"/>
        <w:rPr>
          <w:rFonts w:ascii="Verdana" w:eastAsia="Verdana" w:hAnsi="Verdana" w:cs="Verdana"/>
        </w:rPr>
      </w:pPr>
      <w:r w:rsidRPr="00950C60">
        <w:rPr>
          <w:rFonts w:ascii="Verdana" w:eastAsia="Verdana" w:hAnsi="Verdana" w:cs="Verdana"/>
        </w:rPr>
        <w:t xml:space="preserve">The student will be suspended from participating for forty-five (45) day suspension from all extracurricular activities, as well as school discipline, if infraction occurs on school property, school trips, or school functions. </w:t>
      </w:r>
    </w:p>
    <w:p w14:paraId="40290CC7" w14:textId="08F8B8F3" w:rsidR="009C09F5" w:rsidRPr="00950C60" w:rsidRDefault="004D431E" w:rsidP="00DD2264">
      <w:pPr>
        <w:numPr>
          <w:ilvl w:val="0"/>
          <w:numId w:val="82"/>
        </w:numPr>
        <w:tabs>
          <w:tab w:val="left" w:pos="720"/>
        </w:tabs>
        <w:spacing w:line="258" w:lineRule="auto"/>
        <w:ind w:left="720" w:right="-70" w:hanging="368"/>
        <w:rPr>
          <w:rFonts w:ascii="Verdana" w:eastAsia="Verdana" w:hAnsi="Verdana" w:cs="Verdana"/>
        </w:rPr>
      </w:pPr>
      <w:r w:rsidRPr="00950C60">
        <w:rPr>
          <w:rFonts w:ascii="Verdana" w:eastAsia="Verdana" w:hAnsi="Verdana" w:cs="Verdana"/>
        </w:rPr>
        <w:t>Th</w:t>
      </w:r>
      <w:r w:rsidR="00461A67" w:rsidRPr="00950C60">
        <w:rPr>
          <w:rFonts w:ascii="Verdana" w:eastAsia="Verdana" w:hAnsi="Verdana" w:cs="Verdana"/>
        </w:rPr>
        <w:t>e</w:t>
      </w:r>
      <w:r w:rsidRPr="00950C60">
        <w:rPr>
          <w:rFonts w:ascii="Verdana" w:eastAsia="Verdana" w:hAnsi="Verdana" w:cs="Verdana"/>
        </w:rPr>
        <w:t xml:space="preserve"> student will miss a minimum of 20% from games, contests and/or performances </w:t>
      </w:r>
      <w:r w:rsidRPr="00950C60">
        <w:rPr>
          <w:rFonts w:ascii="Verdana" w:eastAsia="Verdana" w:hAnsi="Verdana" w:cs="Verdana"/>
          <w:b/>
          <w:bCs/>
        </w:rPr>
        <w:t>(See Chart)</w:t>
      </w:r>
      <w:r w:rsidRPr="00950C60">
        <w:rPr>
          <w:rFonts w:ascii="Verdana" w:eastAsia="Verdana" w:hAnsi="Verdana" w:cs="Verdana"/>
        </w:rPr>
        <w:t>.</w:t>
      </w:r>
    </w:p>
    <w:p w14:paraId="01DC133A" w14:textId="77777777" w:rsidR="009C09F5" w:rsidRPr="00950C60" w:rsidRDefault="009C09F5" w:rsidP="000A54D9">
      <w:pPr>
        <w:spacing w:line="1" w:lineRule="exact"/>
        <w:ind w:right="-70"/>
        <w:rPr>
          <w:rFonts w:ascii="Verdana" w:eastAsia="Verdana" w:hAnsi="Verdana" w:cs="Verdana"/>
        </w:rPr>
      </w:pPr>
    </w:p>
    <w:p w14:paraId="72DA3EE1" w14:textId="77777777" w:rsidR="009C09F5" w:rsidRPr="00950C60" w:rsidRDefault="004D431E" w:rsidP="00DD2264">
      <w:pPr>
        <w:numPr>
          <w:ilvl w:val="0"/>
          <w:numId w:val="82"/>
        </w:numPr>
        <w:tabs>
          <w:tab w:val="left" w:pos="720"/>
        </w:tabs>
        <w:spacing w:line="259" w:lineRule="auto"/>
        <w:ind w:left="720" w:right="-70" w:hanging="368"/>
        <w:jc w:val="both"/>
        <w:rPr>
          <w:rFonts w:ascii="Verdana" w:eastAsia="Verdana" w:hAnsi="Verdana" w:cs="Verdana"/>
        </w:rPr>
      </w:pPr>
      <w:r w:rsidRPr="00950C60">
        <w:rPr>
          <w:rFonts w:ascii="Verdana" w:eastAsia="Verdana" w:hAnsi="Verdana" w:cs="Verdana"/>
        </w:rPr>
        <w:t xml:space="preserve">The student will be required to attend their extra-curricular activities scheduled at home </w:t>
      </w:r>
      <w:r w:rsidRPr="00950C60">
        <w:rPr>
          <w:rFonts w:ascii="Verdana" w:eastAsia="Verdana" w:hAnsi="Verdana" w:cs="Verdana"/>
          <w:b/>
          <w:bCs/>
        </w:rPr>
        <w:t>(sit with the group, not in uniform).</w:t>
      </w:r>
      <w:r w:rsidRPr="00950C60">
        <w:rPr>
          <w:rFonts w:ascii="Verdana" w:eastAsia="Verdana" w:hAnsi="Verdana" w:cs="Verdana"/>
        </w:rPr>
        <w:t xml:space="preserve"> The student will not be allowed to attend out-of-town events.</w:t>
      </w:r>
    </w:p>
    <w:p w14:paraId="39AB4164" w14:textId="77777777" w:rsidR="00CD66D9" w:rsidRPr="00950C60" w:rsidRDefault="004D431E" w:rsidP="00DD2264">
      <w:pPr>
        <w:numPr>
          <w:ilvl w:val="0"/>
          <w:numId w:val="82"/>
        </w:numPr>
        <w:tabs>
          <w:tab w:val="left" w:pos="720"/>
        </w:tabs>
        <w:spacing w:line="273" w:lineRule="exact"/>
        <w:ind w:left="720" w:right="-70" w:hanging="368"/>
        <w:rPr>
          <w:rFonts w:ascii="Verdana" w:eastAsia="Verdana" w:hAnsi="Verdana" w:cs="Verdana"/>
        </w:rPr>
      </w:pPr>
      <w:r w:rsidRPr="00950C60">
        <w:rPr>
          <w:rFonts w:ascii="Verdana" w:eastAsia="Verdana" w:hAnsi="Verdana" w:cs="Verdana"/>
        </w:rPr>
        <w:t xml:space="preserve">Following a first violation, the student will be immediately suspended from attending after-school practices, rehearsals, or meetings of their activity. This suspension will last for the duration of their suspension from their activity. </w:t>
      </w:r>
      <w:r w:rsidRPr="00950C60">
        <w:rPr>
          <w:rFonts w:ascii="Verdana" w:eastAsia="Verdana" w:hAnsi="Verdana" w:cs="Verdana"/>
        </w:rPr>
        <w:lastRenderedPageBreak/>
        <w:t>However, the student will continue to attend practices, rehearsals, or meetings of their activity which take place during the school day for which they receive credit</w:t>
      </w:r>
      <w:bookmarkStart w:id="34" w:name="page34"/>
      <w:bookmarkEnd w:id="34"/>
      <w:r w:rsidR="000A54D9" w:rsidRPr="00950C60">
        <w:rPr>
          <w:rFonts w:ascii="Verdana" w:eastAsia="Verdana" w:hAnsi="Verdana" w:cs="Verdana"/>
        </w:rPr>
        <w:t>.</w:t>
      </w:r>
    </w:p>
    <w:p w14:paraId="79F86946" w14:textId="77777777" w:rsidR="009C09F5" w:rsidRPr="00950C60" w:rsidRDefault="004D431E" w:rsidP="000A54D9">
      <w:pPr>
        <w:numPr>
          <w:ilvl w:val="0"/>
          <w:numId w:val="32"/>
        </w:numPr>
        <w:tabs>
          <w:tab w:val="left" w:pos="720"/>
        </w:tabs>
        <w:spacing w:line="258" w:lineRule="auto"/>
        <w:ind w:left="720" w:right="-70" w:hanging="368"/>
        <w:rPr>
          <w:rFonts w:ascii="Verdana" w:eastAsia="Verdana" w:hAnsi="Verdana" w:cs="Verdana"/>
        </w:rPr>
      </w:pPr>
      <w:r w:rsidRPr="00950C60">
        <w:rPr>
          <w:rFonts w:ascii="Verdana" w:eastAsia="Verdana" w:hAnsi="Verdana" w:cs="Verdana"/>
        </w:rPr>
        <w:t>As a condition of continued participation in extra-curricular activities, the student must attend a mandatory drug and alcohol education program or drug and alcohol counseling at the student’s expense. The counseling or drug education program must last a minimum of four (4) weeks and the student must attend the program a minimum of one (1) hour per week. Students are required to submit verification of attendance before resuming participation in extra-curricular activities.</w:t>
      </w:r>
    </w:p>
    <w:p w14:paraId="49EB9B5D" w14:textId="77777777" w:rsidR="009C09F5" w:rsidRPr="00950C60" w:rsidRDefault="009C09F5" w:rsidP="000A54D9">
      <w:pPr>
        <w:spacing w:line="5" w:lineRule="exact"/>
        <w:ind w:right="-70"/>
        <w:rPr>
          <w:rFonts w:ascii="Verdana" w:eastAsia="Verdana" w:hAnsi="Verdana" w:cs="Verdana"/>
        </w:rPr>
      </w:pPr>
    </w:p>
    <w:p w14:paraId="6EB41F37" w14:textId="77777777" w:rsidR="009C09F5" w:rsidRPr="00950C60" w:rsidRDefault="004D431E" w:rsidP="000A54D9">
      <w:pPr>
        <w:numPr>
          <w:ilvl w:val="0"/>
          <w:numId w:val="32"/>
        </w:numPr>
        <w:tabs>
          <w:tab w:val="left" w:pos="720"/>
        </w:tabs>
        <w:spacing w:line="258" w:lineRule="auto"/>
        <w:ind w:left="720" w:right="-70" w:hanging="368"/>
        <w:rPr>
          <w:rFonts w:ascii="Verdana" w:eastAsia="Verdana" w:hAnsi="Verdana" w:cs="Verdana"/>
        </w:rPr>
      </w:pPr>
      <w:r w:rsidRPr="00950C60">
        <w:rPr>
          <w:rFonts w:ascii="Verdana" w:eastAsia="Verdana" w:hAnsi="Verdana" w:cs="Verdana"/>
        </w:rPr>
        <w:t>As a condition of continued participation in extra-curricular activities, upon the student’s reinstatement to their activity, the student will submit to bi-weekly drug and/or alcohol tests on random days for the next four (4) weeks. A positive result that does not show a drop in drug levels, compared to the original test, will be considered a second violation. Bi-weekly submissions will be provided at the expense of the Hobbs Municipal School District.</w:t>
      </w:r>
    </w:p>
    <w:p w14:paraId="0F1E786B" w14:textId="77777777" w:rsidR="009C09F5" w:rsidRPr="00950C60" w:rsidRDefault="009C09F5" w:rsidP="000A54D9">
      <w:pPr>
        <w:spacing w:line="5" w:lineRule="exact"/>
        <w:ind w:right="-70"/>
        <w:rPr>
          <w:rFonts w:ascii="Verdana" w:eastAsia="Verdana" w:hAnsi="Verdana" w:cs="Verdana"/>
        </w:rPr>
      </w:pPr>
    </w:p>
    <w:p w14:paraId="1EFE6908" w14:textId="77777777" w:rsidR="009C09F5" w:rsidRPr="00950C60" w:rsidRDefault="004D431E" w:rsidP="000A54D9">
      <w:pPr>
        <w:numPr>
          <w:ilvl w:val="0"/>
          <w:numId w:val="32"/>
        </w:numPr>
        <w:tabs>
          <w:tab w:val="left" w:pos="720"/>
        </w:tabs>
        <w:ind w:left="720" w:right="-70" w:hanging="368"/>
        <w:rPr>
          <w:rFonts w:ascii="Verdana" w:eastAsia="Verdana" w:hAnsi="Verdana" w:cs="Verdana"/>
        </w:rPr>
      </w:pPr>
      <w:r w:rsidRPr="00950C60">
        <w:rPr>
          <w:rFonts w:ascii="Verdana" w:eastAsia="Verdana" w:hAnsi="Verdana" w:cs="Verdana"/>
        </w:rPr>
        <w:t>Following a first violation, the student will sign an acknowledgement of the</w:t>
      </w:r>
    </w:p>
    <w:p w14:paraId="21100850" w14:textId="77777777" w:rsidR="009C09F5" w:rsidRPr="00950C60" w:rsidRDefault="009C09F5" w:rsidP="000A54D9">
      <w:pPr>
        <w:spacing w:line="23" w:lineRule="exact"/>
        <w:ind w:right="-70"/>
        <w:rPr>
          <w:sz w:val="20"/>
          <w:szCs w:val="20"/>
        </w:rPr>
      </w:pPr>
    </w:p>
    <w:p w14:paraId="7F1BA592" w14:textId="77777777" w:rsidR="009C09F5" w:rsidRPr="00950C60" w:rsidRDefault="004D431E" w:rsidP="000A54D9">
      <w:pPr>
        <w:ind w:left="720" w:right="-70"/>
        <w:rPr>
          <w:rFonts w:ascii="Verdana" w:eastAsia="Verdana" w:hAnsi="Verdana" w:cs="Verdana"/>
        </w:rPr>
      </w:pPr>
      <w:r w:rsidRPr="00950C60">
        <w:rPr>
          <w:rFonts w:ascii="Verdana" w:eastAsia="Verdana" w:hAnsi="Verdana" w:cs="Verdana"/>
        </w:rPr>
        <w:t>consequences of a second offense.</w:t>
      </w:r>
    </w:p>
    <w:p w14:paraId="62ABE14D" w14:textId="77777777" w:rsidR="00461A67" w:rsidRPr="00950C60" w:rsidRDefault="00461A67" w:rsidP="000A54D9">
      <w:pPr>
        <w:ind w:left="720" w:right="-70"/>
        <w:rPr>
          <w:sz w:val="20"/>
          <w:szCs w:val="20"/>
        </w:rPr>
      </w:pPr>
    </w:p>
    <w:p w14:paraId="76EF2C33" w14:textId="77777777" w:rsidR="009C09F5" w:rsidRPr="00950C60" w:rsidRDefault="009C09F5" w:rsidP="000A54D9">
      <w:pPr>
        <w:spacing w:line="16" w:lineRule="exact"/>
        <w:ind w:right="-70"/>
        <w:rPr>
          <w:sz w:val="20"/>
          <w:szCs w:val="20"/>
        </w:rPr>
      </w:pPr>
    </w:p>
    <w:p w14:paraId="507F8993" w14:textId="77777777" w:rsidR="009C09F5" w:rsidRPr="00950C60" w:rsidRDefault="004D431E" w:rsidP="00CD66D9">
      <w:pPr>
        <w:ind w:right="-70"/>
        <w:rPr>
          <w:rFonts w:ascii="Verdana" w:eastAsia="Verdana" w:hAnsi="Verdana" w:cs="Verdana"/>
          <w:b/>
          <w:bCs/>
        </w:rPr>
      </w:pPr>
      <w:r w:rsidRPr="00950C60">
        <w:rPr>
          <w:rFonts w:ascii="Verdana" w:eastAsia="Verdana" w:hAnsi="Verdana" w:cs="Verdana"/>
          <w:b/>
          <w:bCs/>
        </w:rPr>
        <w:t>Second Violation</w:t>
      </w:r>
    </w:p>
    <w:p w14:paraId="47CDBFB8" w14:textId="77777777" w:rsidR="00CD66D9" w:rsidRPr="00950C60" w:rsidRDefault="00CD66D9" w:rsidP="00CD66D9">
      <w:pPr>
        <w:ind w:right="-70"/>
        <w:rPr>
          <w:sz w:val="20"/>
          <w:szCs w:val="20"/>
        </w:rPr>
      </w:pPr>
    </w:p>
    <w:p w14:paraId="3B40BE3A" w14:textId="2B2C4248" w:rsidR="009C09F5" w:rsidRPr="00950C60" w:rsidRDefault="004D431E" w:rsidP="000A54D9">
      <w:pPr>
        <w:numPr>
          <w:ilvl w:val="0"/>
          <w:numId w:val="33"/>
        </w:numPr>
        <w:tabs>
          <w:tab w:val="left" w:pos="720"/>
        </w:tabs>
        <w:spacing w:line="258" w:lineRule="auto"/>
        <w:ind w:left="720" w:right="-70" w:hanging="368"/>
        <w:rPr>
          <w:rFonts w:ascii="Verdana" w:eastAsia="Verdana" w:hAnsi="Verdana" w:cs="Verdana"/>
        </w:rPr>
      </w:pPr>
      <w:r w:rsidRPr="00950C60">
        <w:rPr>
          <w:rFonts w:ascii="Verdana" w:eastAsia="Verdana" w:hAnsi="Verdana" w:cs="Verdana"/>
        </w:rPr>
        <w:t xml:space="preserve">Following a second violation, the student will be suspended from all extra-curricular activities for one </w:t>
      </w:r>
      <w:r w:rsidRPr="00950C60">
        <w:rPr>
          <w:rFonts w:ascii="Verdana" w:eastAsia="Verdana" w:hAnsi="Verdana" w:cs="Verdana"/>
          <w:b/>
          <w:bCs/>
        </w:rPr>
        <w:t>(1)</w:t>
      </w:r>
      <w:r w:rsidRPr="00950C60">
        <w:rPr>
          <w:rFonts w:ascii="Verdana" w:eastAsia="Verdana" w:hAnsi="Verdana" w:cs="Verdana"/>
        </w:rPr>
        <w:t xml:space="preserve"> calendar year.</w:t>
      </w:r>
      <w:r w:rsidR="00253DC5" w:rsidRPr="00950C60">
        <w:rPr>
          <w:rFonts w:ascii="Verdana" w:eastAsia="Verdana" w:hAnsi="Verdana" w:cs="Verdana"/>
        </w:rPr>
        <w:t xml:space="preserve"> Following a second violation, the student will become ineligible to participate in any activities for 365 days from date of offense.   If a student is an underclassman, the suspension will carry over into the next school year if not completed within the current school year.  </w:t>
      </w:r>
    </w:p>
    <w:p w14:paraId="3DCE7C61" w14:textId="77777777" w:rsidR="009C09F5" w:rsidRPr="00950C60" w:rsidRDefault="009C09F5" w:rsidP="000A54D9">
      <w:pPr>
        <w:spacing w:line="1" w:lineRule="exact"/>
        <w:ind w:right="-70"/>
        <w:rPr>
          <w:rFonts w:ascii="Verdana" w:eastAsia="Verdana" w:hAnsi="Verdana" w:cs="Verdana"/>
        </w:rPr>
      </w:pPr>
    </w:p>
    <w:p w14:paraId="35866FC1" w14:textId="77777777" w:rsidR="009C09F5" w:rsidRPr="00950C60" w:rsidRDefault="004D431E" w:rsidP="000A54D9">
      <w:pPr>
        <w:numPr>
          <w:ilvl w:val="0"/>
          <w:numId w:val="33"/>
        </w:numPr>
        <w:tabs>
          <w:tab w:val="left" w:pos="720"/>
        </w:tabs>
        <w:spacing w:line="258" w:lineRule="auto"/>
        <w:ind w:left="720" w:right="-70" w:hanging="368"/>
        <w:rPr>
          <w:rFonts w:ascii="Verdana" w:eastAsia="Verdana" w:hAnsi="Verdana" w:cs="Verdana"/>
        </w:rPr>
      </w:pPr>
      <w:r w:rsidRPr="00950C60">
        <w:rPr>
          <w:rFonts w:ascii="Verdana" w:eastAsia="Verdana" w:hAnsi="Verdana" w:cs="Verdana"/>
        </w:rPr>
        <w:t>As a condition of continued participation in extra-curricular activities, the student must successfully complete a drug and alcohol education or drug and alcohol counseling program at the student’s expense. This program must be approved by the Superintendent or designee.</w:t>
      </w:r>
    </w:p>
    <w:p w14:paraId="017A02C7" w14:textId="77777777" w:rsidR="009C09F5" w:rsidRPr="00950C60" w:rsidRDefault="009C09F5" w:rsidP="000A54D9">
      <w:pPr>
        <w:spacing w:line="4" w:lineRule="exact"/>
        <w:ind w:right="-70"/>
        <w:rPr>
          <w:rFonts w:ascii="Verdana" w:eastAsia="Verdana" w:hAnsi="Verdana" w:cs="Verdana"/>
        </w:rPr>
      </w:pPr>
    </w:p>
    <w:p w14:paraId="40C94098" w14:textId="77777777" w:rsidR="009C09F5" w:rsidRPr="00950C60" w:rsidRDefault="004D431E" w:rsidP="000A54D9">
      <w:pPr>
        <w:numPr>
          <w:ilvl w:val="0"/>
          <w:numId w:val="33"/>
        </w:numPr>
        <w:tabs>
          <w:tab w:val="left" w:pos="720"/>
        </w:tabs>
        <w:spacing w:line="259" w:lineRule="auto"/>
        <w:ind w:left="720" w:right="-70" w:hanging="368"/>
        <w:rPr>
          <w:rFonts w:ascii="Verdana" w:eastAsia="Verdana" w:hAnsi="Verdana" w:cs="Verdana"/>
        </w:rPr>
      </w:pPr>
      <w:r w:rsidRPr="00950C60">
        <w:rPr>
          <w:rFonts w:ascii="Verdana" w:eastAsia="Verdana" w:hAnsi="Verdana" w:cs="Verdana"/>
        </w:rPr>
        <w:t>As a condition of continued participation in extra-curricular activities, the student must provide, at the student’s expense, results of drug and/or alcohol use tests on a monthly basis. A positive result will be considered a third violation.</w:t>
      </w:r>
    </w:p>
    <w:p w14:paraId="03BFD8D2" w14:textId="77777777" w:rsidR="009C09F5" w:rsidRPr="00950C60" w:rsidRDefault="004D431E" w:rsidP="000A54D9">
      <w:pPr>
        <w:numPr>
          <w:ilvl w:val="0"/>
          <w:numId w:val="33"/>
        </w:numPr>
        <w:tabs>
          <w:tab w:val="left" w:pos="720"/>
        </w:tabs>
        <w:spacing w:line="256" w:lineRule="auto"/>
        <w:ind w:left="720" w:right="-70" w:hanging="368"/>
        <w:rPr>
          <w:rFonts w:ascii="Verdana" w:eastAsia="Verdana" w:hAnsi="Verdana" w:cs="Verdana"/>
        </w:rPr>
      </w:pPr>
      <w:r w:rsidRPr="00950C60">
        <w:rPr>
          <w:rFonts w:ascii="Verdana" w:eastAsia="Verdana" w:hAnsi="Verdana" w:cs="Verdana"/>
        </w:rPr>
        <w:t>Following a second violation, the student will sign an acknowledgment of the consequences of a third offense.</w:t>
      </w:r>
    </w:p>
    <w:p w14:paraId="3910944C" w14:textId="77777777" w:rsidR="001458FA" w:rsidRPr="00950C60" w:rsidRDefault="001458FA" w:rsidP="00CD66D9">
      <w:pPr>
        <w:ind w:right="-70"/>
        <w:rPr>
          <w:rFonts w:ascii="Verdana" w:eastAsia="Verdana" w:hAnsi="Verdana" w:cs="Verdana"/>
          <w:b/>
          <w:bCs/>
        </w:rPr>
      </w:pPr>
    </w:p>
    <w:p w14:paraId="14677961" w14:textId="459D27E7" w:rsidR="009C09F5" w:rsidRPr="00950C60" w:rsidRDefault="004D431E" w:rsidP="00CD66D9">
      <w:pPr>
        <w:ind w:right="-70"/>
        <w:rPr>
          <w:rFonts w:ascii="Verdana" w:eastAsia="Verdana" w:hAnsi="Verdana" w:cs="Verdana"/>
          <w:b/>
          <w:bCs/>
        </w:rPr>
      </w:pPr>
      <w:r w:rsidRPr="00950C60">
        <w:rPr>
          <w:rFonts w:ascii="Verdana" w:eastAsia="Verdana" w:hAnsi="Verdana" w:cs="Verdana"/>
          <w:b/>
          <w:bCs/>
        </w:rPr>
        <w:t>Third Violation</w:t>
      </w:r>
    </w:p>
    <w:p w14:paraId="60A84BA4" w14:textId="77777777" w:rsidR="00CD66D9" w:rsidRPr="00950C60" w:rsidRDefault="00CD66D9" w:rsidP="00CD66D9">
      <w:pPr>
        <w:ind w:right="-70"/>
        <w:rPr>
          <w:sz w:val="20"/>
          <w:szCs w:val="20"/>
        </w:rPr>
      </w:pPr>
    </w:p>
    <w:p w14:paraId="336AA9E8" w14:textId="77777777" w:rsidR="009C09F5" w:rsidRPr="00950C60" w:rsidRDefault="004D431E" w:rsidP="000A54D9">
      <w:pPr>
        <w:numPr>
          <w:ilvl w:val="0"/>
          <w:numId w:val="34"/>
        </w:numPr>
        <w:tabs>
          <w:tab w:val="left" w:pos="797"/>
        </w:tabs>
        <w:spacing w:line="273" w:lineRule="auto"/>
        <w:ind w:left="720" w:right="-70" w:hanging="368"/>
        <w:rPr>
          <w:rFonts w:ascii="Verdana" w:eastAsia="Verdana" w:hAnsi="Verdana" w:cs="Verdana"/>
        </w:rPr>
      </w:pPr>
      <w:r w:rsidRPr="00950C60">
        <w:rPr>
          <w:rFonts w:ascii="Verdana" w:eastAsia="Verdana" w:hAnsi="Verdana" w:cs="Verdana"/>
        </w:rPr>
        <w:t>The student will be suspended from participation in all school sponsored extra-curricular activities and athletics for as long as he/she attends the Hobbs Municipal Schools.</w:t>
      </w:r>
    </w:p>
    <w:p w14:paraId="1E050AD7" w14:textId="77777777" w:rsidR="009C09F5" w:rsidRPr="00950C60" w:rsidRDefault="009C09F5" w:rsidP="000A54D9">
      <w:pPr>
        <w:spacing w:line="247" w:lineRule="exact"/>
        <w:ind w:right="-70"/>
        <w:rPr>
          <w:sz w:val="20"/>
          <w:szCs w:val="20"/>
        </w:rPr>
      </w:pPr>
    </w:p>
    <w:p w14:paraId="427DA09D" w14:textId="77777777" w:rsidR="009C09F5" w:rsidRPr="00950C60" w:rsidRDefault="004D431E" w:rsidP="000A54D9">
      <w:pPr>
        <w:ind w:right="-70"/>
        <w:rPr>
          <w:rFonts w:ascii="Verdana" w:eastAsia="Verdana" w:hAnsi="Verdana" w:cs="Verdana"/>
          <w:b/>
          <w:bCs/>
        </w:rPr>
      </w:pPr>
      <w:r w:rsidRPr="00950C60">
        <w:rPr>
          <w:rFonts w:ascii="Verdana" w:eastAsia="Verdana" w:hAnsi="Verdana" w:cs="Verdana"/>
          <w:b/>
          <w:bCs/>
        </w:rPr>
        <w:t>Appeals</w:t>
      </w:r>
    </w:p>
    <w:p w14:paraId="68877DF3" w14:textId="77777777" w:rsidR="00CD66D9" w:rsidRPr="00950C60" w:rsidRDefault="00CD66D9" w:rsidP="000A54D9">
      <w:pPr>
        <w:ind w:right="-70"/>
        <w:rPr>
          <w:sz w:val="20"/>
          <w:szCs w:val="20"/>
        </w:rPr>
      </w:pPr>
    </w:p>
    <w:p w14:paraId="30F7C817" w14:textId="77777777" w:rsidR="00461A67" w:rsidRPr="00950C60" w:rsidRDefault="004D431E" w:rsidP="000A54D9">
      <w:pPr>
        <w:spacing w:line="264" w:lineRule="auto"/>
        <w:ind w:right="-70"/>
        <w:rPr>
          <w:rFonts w:ascii="Verdana" w:eastAsia="Verdana" w:hAnsi="Verdana" w:cs="Verdana"/>
        </w:rPr>
      </w:pPr>
      <w:r w:rsidRPr="00950C60">
        <w:rPr>
          <w:rFonts w:ascii="Verdana" w:eastAsia="Verdana" w:hAnsi="Verdana" w:cs="Verdana"/>
        </w:rPr>
        <w:t xml:space="preserve">A student may appeal a suspension under this policy to the Superintendent by filing a written notice within five </w:t>
      </w:r>
      <w:r w:rsidRPr="00950C60">
        <w:rPr>
          <w:rFonts w:ascii="Verdana" w:eastAsia="Verdana" w:hAnsi="Verdana" w:cs="Verdana"/>
          <w:b/>
          <w:bCs/>
        </w:rPr>
        <w:t>(5)</w:t>
      </w:r>
      <w:r w:rsidRPr="00950C60">
        <w:rPr>
          <w:rFonts w:ascii="Verdana" w:eastAsia="Verdana" w:hAnsi="Verdana" w:cs="Verdana"/>
        </w:rPr>
        <w:t xml:space="preserve"> days of the positive report of drug and/or alcohol use. The student will remain suspended from their activity pending an appeal. The Superintendent shall conduct an investigation to determine whether or not the original finding and suspension from their activity was justified. The Superintendent’s decision may be appealed in accordance with the existi</w:t>
      </w:r>
      <w:r w:rsidR="00461A67" w:rsidRPr="00950C60">
        <w:rPr>
          <w:rFonts w:ascii="Verdana" w:eastAsia="Verdana" w:hAnsi="Verdana" w:cs="Verdana"/>
        </w:rPr>
        <w:t>ng school policy.</w:t>
      </w:r>
      <w:bookmarkStart w:id="35" w:name="page35"/>
      <w:bookmarkEnd w:id="35"/>
    </w:p>
    <w:p w14:paraId="2CC3FB04" w14:textId="77777777" w:rsidR="00CD66D9" w:rsidRPr="00950C60" w:rsidRDefault="00CD66D9" w:rsidP="00461A67">
      <w:pPr>
        <w:spacing w:line="264" w:lineRule="auto"/>
        <w:ind w:right="80"/>
        <w:rPr>
          <w:rFonts w:ascii="Verdana" w:eastAsia="Verdana" w:hAnsi="Verdana" w:cs="Verdana"/>
          <w:b/>
          <w:bCs/>
        </w:rPr>
      </w:pPr>
    </w:p>
    <w:p w14:paraId="75818810" w14:textId="77777777" w:rsidR="009C09F5" w:rsidRPr="00950C60" w:rsidRDefault="004D431E" w:rsidP="00461A67">
      <w:pPr>
        <w:spacing w:line="264" w:lineRule="auto"/>
        <w:ind w:right="80"/>
        <w:rPr>
          <w:sz w:val="20"/>
          <w:szCs w:val="20"/>
        </w:rPr>
      </w:pPr>
      <w:r w:rsidRPr="00950C60">
        <w:rPr>
          <w:rFonts w:ascii="Verdana" w:eastAsia="Verdana" w:hAnsi="Verdana" w:cs="Verdana"/>
          <w:b/>
          <w:bCs/>
        </w:rPr>
        <w:t>Game Suspension Table</w:t>
      </w:r>
    </w:p>
    <w:p w14:paraId="054DD630" w14:textId="77777777" w:rsidR="009C09F5" w:rsidRPr="00950C60" w:rsidRDefault="009C09F5">
      <w:pPr>
        <w:spacing w:line="180" w:lineRule="exact"/>
        <w:rPr>
          <w:sz w:val="20"/>
          <w:szCs w:val="20"/>
        </w:rPr>
      </w:pPr>
    </w:p>
    <w:tbl>
      <w:tblPr>
        <w:tblW w:w="0" w:type="auto"/>
        <w:tblInd w:w="1000" w:type="dxa"/>
        <w:tblLayout w:type="fixed"/>
        <w:tblCellMar>
          <w:left w:w="0" w:type="dxa"/>
          <w:right w:w="0" w:type="dxa"/>
        </w:tblCellMar>
        <w:tblLook w:val="04A0" w:firstRow="1" w:lastRow="0" w:firstColumn="1" w:lastColumn="0" w:noHBand="0" w:noVBand="1"/>
      </w:tblPr>
      <w:tblGrid>
        <w:gridCol w:w="5492"/>
        <w:gridCol w:w="1701"/>
      </w:tblGrid>
      <w:tr w:rsidR="009C09F5" w:rsidRPr="00950C60" w14:paraId="1E6F87C8" w14:textId="77777777" w:rsidTr="00CD66D9">
        <w:trPr>
          <w:trHeight w:val="219"/>
        </w:trPr>
        <w:tc>
          <w:tcPr>
            <w:tcW w:w="5492" w:type="dxa"/>
            <w:tcBorders>
              <w:top w:val="single" w:sz="4" w:space="0" w:color="auto"/>
              <w:left w:val="single" w:sz="4" w:space="0" w:color="auto"/>
              <w:right w:val="single" w:sz="8" w:space="0" w:color="auto"/>
            </w:tcBorders>
            <w:vAlign w:val="bottom"/>
          </w:tcPr>
          <w:p w14:paraId="161E9308" w14:textId="77777777" w:rsidR="009C09F5" w:rsidRPr="00950C60" w:rsidRDefault="004D431E">
            <w:pPr>
              <w:spacing w:line="262" w:lineRule="exact"/>
              <w:jc w:val="center"/>
              <w:rPr>
                <w:sz w:val="20"/>
                <w:szCs w:val="20"/>
              </w:rPr>
            </w:pPr>
            <w:r w:rsidRPr="00950C60">
              <w:rPr>
                <w:rFonts w:ascii="Verdana" w:eastAsia="Verdana" w:hAnsi="Verdana" w:cs="Verdana"/>
                <w:w w:val="99"/>
              </w:rPr>
              <w:t>Number of Regular Season</w:t>
            </w:r>
          </w:p>
        </w:tc>
        <w:tc>
          <w:tcPr>
            <w:tcW w:w="1701" w:type="dxa"/>
            <w:tcBorders>
              <w:top w:val="single" w:sz="4" w:space="0" w:color="auto"/>
              <w:right w:val="single" w:sz="4" w:space="0" w:color="auto"/>
            </w:tcBorders>
            <w:vAlign w:val="bottom"/>
          </w:tcPr>
          <w:p w14:paraId="2DFB5819" w14:textId="77777777" w:rsidR="009C09F5" w:rsidRPr="00950C60" w:rsidRDefault="009C09F5"/>
        </w:tc>
      </w:tr>
      <w:tr w:rsidR="009C09F5" w:rsidRPr="00950C60" w14:paraId="07B9377A" w14:textId="77777777" w:rsidTr="00CD66D9">
        <w:trPr>
          <w:trHeight w:val="225"/>
        </w:trPr>
        <w:tc>
          <w:tcPr>
            <w:tcW w:w="5492" w:type="dxa"/>
            <w:tcBorders>
              <w:left w:val="single" w:sz="4" w:space="0" w:color="auto"/>
              <w:bottom w:val="single" w:sz="4" w:space="0" w:color="auto"/>
              <w:right w:val="single" w:sz="8" w:space="0" w:color="auto"/>
            </w:tcBorders>
            <w:vAlign w:val="bottom"/>
          </w:tcPr>
          <w:p w14:paraId="37B8CF2F" w14:textId="77777777" w:rsidR="009C09F5" w:rsidRPr="00950C60" w:rsidRDefault="004D431E">
            <w:pPr>
              <w:jc w:val="center"/>
              <w:rPr>
                <w:sz w:val="20"/>
                <w:szCs w:val="20"/>
              </w:rPr>
            </w:pPr>
            <w:r w:rsidRPr="00950C60">
              <w:rPr>
                <w:rFonts w:ascii="Verdana" w:eastAsia="Verdana" w:hAnsi="Verdana" w:cs="Verdana"/>
              </w:rPr>
              <w:t>Games, Contests, &amp;</w:t>
            </w:r>
            <w:r w:rsidR="000A54D9" w:rsidRPr="00950C60">
              <w:rPr>
                <w:rFonts w:ascii="Verdana" w:eastAsia="Verdana" w:hAnsi="Verdana" w:cs="Verdana"/>
              </w:rPr>
              <w:t xml:space="preserve"> Performances</w:t>
            </w:r>
          </w:p>
        </w:tc>
        <w:tc>
          <w:tcPr>
            <w:tcW w:w="1701" w:type="dxa"/>
            <w:tcBorders>
              <w:bottom w:val="single" w:sz="4" w:space="0" w:color="auto"/>
              <w:right w:val="single" w:sz="4" w:space="0" w:color="auto"/>
            </w:tcBorders>
            <w:vAlign w:val="bottom"/>
          </w:tcPr>
          <w:p w14:paraId="47F11B82" w14:textId="77777777" w:rsidR="009C09F5" w:rsidRPr="00950C60" w:rsidRDefault="004D431E">
            <w:pPr>
              <w:jc w:val="center"/>
              <w:rPr>
                <w:sz w:val="20"/>
                <w:szCs w:val="20"/>
              </w:rPr>
            </w:pPr>
            <w:r w:rsidRPr="00950C60">
              <w:rPr>
                <w:rFonts w:ascii="Verdana" w:eastAsia="Verdana" w:hAnsi="Verdana" w:cs="Verdana"/>
              </w:rPr>
              <w:t>20%</w:t>
            </w:r>
          </w:p>
        </w:tc>
      </w:tr>
      <w:tr w:rsidR="009C09F5" w:rsidRPr="00950C60" w14:paraId="7D305C72" w14:textId="77777777" w:rsidTr="00CD66D9">
        <w:trPr>
          <w:trHeight w:val="285"/>
        </w:trPr>
        <w:tc>
          <w:tcPr>
            <w:tcW w:w="5492" w:type="dxa"/>
            <w:tcBorders>
              <w:top w:val="single" w:sz="4" w:space="0" w:color="auto"/>
              <w:left w:val="single" w:sz="8" w:space="0" w:color="auto"/>
              <w:bottom w:val="single" w:sz="8" w:space="0" w:color="auto"/>
              <w:right w:val="single" w:sz="8" w:space="0" w:color="auto"/>
            </w:tcBorders>
            <w:vAlign w:val="bottom"/>
          </w:tcPr>
          <w:p w14:paraId="6791F05A" w14:textId="77777777" w:rsidR="009C09F5" w:rsidRPr="00950C60" w:rsidRDefault="004D431E">
            <w:pPr>
              <w:jc w:val="center"/>
              <w:rPr>
                <w:sz w:val="20"/>
                <w:szCs w:val="20"/>
              </w:rPr>
            </w:pPr>
            <w:r w:rsidRPr="00950C60">
              <w:rPr>
                <w:rFonts w:ascii="Verdana" w:eastAsia="Verdana" w:hAnsi="Verdana" w:cs="Verdana"/>
              </w:rPr>
              <w:t>9 or less</w:t>
            </w:r>
          </w:p>
        </w:tc>
        <w:tc>
          <w:tcPr>
            <w:tcW w:w="1701" w:type="dxa"/>
            <w:tcBorders>
              <w:top w:val="single" w:sz="4" w:space="0" w:color="auto"/>
              <w:bottom w:val="single" w:sz="8" w:space="0" w:color="auto"/>
              <w:right w:val="single" w:sz="8" w:space="0" w:color="auto"/>
            </w:tcBorders>
            <w:vAlign w:val="bottom"/>
          </w:tcPr>
          <w:p w14:paraId="64BE8CE7" w14:textId="77777777" w:rsidR="009C09F5" w:rsidRPr="00950C60" w:rsidRDefault="004D431E">
            <w:pPr>
              <w:jc w:val="center"/>
              <w:rPr>
                <w:sz w:val="20"/>
                <w:szCs w:val="20"/>
              </w:rPr>
            </w:pPr>
            <w:r w:rsidRPr="00950C60">
              <w:rPr>
                <w:rFonts w:ascii="Verdana" w:eastAsia="Verdana" w:hAnsi="Verdana" w:cs="Verdana"/>
                <w:w w:val="99"/>
              </w:rPr>
              <w:t>1</w:t>
            </w:r>
          </w:p>
        </w:tc>
      </w:tr>
      <w:tr w:rsidR="009C09F5" w:rsidRPr="00950C60" w14:paraId="290E85A7" w14:textId="77777777" w:rsidTr="00CD66D9">
        <w:trPr>
          <w:trHeight w:val="440"/>
        </w:trPr>
        <w:tc>
          <w:tcPr>
            <w:tcW w:w="5492" w:type="dxa"/>
            <w:tcBorders>
              <w:left w:val="single" w:sz="8" w:space="0" w:color="auto"/>
              <w:bottom w:val="single" w:sz="8" w:space="0" w:color="auto"/>
              <w:right w:val="single" w:sz="8" w:space="0" w:color="auto"/>
            </w:tcBorders>
            <w:vAlign w:val="bottom"/>
          </w:tcPr>
          <w:p w14:paraId="43577C26" w14:textId="77777777" w:rsidR="009C09F5" w:rsidRPr="00950C60" w:rsidRDefault="004D431E">
            <w:pPr>
              <w:jc w:val="center"/>
              <w:rPr>
                <w:sz w:val="20"/>
                <w:szCs w:val="20"/>
              </w:rPr>
            </w:pPr>
            <w:r w:rsidRPr="00950C60">
              <w:rPr>
                <w:rFonts w:ascii="Verdana" w:eastAsia="Verdana" w:hAnsi="Verdana" w:cs="Verdana"/>
                <w:w w:val="98"/>
              </w:rPr>
              <w:t>10 – 14</w:t>
            </w:r>
          </w:p>
        </w:tc>
        <w:tc>
          <w:tcPr>
            <w:tcW w:w="1701" w:type="dxa"/>
            <w:tcBorders>
              <w:bottom w:val="single" w:sz="8" w:space="0" w:color="auto"/>
              <w:right w:val="single" w:sz="8" w:space="0" w:color="auto"/>
            </w:tcBorders>
            <w:vAlign w:val="bottom"/>
          </w:tcPr>
          <w:p w14:paraId="0E4285AA" w14:textId="77777777" w:rsidR="009C09F5" w:rsidRPr="00950C60" w:rsidRDefault="004D431E">
            <w:pPr>
              <w:jc w:val="center"/>
              <w:rPr>
                <w:sz w:val="20"/>
                <w:szCs w:val="20"/>
              </w:rPr>
            </w:pPr>
            <w:r w:rsidRPr="00950C60">
              <w:rPr>
                <w:rFonts w:ascii="Verdana" w:eastAsia="Verdana" w:hAnsi="Verdana" w:cs="Verdana"/>
                <w:w w:val="99"/>
              </w:rPr>
              <w:t>2</w:t>
            </w:r>
          </w:p>
        </w:tc>
      </w:tr>
      <w:tr w:rsidR="009C09F5" w:rsidRPr="00950C60" w14:paraId="180B96D9" w14:textId="77777777" w:rsidTr="00CD66D9">
        <w:trPr>
          <w:trHeight w:val="440"/>
        </w:trPr>
        <w:tc>
          <w:tcPr>
            <w:tcW w:w="5492" w:type="dxa"/>
            <w:tcBorders>
              <w:left w:val="single" w:sz="8" w:space="0" w:color="auto"/>
              <w:bottom w:val="single" w:sz="8" w:space="0" w:color="auto"/>
              <w:right w:val="single" w:sz="8" w:space="0" w:color="auto"/>
            </w:tcBorders>
            <w:vAlign w:val="bottom"/>
          </w:tcPr>
          <w:p w14:paraId="2D2A28AB" w14:textId="77777777" w:rsidR="009C09F5" w:rsidRPr="00950C60" w:rsidRDefault="004D431E">
            <w:pPr>
              <w:jc w:val="center"/>
              <w:rPr>
                <w:sz w:val="20"/>
                <w:szCs w:val="20"/>
              </w:rPr>
            </w:pPr>
            <w:r w:rsidRPr="00950C60">
              <w:rPr>
                <w:rFonts w:ascii="Verdana" w:eastAsia="Verdana" w:hAnsi="Verdana" w:cs="Verdana"/>
                <w:w w:val="98"/>
              </w:rPr>
              <w:t>15 - 19</w:t>
            </w:r>
          </w:p>
        </w:tc>
        <w:tc>
          <w:tcPr>
            <w:tcW w:w="1701" w:type="dxa"/>
            <w:tcBorders>
              <w:bottom w:val="single" w:sz="8" w:space="0" w:color="auto"/>
              <w:right w:val="single" w:sz="8" w:space="0" w:color="auto"/>
            </w:tcBorders>
            <w:vAlign w:val="bottom"/>
          </w:tcPr>
          <w:p w14:paraId="4566E929" w14:textId="77777777" w:rsidR="009C09F5" w:rsidRPr="00950C60" w:rsidRDefault="004D431E">
            <w:pPr>
              <w:jc w:val="center"/>
              <w:rPr>
                <w:sz w:val="20"/>
                <w:szCs w:val="20"/>
              </w:rPr>
            </w:pPr>
            <w:r w:rsidRPr="00950C60">
              <w:rPr>
                <w:rFonts w:ascii="Verdana" w:eastAsia="Verdana" w:hAnsi="Verdana" w:cs="Verdana"/>
                <w:w w:val="99"/>
              </w:rPr>
              <w:t>3</w:t>
            </w:r>
          </w:p>
        </w:tc>
      </w:tr>
      <w:tr w:rsidR="009C09F5" w:rsidRPr="00950C60" w14:paraId="73006B65" w14:textId="77777777" w:rsidTr="00CD66D9">
        <w:trPr>
          <w:trHeight w:val="440"/>
        </w:trPr>
        <w:tc>
          <w:tcPr>
            <w:tcW w:w="5492" w:type="dxa"/>
            <w:tcBorders>
              <w:left w:val="single" w:sz="8" w:space="0" w:color="auto"/>
              <w:bottom w:val="single" w:sz="8" w:space="0" w:color="auto"/>
              <w:right w:val="single" w:sz="8" w:space="0" w:color="auto"/>
            </w:tcBorders>
            <w:vAlign w:val="bottom"/>
          </w:tcPr>
          <w:p w14:paraId="0FA6CB37" w14:textId="77777777" w:rsidR="009C09F5" w:rsidRPr="00950C60" w:rsidRDefault="004D431E">
            <w:pPr>
              <w:jc w:val="center"/>
              <w:rPr>
                <w:sz w:val="20"/>
                <w:szCs w:val="20"/>
              </w:rPr>
            </w:pPr>
            <w:r w:rsidRPr="00950C60">
              <w:rPr>
                <w:rFonts w:ascii="Verdana" w:eastAsia="Verdana" w:hAnsi="Verdana" w:cs="Verdana"/>
                <w:w w:val="98"/>
              </w:rPr>
              <w:t>20 – 23</w:t>
            </w:r>
          </w:p>
        </w:tc>
        <w:tc>
          <w:tcPr>
            <w:tcW w:w="1701" w:type="dxa"/>
            <w:tcBorders>
              <w:bottom w:val="single" w:sz="8" w:space="0" w:color="auto"/>
              <w:right w:val="single" w:sz="8" w:space="0" w:color="auto"/>
            </w:tcBorders>
            <w:vAlign w:val="bottom"/>
          </w:tcPr>
          <w:p w14:paraId="0CCEC24B" w14:textId="77777777" w:rsidR="009C09F5" w:rsidRPr="00950C60" w:rsidRDefault="004D431E">
            <w:pPr>
              <w:jc w:val="center"/>
              <w:rPr>
                <w:sz w:val="20"/>
                <w:szCs w:val="20"/>
              </w:rPr>
            </w:pPr>
            <w:r w:rsidRPr="00950C60">
              <w:rPr>
                <w:rFonts w:ascii="Verdana" w:eastAsia="Verdana" w:hAnsi="Verdana" w:cs="Verdana"/>
                <w:w w:val="99"/>
              </w:rPr>
              <w:t>4</w:t>
            </w:r>
          </w:p>
        </w:tc>
      </w:tr>
      <w:tr w:rsidR="009C09F5" w:rsidRPr="00950C60" w14:paraId="28BC8AFC" w14:textId="77777777" w:rsidTr="00CD66D9">
        <w:trPr>
          <w:trHeight w:val="440"/>
        </w:trPr>
        <w:tc>
          <w:tcPr>
            <w:tcW w:w="5492" w:type="dxa"/>
            <w:tcBorders>
              <w:left w:val="single" w:sz="8" w:space="0" w:color="auto"/>
              <w:bottom w:val="single" w:sz="8" w:space="0" w:color="auto"/>
              <w:right w:val="single" w:sz="8" w:space="0" w:color="auto"/>
            </w:tcBorders>
            <w:vAlign w:val="bottom"/>
          </w:tcPr>
          <w:p w14:paraId="7224EBB6" w14:textId="77777777" w:rsidR="009C09F5" w:rsidRPr="00950C60" w:rsidRDefault="004D431E">
            <w:pPr>
              <w:jc w:val="center"/>
              <w:rPr>
                <w:sz w:val="20"/>
                <w:szCs w:val="20"/>
              </w:rPr>
            </w:pPr>
            <w:r w:rsidRPr="00950C60">
              <w:rPr>
                <w:rFonts w:ascii="Verdana" w:eastAsia="Verdana" w:hAnsi="Verdana" w:cs="Verdana"/>
                <w:w w:val="98"/>
              </w:rPr>
              <w:t>24 – 26</w:t>
            </w:r>
          </w:p>
        </w:tc>
        <w:tc>
          <w:tcPr>
            <w:tcW w:w="1701" w:type="dxa"/>
            <w:tcBorders>
              <w:bottom w:val="single" w:sz="8" w:space="0" w:color="auto"/>
              <w:right w:val="single" w:sz="8" w:space="0" w:color="auto"/>
            </w:tcBorders>
            <w:vAlign w:val="bottom"/>
          </w:tcPr>
          <w:p w14:paraId="0D73A639" w14:textId="77777777" w:rsidR="009C09F5" w:rsidRPr="00950C60" w:rsidRDefault="004D431E">
            <w:pPr>
              <w:jc w:val="center"/>
              <w:rPr>
                <w:sz w:val="20"/>
                <w:szCs w:val="20"/>
              </w:rPr>
            </w:pPr>
            <w:r w:rsidRPr="00950C60">
              <w:rPr>
                <w:rFonts w:ascii="Verdana" w:eastAsia="Verdana" w:hAnsi="Verdana" w:cs="Verdana"/>
                <w:w w:val="99"/>
              </w:rPr>
              <w:t>5</w:t>
            </w:r>
          </w:p>
        </w:tc>
      </w:tr>
    </w:tbl>
    <w:p w14:paraId="642CBAD0" w14:textId="77777777" w:rsidR="009C09F5" w:rsidRPr="00950C60" w:rsidRDefault="009C09F5">
      <w:pPr>
        <w:spacing w:line="200" w:lineRule="exact"/>
        <w:rPr>
          <w:sz w:val="20"/>
          <w:szCs w:val="20"/>
        </w:rPr>
      </w:pPr>
    </w:p>
    <w:p w14:paraId="2307B287" w14:textId="77777777" w:rsidR="009C09F5" w:rsidRPr="00950C60" w:rsidRDefault="009C09F5">
      <w:pPr>
        <w:spacing w:line="231" w:lineRule="exact"/>
        <w:rPr>
          <w:sz w:val="20"/>
          <w:szCs w:val="20"/>
        </w:rPr>
      </w:pPr>
    </w:p>
    <w:p w14:paraId="7958AD45" w14:textId="77777777" w:rsidR="00CB251D" w:rsidRPr="00950C60" w:rsidRDefault="00CB251D" w:rsidP="00461A67">
      <w:pPr>
        <w:rPr>
          <w:rFonts w:ascii="Verdana" w:eastAsia="Verdana" w:hAnsi="Verdana" w:cs="Verdana"/>
          <w:b/>
          <w:bCs/>
          <w:u w:val="single"/>
        </w:rPr>
        <w:sectPr w:rsidR="00CB251D" w:rsidRPr="00950C60">
          <w:pgSz w:w="12240" w:h="15840"/>
          <w:pgMar w:top="702" w:right="1160" w:bottom="1440" w:left="1160" w:header="0" w:footer="0" w:gutter="0"/>
          <w:cols w:space="720" w:equalWidth="0">
            <w:col w:w="9920"/>
          </w:cols>
        </w:sectPr>
      </w:pPr>
    </w:p>
    <w:p w14:paraId="59FC342A" w14:textId="77777777" w:rsidR="009C09F5" w:rsidRPr="00950C60" w:rsidRDefault="004D431E" w:rsidP="00461A67">
      <w:pPr>
        <w:rPr>
          <w:sz w:val="20"/>
          <w:szCs w:val="20"/>
        </w:rPr>
      </w:pPr>
      <w:r w:rsidRPr="00950C60">
        <w:rPr>
          <w:rFonts w:ascii="Verdana" w:eastAsia="Verdana" w:hAnsi="Verdana" w:cs="Verdana"/>
          <w:b/>
          <w:bCs/>
          <w:u w:val="single"/>
        </w:rPr>
        <w:lastRenderedPageBreak/>
        <w:t>SELF REFERRAL POLICY</w:t>
      </w:r>
    </w:p>
    <w:p w14:paraId="3B6A1217" w14:textId="77777777" w:rsidR="009C09F5" w:rsidRPr="00950C60" w:rsidRDefault="009C09F5" w:rsidP="00461A67">
      <w:pPr>
        <w:spacing w:line="181" w:lineRule="exact"/>
        <w:rPr>
          <w:sz w:val="20"/>
          <w:szCs w:val="20"/>
        </w:rPr>
      </w:pPr>
    </w:p>
    <w:p w14:paraId="6F44C63B" w14:textId="77777777" w:rsidR="009C09F5" w:rsidRPr="00950C60" w:rsidRDefault="004D431E" w:rsidP="00461A67">
      <w:pPr>
        <w:rPr>
          <w:sz w:val="20"/>
          <w:szCs w:val="20"/>
        </w:rPr>
      </w:pPr>
      <w:r w:rsidRPr="00950C60">
        <w:rPr>
          <w:rFonts w:ascii="Verdana" w:eastAsia="Verdana" w:hAnsi="Verdana" w:cs="Verdana"/>
          <w:b/>
          <w:bCs/>
        </w:rPr>
        <w:t>Purpose</w:t>
      </w:r>
    </w:p>
    <w:p w14:paraId="3C75C962" w14:textId="77777777" w:rsidR="009C09F5" w:rsidRPr="00950C60" w:rsidRDefault="009C09F5" w:rsidP="00461A67">
      <w:pPr>
        <w:spacing w:line="186" w:lineRule="exact"/>
        <w:rPr>
          <w:sz w:val="20"/>
          <w:szCs w:val="20"/>
        </w:rPr>
      </w:pPr>
    </w:p>
    <w:p w14:paraId="0DBB8980" w14:textId="77777777" w:rsidR="00CB251D" w:rsidRPr="00950C60" w:rsidRDefault="004D431E" w:rsidP="00CB251D">
      <w:pPr>
        <w:spacing w:line="262" w:lineRule="auto"/>
        <w:rPr>
          <w:sz w:val="20"/>
          <w:szCs w:val="20"/>
        </w:rPr>
      </w:pPr>
      <w:r w:rsidRPr="00950C60">
        <w:rPr>
          <w:rFonts w:ascii="Verdana" w:eastAsia="Verdana" w:hAnsi="Verdana" w:cs="Verdana"/>
        </w:rPr>
        <w:t>Students who voluntarily come forward to ask for help with drug or alcohol problems should be given help. Coaches and sponsors occupy special roles in the lives of their students. Often a student will choose to talk about a personal problem with his or her coach or director while at the same time that student may feel uncomfortable discussing the same problem with a parent or other important adult in their life. Our coaches, sponsors, and director want to maintain this position so that students feel free to come to them if there is a drug or alcohol problem. This policy allows the student to voluntarily come forward to ask for help.</w:t>
      </w:r>
    </w:p>
    <w:p w14:paraId="6E969F41" w14:textId="77777777" w:rsidR="00CB251D" w:rsidRPr="00950C60" w:rsidRDefault="00CB251D" w:rsidP="00CB251D">
      <w:pPr>
        <w:rPr>
          <w:sz w:val="20"/>
          <w:szCs w:val="20"/>
        </w:rPr>
      </w:pPr>
    </w:p>
    <w:p w14:paraId="236883D1" w14:textId="77777777" w:rsidR="00CB251D" w:rsidRPr="00950C60" w:rsidRDefault="00CB251D" w:rsidP="00CB251D">
      <w:pPr>
        <w:rPr>
          <w:sz w:val="20"/>
          <w:szCs w:val="20"/>
        </w:rPr>
      </w:pPr>
    </w:p>
    <w:p w14:paraId="7B959E7F" w14:textId="77777777" w:rsidR="00CB251D" w:rsidRPr="00950C60" w:rsidRDefault="00CB251D" w:rsidP="00CB251D">
      <w:pPr>
        <w:rPr>
          <w:sz w:val="20"/>
          <w:szCs w:val="20"/>
        </w:rPr>
      </w:pPr>
      <w:r w:rsidRPr="00950C60">
        <w:rPr>
          <w:rFonts w:ascii="Verdana" w:eastAsia="Verdana" w:hAnsi="Verdana" w:cs="Verdana"/>
          <w:b/>
          <w:bCs/>
        </w:rPr>
        <w:t>Informing Athletes About the “Self-Referral Policy”</w:t>
      </w:r>
    </w:p>
    <w:p w14:paraId="35EE6978" w14:textId="77777777" w:rsidR="00CB251D" w:rsidRPr="00950C60" w:rsidRDefault="00CB251D" w:rsidP="00CB251D">
      <w:pPr>
        <w:spacing w:line="186" w:lineRule="exact"/>
        <w:rPr>
          <w:sz w:val="20"/>
          <w:szCs w:val="20"/>
        </w:rPr>
      </w:pPr>
    </w:p>
    <w:p w14:paraId="1650F9D6" w14:textId="77777777" w:rsidR="00CB251D" w:rsidRPr="00950C60" w:rsidRDefault="00CB251D" w:rsidP="00CB251D">
      <w:pPr>
        <w:spacing w:line="264" w:lineRule="auto"/>
        <w:rPr>
          <w:sz w:val="20"/>
          <w:szCs w:val="20"/>
        </w:rPr>
      </w:pPr>
      <w:r w:rsidRPr="00950C60">
        <w:rPr>
          <w:rFonts w:ascii="Verdana" w:eastAsia="Verdana" w:hAnsi="Verdana" w:cs="Verdana"/>
        </w:rPr>
        <w:t>The coach or sponsor will advise the students at the beginning of the season that if they have a problem with drugs or alcohol, they should talk with a coach or sponsor. The coach or sponsor will also let the students know that there are others they can talk to about drug or alcohol related problems such as the athletic trainer, athletic director, school nurse, or any administrator. The students will also be given a copy of the self-referral policy at the first meeting or practice for the activity.</w:t>
      </w:r>
    </w:p>
    <w:p w14:paraId="3B8D4708" w14:textId="77777777" w:rsidR="00CB251D" w:rsidRPr="00950C60" w:rsidRDefault="00CB251D" w:rsidP="00CB251D">
      <w:pPr>
        <w:spacing w:line="122" w:lineRule="exact"/>
        <w:rPr>
          <w:sz w:val="20"/>
          <w:szCs w:val="20"/>
        </w:rPr>
      </w:pPr>
    </w:p>
    <w:p w14:paraId="35EAD1E7" w14:textId="77777777" w:rsidR="00CB251D" w:rsidRPr="00950C60" w:rsidRDefault="00CB251D" w:rsidP="00CB251D">
      <w:pPr>
        <w:rPr>
          <w:rFonts w:ascii="Verdana" w:eastAsia="Verdana" w:hAnsi="Verdana" w:cs="Verdana"/>
          <w:b/>
          <w:bCs/>
        </w:rPr>
      </w:pPr>
    </w:p>
    <w:p w14:paraId="0C835626" w14:textId="77777777" w:rsidR="00CB251D" w:rsidRPr="00950C60" w:rsidRDefault="00CB251D" w:rsidP="00CB251D">
      <w:r w:rsidRPr="00950C60">
        <w:rPr>
          <w:rFonts w:ascii="Verdana" w:eastAsia="Verdana" w:hAnsi="Verdana" w:cs="Verdana"/>
          <w:b/>
          <w:bCs/>
        </w:rPr>
        <w:t>Participation in the Self-Referral Program</w:t>
      </w:r>
    </w:p>
    <w:p w14:paraId="258CB15E" w14:textId="77777777" w:rsidR="00CB251D" w:rsidRPr="00950C60" w:rsidRDefault="00CB251D" w:rsidP="00CB251D">
      <w:pPr>
        <w:spacing w:line="186" w:lineRule="exact"/>
      </w:pPr>
    </w:p>
    <w:p w14:paraId="217D3A84" w14:textId="77777777" w:rsidR="00CB251D" w:rsidRPr="00950C60" w:rsidRDefault="00CB251D" w:rsidP="00CB251D">
      <w:pPr>
        <w:spacing w:line="271" w:lineRule="auto"/>
        <w:ind w:right="300"/>
        <w:rPr>
          <w:rFonts w:ascii="Verdana" w:eastAsia="Verdana" w:hAnsi="Verdana" w:cs="Verdana"/>
        </w:rPr>
      </w:pPr>
      <w:r w:rsidRPr="00950C60">
        <w:rPr>
          <w:rFonts w:ascii="Verdana" w:eastAsia="Verdana" w:hAnsi="Verdana" w:cs="Verdana"/>
        </w:rPr>
        <w:t xml:space="preserve">The coach or sponsor will first meet with the student to discuss the problem. With the consent of the student, the coach/sponsor will meet with the parent or legal guardian. </w:t>
      </w:r>
    </w:p>
    <w:p w14:paraId="5C3AABD9" w14:textId="77777777" w:rsidR="00CB251D" w:rsidRPr="00950C60" w:rsidRDefault="00CB251D" w:rsidP="00CB251D">
      <w:pPr>
        <w:spacing w:line="271" w:lineRule="auto"/>
        <w:ind w:right="300"/>
        <w:rPr>
          <w:rFonts w:ascii="Verdana" w:eastAsia="Verdana" w:hAnsi="Verdana" w:cs="Verdana"/>
        </w:rPr>
      </w:pPr>
    </w:p>
    <w:p w14:paraId="51DF9220" w14:textId="77777777" w:rsidR="00CB251D" w:rsidRPr="00950C60" w:rsidRDefault="00CB251D" w:rsidP="00CB251D">
      <w:pPr>
        <w:spacing w:line="271" w:lineRule="auto"/>
        <w:ind w:right="20"/>
      </w:pPr>
      <w:r w:rsidRPr="00950C60">
        <w:rPr>
          <w:rFonts w:ascii="Verdana" w:eastAsia="Verdana" w:hAnsi="Verdana" w:cs="Verdana"/>
        </w:rPr>
        <w:t>Together, they will arrange drug and alcohol education or drug and alcohol counseling.</w:t>
      </w:r>
      <w:r w:rsidRPr="00950C60">
        <w:t xml:space="preserve"> </w:t>
      </w:r>
      <w:r w:rsidRPr="00950C60">
        <w:rPr>
          <w:rFonts w:ascii="Verdana" w:eastAsia="Verdana" w:hAnsi="Verdana" w:cs="Verdana"/>
        </w:rPr>
        <w:t xml:space="preserve">A list of agencies will be provided to the family. They will select an agency and begin the program. The student must submit to a drug and alcohol test, at the </w:t>
      </w:r>
      <w:proofErr w:type="gramStart"/>
      <w:r w:rsidRPr="00950C60">
        <w:rPr>
          <w:rFonts w:ascii="Verdana" w:eastAsia="Verdana" w:hAnsi="Verdana" w:cs="Verdana"/>
        </w:rPr>
        <w:t>District’s</w:t>
      </w:r>
      <w:proofErr w:type="gramEnd"/>
      <w:r w:rsidRPr="00950C60">
        <w:rPr>
          <w:rFonts w:ascii="Verdana" w:eastAsia="Verdana" w:hAnsi="Verdana" w:cs="Verdana"/>
        </w:rPr>
        <w:t xml:space="preserve"> expense, to begin participation in the self-referral program. A positive result for drug or alcohol use </w:t>
      </w:r>
      <w:r w:rsidRPr="00950C60">
        <w:rPr>
          <w:rFonts w:ascii="Verdana" w:eastAsia="Verdana" w:hAnsi="Verdana" w:cs="Verdana"/>
          <w:b/>
          <w:bCs/>
        </w:rPr>
        <w:t>WILL NOT</w:t>
      </w:r>
      <w:r w:rsidRPr="00950C60">
        <w:rPr>
          <w:rFonts w:ascii="Verdana" w:eastAsia="Verdana" w:hAnsi="Verdana" w:cs="Verdana"/>
        </w:rPr>
        <w:t xml:space="preserve"> be considered a violation of the Extra-Curricular Activity Drug and/or Alcohol Testing Policy.</w:t>
      </w:r>
    </w:p>
    <w:p w14:paraId="08F5BDDB" w14:textId="77777777" w:rsidR="00CB251D" w:rsidRPr="00950C60" w:rsidRDefault="00CB251D" w:rsidP="00CB251D">
      <w:pPr>
        <w:spacing w:line="263" w:lineRule="auto"/>
        <w:ind w:right="20"/>
        <w:rPr>
          <w:rFonts w:ascii="Verdana" w:eastAsia="Verdana" w:hAnsi="Verdana" w:cs="Verdana"/>
        </w:rPr>
      </w:pPr>
      <w:bookmarkStart w:id="36" w:name="page36"/>
      <w:bookmarkEnd w:id="36"/>
    </w:p>
    <w:p w14:paraId="56812112" w14:textId="77777777" w:rsidR="00CB251D" w:rsidRPr="00950C60" w:rsidRDefault="00CB251D" w:rsidP="00CB251D">
      <w:pPr>
        <w:spacing w:line="263" w:lineRule="auto"/>
        <w:ind w:right="20"/>
        <w:rPr>
          <w:sz w:val="20"/>
          <w:szCs w:val="20"/>
        </w:rPr>
      </w:pPr>
      <w:r w:rsidRPr="00950C60">
        <w:rPr>
          <w:rFonts w:ascii="Verdana" w:eastAsia="Verdana" w:hAnsi="Verdana" w:cs="Verdana"/>
        </w:rPr>
        <w:t xml:space="preserve">The student will be required to attend a minimum of four </w:t>
      </w:r>
      <w:r w:rsidRPr="00950C60">
        <w:rPr>
          <w:rFonts w:ascii="Verdana" w:eastAsia="Verdana" w:hAnsi="Verdana" w:cs="Verdana"/>
          <w:b/>
          <w:bCs/>
        </w:rPr>
        <w:t>(4)</w:t>
      </w:r>
      <w:r w:rsidRPr="00950C60">
        <w:rPr>
          <w:rFonts w:ascii="Verdana" w:eastAsia="Verdana" w:hAnsi="Verdana" w:cs="Verdana"/>
        </w:rPr>
        <w:t xml:space="preserve"> hours of drug and alcohol education or counseling. If the student discontinues their participation in the drug and alcohol education or counseling program prior to attending four </w:t>
      </w:r>
      <w:r w:rsidRPr="00950C60">
        <w:rPr>
          <w:rFonts w:ascii="Verdana" w:eastAsia="Verdana" w:hAnsi="Verdana" w:cs="Verdana"/>
          <w:b/>
          <w:bCs/>
        </w:rPr>
        <w:t>(4)</w:t>
      </w:r>
      <w:r w:rsidRPr="00950C60">
        <w:rPr>
          <w:rFonts w:ascii="Verdana" w:eastAsia="Verdana" w:hAnsi="Verdana" w:cs="Verdana"/>
        </w:rPr>
        <w:t xml:space="preserve"> hours of the program, the student must submit to a drug and/or alcohol use test. A positive result for drugs and/or alcohol </w:t>
      </w:r>
      <w:r w:rsidRPr="00950C60">
        <w:rPr>
          <w:rFonts w:ascii="Verdana" w:eastAsia="Verdana" w:hAnsi="Verdana" w:cs="Verdana"/>
          <w:b/>
          <w:bCs/>
        </w:rPr>
        <w:t>WILL</w:t>
      </w:r>
      <w:r w:rsidRPr="00950C60">
        <w:rPr>
          <w:rFonts w:ascii="Verdana" w:eastAsia="Verdana" w:hAnsi="Verdana" w:cs="Verdana"/>
        </w:rPr>
        <w:t xml:space="preserve"> be considered a violation of the Extra-Curricular Activity Drug and/or Alcohol Testing Policy. If all other requirements have been completed, a negative result will be considered successful completion of the self-referral program. The student will then return to the random testing pool.</w:t>
      </w:r>
    </w:p>
    <w:p w14:paraId="32DE9751" w14:textId="77777777" w:rsidR="00CB251D" w:rsidRPr="00950C60" w:rsidRDefault="00CB251D" w:rsidP="00CB251D">
      <w:pPr>
        <w:spacing w:line="128" w:lineRule="exact"/>
        <w:ind w:right="20"/>
        <w:rPr>
          <w:sz w:val="20"/>
          <w:szCs w:val="20"/>
        </w:rPr>
      </w:pPr>
    </w:p>
    <w:p w14:paraId="205FC7DC" w14:textId="77777777" w:rsidR="00CB251D" w:rsidRPr="00950C60" w:rsidRDefault="00CB251D" w:rsidP="00CB251D">
      <w:pPr>
        <w:ind w:right="14"/>
        <w:rPr>
          <w:rFonts w:ascii="Verdana" w:eastAsia="Verdana" w:hAnsi="Verdana" w:cs="Verdana"/>
        </w:rPr>
      </w:pPr>
      <w:r w:rsidRPr="00950C60">
        <w:rPr>
          <w:rFonts w:ascii="Verdana" w:eastAsia="Verdana" w:hAnsi="Verdana" w:cs="Verdana"/>
        </w:rPr>
        <w:t>A student may only self-refer one (1) time while they are enrolled in the Hobbs Municipal School District. A student may not self-refer on the day of random drug and/or alcohol testing.</w:t>
      </w:r>
    </w:p>
    <w:p w14:paraId="1582F6B3" w14:textId="77777777" w:rsidR="00CB251D" w:rsidRPr="00950C60" w:rsidRDefault="00CB251D" w:rsidP="00CB251D">
      <w:pPr>
        <w:rPr>
          <w:sz w:val="20"/>
          <w:szCs w:val="20"/>
        </w:rPr>
      </w:pPr>
    </w:p>
    <w:p w14:paraId="5C3EF835" w14:textId="77777777" w:rsidR="00CB251D" w:rsidRPr="00950C60" w:rsidRDefault="00CB251D" w:rsidP="00CB251D">
      <w:pPr>
        <w:rPr>
          <w:sz w:val="20"/>
          <w:szCs w:val="20"/>
        </w:rPr>
      </w:pPr>
    </w:p>
    <w:p w14:paraId="76C4F885" w14:textId="77777777" w:rsidR="00D40910" w:rsidRPr="00950C60" w:rsidRDefault="00D40910" w:rsidP="00CB251D">
      <w:pPr>
        <w:tabs>
          <w:tab w:val="left" w:pos="2370"/>
        </w:tabs>
        <w:rPr>
          <w:sz w:val="20"/>
          <w:szCs w:val="20"/>
        </w:rPr>
        <w:sectPr w:rsidR="00D40910" w:rsidRPr="00950C60">
          <w:pgSz w:w="12240" w:h="15840"/>
          <w:pgMar w:top="702" w:right="1160" w:bottom="1440" w:left="1160" w:header="0" w:footer="0" w:gutter="0"/>
          <w:cols w:space="720" w:equalWidth="0">
            <w:col w:w="9920"/>
          </w:cols>
        </w:sectPr>
      </w:pPr>
    </w:p>
    <w:p w14:paraId="7D7EFC66" w14:textId="77777777" w:rsidR="00461A67" w:rsidRPr="00950C60" w:rsidRDefault="00461A67" w:rsidP="00461A67">
      <w:pPr>
        <w:ind w:right="14"/>
        <w:rPr>
          <w:rFonts w:ascii="Verdana" w:eastAsia="Verdana" w:hAnsi="Verdana" w:cs="Verdana"/>
        </w:rPr>
      </w:pPr>
    </w:p>
    <w:p w14:paraId="0BA5DF73" w14:textId="77777777" w:rsidR="00461A67" w:rsidRPr="00950C60" w:rsidRDefault="00461A67" w:rsidP="00461A67">
      <w:pPr>
        <w:ind w:right="14"/>
        <w:rPr>
          <w:sz w:val="20"/>
          <w:szCs w:val="20"/>
        </w:rPr>
      </w:pPr>
    </w:p>
    <w:p w14:paraId="757A0522" w14:textId="77777777" w:rsidR="009C09F5" w:rsidRPr="00950C60" w:rsidRDefault="009C09F5" w:rsidP="00A2391A">
      <w:pPr>
        <w:spacing w:line="110" w:lineRule="exact"/>
        <w:ind w:right="20"/>
        <w:rPr>
          <w:sz w:val="20"/>
          <w:szCs w:val="20"/>
        </w:rPr>
      </w:pPr>
    </w:p>
    <w:p w14:paraId="6523D8B1" w14:textId="77777777" w:rsidR="009C09F5" w:rsidRPr="00950C60" w:rsidRDefault="004D431E" w:rsidP="00A2391A">
      <w:pPr>
        <w:ind w:right="20"/>
        <w:rPr>
          <w:sz w:val="20"/>
          <w:szCs w:val="20"/>
        </w:rPr>
      </w:pPr>
      <w:r w:rsidRPr="00950C60">
        <w:rPr>
          <w:rFonts w:ascii="Verdana" w:eastAsia="Verdana" w:hAnsi="Verdana" w:cs="Verdana"/>
          <w:b/>
          <w:bCs/>
        </w:rPr>
        <w:t>STUDENT PLEDGE</w:t>
      </w:r>
    </w:p>
    <w:p w14:paraId="2B3CFB82" w14:textId="77777777" w:rsidR="009C09F5" w:rsidRPr="00950C60" w:rsidRDefault="009C09F5" w:rsidP="00A2391A">
      <w:pPr>
        <w:spacing w:line="184" w:lineRule="exact"/>
        <w:ind w:right="20"/>
        <w:rPr>
          <w:sz w:val="20"/>
          <w:szCs w:val="20"/>
        </w:rPr>
      </w:pPr>
    </w:p>
    <w:p w14:paraId="5D8971B5" w14:textId="77777777" w:rsidR="009C09F5" w:rsidRPr="00950C60" w:rsidRDefault="004D431E" w:rsidP="00A2391A">
      <w:pPr>
        <w:ind w:right="20"/>
        <w:rPr>
          <w:sz w:val="20"/>
          <w:szCs w:val="20"/>
        </w:rPr>
      </w:pPr>
      <w:r w:rsidRPr="00950C60">
        <w:rPr>
          <w:rFonts w:ascii="Verdana" w:eastAsia="Verdana" w:hAnsi="Verdana" w:cs="Verdana"/>
        </w:rPr>
        <w:t xml:space="preserve">I understand the Hobbs Municipal School Policy regarding alcohol/drugs and the consequences of the violations. I will not use, or have possession of any controlled/illegal substance. I will not be in the company of any person who is or may be involved in the sale, distribution, transportation of, or possession of alcohol or illegal drugs, or other harmful substances </w:t>
      </w:r>
      <w:r w:rsidRPr="00950C60">
        <w:rPr>
          <w:rFonts w:ascii="Verdana" w:eastAsia="Verdana" w:hAnsi="Verdana" w:cs="Verdana"/>
          <w:b/>
          <w:bCs/>
        </w:rPr>
        <w:t>(constructive possession)</w:t>
      </w:r>
      <w:r w:rsidRPr="00950C60">
        <w:rPr>
          <w:rFonts w:ascii="Verdana" w:eastAsia="Verdana" w:hAnsi="Verdana" w:cs="Verdana"/>
        </w:rPr>
        <w:t>.</w:t>
      </w:r>
    </w:p>
    <w:p w14:paraId="7CDC1187" w14:textId="77777777" w:rsidR="009C09F5" w:rsidRPr="00950C60" w:rsidRDefault="009C09F5" w:rsidP="00A2391A">
      <w:pPr>
        <w:ind w:right="20"/>
        <w:rPr>
          <w:sz w:val="20"/>
          <w:szCs w:val="20"/>
        </w:rPr>
      </w:pPr>
    </w:p>
    <w:p w14:paraId="21997403" w14:textId="77777777" w:rsidR="009C09F5" w:rsidRPr="00950C60" w:rsidRDefault="004D431E" w:rsidP="00A2391A">
      <w:pPr>
        <w:ind w:right="20"/>
        <w:rPr>
          <w:sz w:val="20"/>
          <w:szCs w:val="20"/>
        </w:rPr>
      </w:pPr>
      <w:r w:rsidRPr="00950C60">
        <w:rPr>
          <w:rFonts w:ascii="Verdana" w:eastAsia="Verdana" w:hAnsi="Verdana" w:cs="Verdana"/>
          <w:b/>
          <w:bCs/>
        </w:rPr>
        <w:t>Honor Graduates</w:t>
      </w:r>
    </w:p>
    <w:p w14:paraId="17045642" w14:textId="77777777" w:rsidR="009C09F5" w:rsidRPr="00950C60" w:rsidRDefault="009C09F5" w:rsidP="00A2391A">
      <w:pPr>
        <w:ind w:right="20"/>
        <w:rPr>
          <w:sz w:val="20"/>
          <w:szCs w:val="20"/>
        </w:rPr>
      </w:pPr>
    </w:p>
    <w:p w14:paraId="1C6DDA2D" w14:textId="77777777" w:rsidR="009C09F5" w:rsidRPr="00950C60" w:rsidRDefault="004D431E" w:rsidP="00A2391A">
      <w:pPr>
        <w:ind w:right="20"/>
        <w:rPr>
          <w:rFonts w:ascii="Verdana" w:hAnsi="Verdana"/>
          <w:sz w:val="20"/>
          <w:szCs w:val="20"/>
        </w:rPr>
      </w:pPr>
      <w:r w:rsidRPr="00950C60">
        <w:rPr>
          <w:rFonts w:ascii="Verdana" w:eastAsia="Verdana" w:hAnsi="Verdana" w:cs="Verdana"/>
        </w:rPr>
        <w:t>Please see the criteria below.</w:t>
      </w:r>
    </w:p>
    <w:p w14:paraId="3D57ACAA" w14:textId="77777777" w:rsidR="009C09F5" w:rsidRPr="00950C60" w:rsidRDefault="009C09F5" w:rsidP="00A2391A">
      <w:pPr>
        <w:ind w:right="20"/>
        <w:rPr>
          <w:rFonts w:ascii="Verdana" w:hAnsi="Verdana"/>
          <w:sz w:val="20"/>
          <w:szCs w:val="20"/>
        </w:rPr>
      </w:pPr>
    </w:p>
    <w:p w14:paraId="6787D810" w14:textId="77777777" w:rsidR="009C09F5" w:rsidRPr="00950C60" w:rsidRDefault="004D431E" w:rsidP="00A2391A">
      <w:pPr>
        <w:ind w:right="20"/>
        <w:rPr>
          <w:rFonts w:ascii="Verdana" w:hAnsi="Verdana"/>
          <w:sz w:val="20"/>
          <w:szCs w:val="20"/>
        </w:rPr>
      </w:pPr>
      <w:r w:rsidRPr="00950C60">
        <w:rPr>
          <w:rFonts w:ascii="Verdana" w:eastAsia="Verdana" w:hAnsi="Verdana" w:cs="Verdana"/>
        </w:rPr>
        <w:t>Class of 2020 and beyond:</w:t>
      </w:r>
    </w:p>
    <w:p w14:paraId="6178C3A3" w14:textId="77777777" w:rsidR="009C09F5" w:rsidRPr="00950C60" w:rsidRDefault="009C09F5" w:rsidP="00A2391A">
      <w:pPr>
        <w:ind w:right="20"/>
        <w:rPr>
          <w:rFonts w:ascii="Verdana" w:hAnsi="Verdana"/>
          <w:sz w:val="20"/>
          <w:szCs w:val="20"/>
        </w:rPr>
      </w:pPr>
    </w:p>
    <w:p w14:paraId="70F63EA5" w14:textId="77777777" w:rsidR="009C09F5" w:rsidRPr="00950C60" w:rsidRDefault="009C09F5" w:rsidP="00A2391A">
      <w:pPr>
        <w:ind w:right="20"/>
        <w:rPr>
          <w:rFonts w:ascii="Verdana" w:hAnsi="Verdana"/>
          <w:sz w:val="20"/>
          <w:szCs w:val="20"/>
        </w:rPr>
      </w:pPr>
    </w:p>
    <w:p w14:paraId="31CE3881" w14:textId="77777777" w:rsidR="009C09F5" w:rsidRPr="00950C60" w:rsidRDefault="004D431E" w:rsidP="00A2391A">
      <w:pPr>
        <w:tabs>
          <w:tab w:val="left" w:pos="1080"/>
        </w:tabs>
        <w:ind w:left="720" w:right="20" w:hanging="720"/>
        <w:rPr>
          <w:rFonts w:ascii="Verdana" w:hAnsi="Verdana"/>
          <w:sz w:val="20"/>
          <w:szCs w:val="20"/>
        </w:rPr>
      </w:pPr>
      <w:r w:rsidRPr="00950C60">
        <w:rPr>
          <w:rFonts w:ascii="Verdana" w:eastAsia="Arial" w:hAnsi="Verdana" w:cs="Arial"/>
        </w:rPr>
        <w:t xml:space="preserve">o </w:t>
      </w:r>
      <w:r w:rsidR="001B77D7" w:rsidRPr="00950C60">
        <w:rPr>
          <w:rFonts w:ascii="Verdana" w:eastAsia="Arial" w:hAnsi="Verdana" w:cs="Arial"/>
        </w:rPr>
        <w:tab/>
      </w:r>
      <w:r w:rsidRPr="00950C60">
        <w:rPr>
          <w:rFonts w:ascii="Verdana" w:eastAsia="Arial" w:hAnsi="Verdana" w:cs="Arial"/>
        </w:rPr>
        <w:t>Must meet academic honesty requirements</w:t>
      </w:r>
    </w:p>
    <w:p w14:paraId="4F5A6A61" w14:textId="77777777" w:rsidR="009C09F5" w:rsidRPr="00950C60" w:rsidRDefault="009C09F5" w:rsidP="00A2391A">
      <w:pPr>
        <w:ind w:right="20"/>
        <w:rPr>
          <w:rFonts w:ascii="Verdana" w:hAnsi="Verdana"/>
          <w:sz w:val="20"/>
          <w:szCs w:val="20"/>
        </w:rPr>
      </w:pPr>
    </w:p>
    <w:p w14:paraId="5AAFE9F2" w14:textId="77777777" w:rsidR="009C09F5" w:rsidRPr="00950C60" w:rsidRDefault="001B77D7" w:rsidP="00A2391A">
      <w:pPr>
        <w:ind w:left="720" w:right="20" w:hanging="720"/>
        <w:rPr>
          <w:rFonts w:ascii="Verdana" w:hAnsi="Verdana"/>
          <w:sz w:val="20"/>
          <w:szCs w:val="20"/>
        </w:rPr>
      </w:pPr>
      <w:r w:rsidRPr="00950C60">
        <w:rPr>
          <w:rFonts w:ascii="Verdana" w:eastAsia="Arial" w:hAnsi="Verdana" w:cs="Arial"/>
        </w:rPr>
        <w:t>o</w:t>
      </w:r>
      <w:r w:rsidRPr="00950C60">
        <w:rPr>
          <w:rFonts w:ascii="Verdana" w:eastAsia="Arial" w:hAnsi="Verdana" w:cs="Arial"/>
        </w:rPr>
        <w:tab/>
      </w:r>
      <w:r w:rsidR="004D431E" w:rsidRPr="00950C60">
        <w:rPr>
          <w:rFonts w:ascii="Verdana" w:eastAsia="Arial" w:hAnsi="Verdana" w:cs="Arial"/>
        </w:rPr>
        <w:t>Must have 18 honors courses</w:t>
      </w:r>
    </w:p>
    <w:p w14:paraId="29AED988" w14:textId="77777777" w:rsidR="009C09F5" w:rsidRPr="00950C60" w:rsidRDefault="009C09F5" w:rsidP="00A2391A">
      <w:pPr>
        <w:ind w:right="20"/>
        <w:rPr>
          <w:rFonts w:ascii="Verdana" w:hAnsi="Verdana"/>
          <w:sz w:val="20"/>
          <w:szCs w:val="20"/>
        </w:rPr>
      </w:pPr>
    </w:p>
    <w:p w14:paraId="33DC1079" w14:textId="77777777" w:rsidR="009C09F5" w:rsidRPr="00950C60" w:rsidRDefault="004D431E" w:rsidP="00A2391A">
      <w:pPr>
        <w:ind w:left="720" w:right="20" w:hanging="720"/>
        <w:rPr>
          <w:rFonts w:ascii="Verdana" w:hAnsi="Verdana"/>
          <w:sz w:val="20"/>
          <w:szCs w:val="20"/>
        </w:rPr>
      </w:pPr>
      <w:r w:rsidRPr="00950C60">
        <w:rPr>
          <w:rFonts w:ascii="Verdana" w:eastAsia="Arial" w:hAnsi="Verdana" w:cs="Arial"/>
        </w:rPr>
        <w:t>o</w:t>
      </w:r>
      <w:r w:rsidR="001B77D7" w:rsidRPr="00950C60">
        <w:rPr>
          <w:rFonts w:ascii="Verdana" w:eastAsia="Arial" w:hAnsi="Verdana" w:cs="Arial"/>
        </w:rPr>
        <w:tab/>
      </w:r>
      <w:r w:rsidRPr="00950C60">
        <w:rPr>
          <w:rFonts w:ascii="Verdana" w:eastAsia="Arial" w:hAnsi="Verdana" w:cs="Arial"/>
        </w:rPr>
        <w:t>Must meet GPA levels listed below</w:t>
      </w:r>
    </w:p>
    <w:p w14:paraId="1C70B22C" w14:textId="77777777" w:rsidR="009C09F5" w:rsidRPr="00950C60" w:rsidRDefault="009C09F5" w:rsidP="00A2391A">
      <w:pPr>
        <w:ind w:right="20"/>
        <w:rPr>
          <w:rFonts w:ascii="Verdana" w:hAnsi="Verdana"/>
          <w:sz w:val="20"/>
          <w:szCs w:val="20"/>
        </w:rPr>
      </w:pPr>
    </w:p>
    <w:p w14:paraId="2A700F03" w14:textId="77777777" w:rsidR="009C09F5" w:rsidRPr="00950C60" w:rsidRDefault="004D431E" w:rsidP="00A2391A">
      <w:pPr>
        <w:ind w:left="720" w:right="20" w:hanging="720"/>
        <w:rPr>
          <w:rFonts w:ascii="Verdana" w:hAnsi="Verdana"/>
          <w:sz w:val="20"/>
          <w:szCs w:val="20"/>
        </w:rPr>
      </w:pPr>
      <w:r w:rsidRPr="00950C60">
        <w:rPr>
          <w:rFonts w:ascii="Verdana" w:eastAsia="Arial" w:hAnsi="Verdana" w:cs="Arial"/>
        </w:rPr>
        <w:t>o</w:t>
      </w:r>
      <w:r w:rsidR="001B77D7" w:rsidRPr="00950C60">
        <w:rPr>
          <w:rFonts w:ascii="Verdana" w:eastAsia="Arial" w:hAnsi="Verdana" w:cs="Arial"/>
        </w:rPr>
        <w:tab/>
      </w:r>
      <w:r w:rsidRPr="00950C60">
        <w:rPr>
          <w:rFonts w:ascii="Verdana" w:eastAsia="Arial" w:hAnsi="Verdana" w:cs="Arial"/>
        </w:rPr>
        <w:t>Must meet Proficiency Standards listed below</w:t>
      </w:r>
    </w:p>
    <w:p w14:paraId="27FCB571" w14:textId="77777777" w:rsidR="009C09F5" w:rsidRPr="00950C60" w:rsidRDefault="009C09F5" w:rsidP="00A2391A">
      <w:pPr>
        <w:ind w:right="20"/>
        <w:rPr>
          <w:rFonts w:ascii="Verdana" w:hAnsi="Verdana"/>
          <w:sz w:val="20"/>
          <w:szCs w:val="20"/>
        </w:rPr>
      </w:pPr>
    </w:p>
    <w:p w14:paraId="24C9713E" w14:textId="77777777" w:rsidR="009C09F5" w:rsidRPr="00950C60" w:rsidRDefault="004D431E" w:rsidP="00A2391A">
      <w:pPr>
        <w:ind w:left="720" w:right="20"/>
        <w:rPr>
          <w:rFonts w:ascii="Verdana" w:hAnsi="Verdana"/>
          <w:sz w:val="20"/>
          <w:szCs w:val="20"/>
        </w:rPr>
      </w:pPr>
      <w:r w:rsidRPr="00950C60">
        <w:rPr>
          <w:rFonts w:ascii="Verdana" w:eastAsia="Arial" w:hAnsi="Verdana" w:cs="Arial"/>
        </w:rPr>
        <w:t>The following criteria will be used to determine the honor graduates. A student must earn 26 academic credits in grades 9, 10, 11, and 12. Courses receiving a grade of S or U do not fulfill the requirement of an academic class. All courses must be taken for the entire year. Half (1/2) credits for courses will not be counted.</w:t>
      </w:r>
    </w:p>
    <w:p w14:paraId="5F0A0C0C" w14:textId="77777777" w:rsidR="009C09F5" w:rsidRPr="00950C60" w:rsidRDefault="009C09F5" w:rsidP="00A2391A">
      <w:pPr>
        <w:tabs>
          <w:tab w:val="left" w:pos="720"/>
        </w:tabs>
        <w:ind w:left="720" w:right="20" w:hanging="450"/>
        <w:rPr>
          <w:rFonts w:ascii="Verdana" w:hAnsi="Verdana"/>
        </w:rPr>
      </w:pPr>
    </w:p>
    <w:p w14:paraId="1F7D0EDD" w14:textId="77777777" w:rsidR="009C09F5" w:rsidRPr="00950C60" w:rsidRDefault="004D431E" w:rsidP="00A2391A">
      <w:pPr>
        <w:numPr>
          <w:ilvl w:val="0"/>
          <w:numId w:val="35"/>
        </w:numPr>
        <w:tabs>
          <w:tab w:val="left" w:pos="720"/>
          <w:tab w:val="left" w:pos="965"/>
        </w:tabs>
        <w:ind w:left="720" w:right="20" w:hanging="450"/>
        <w:rPr>
          <w:rFonts w:ascii="Verdana" w:eastAsia="Arial" w:hAnsi="Verdana" w:cs="Arial"/>
        </w:rPr>
      </w:pPr>
      <w:r w:rsidRPr="00950C60">
        <w:rPr>
          <w:rFonts w:ascii="Verdana" w:eastAsia="Arial" w:hAnsi="Verdana" w:cs="Arial"/>
        </w:rPr>
        <w:t>Of the 26 academic credits, 16-18 must be from the courses listed on the following page:</w:t>
      </w:r>
    </w:p>
    <w:p w14:paraId="1BAFFA58" w14:textId="77777777" w:rsidR="009C09F5" w:rsidRPr="00950C60" w:rsidRDefault="009C09F5" w:rsidP="00A2391A">
      <w:pPr>
        <w:tabs>
          <w:tab w:val="left" w:pos="720"/>
        </w:tabs>
        <w:ind w:left="720" w:right="20" w:hanging="450"/>
        <w:rPr>
          <w:rFonts w:ascii="Verdana" w:hAnsi="Verdana"/>
        </w:rPr>
      </w:pPr>
    </w:p>
    <w:p w14:paraId="4923D570" w14:textId="77777777" w:rsidR="009C09F5" w:rsidRPr="00950C60" w:rsidRDefault="00A2391A" w:rsidP="00A2391A">
      <w:pPr>
        <w:tabs>
          <w:tab w:val="left" w:pos="720"/>
        </w:tabs>
        <w:ind w:left="720" w:right="20" w:hanging="450"/>
        <w:rPr>
          <w:rFonts w:ascii="Verdana" w:eastAsia="Arial" w:hAnsi="Verdana" w:cs="Arial"/>
        </w:rPr>
      </w:pPr>
      <w:r w:rsidRPr="00950C60">
        <w:rPr>
          <w:rFonts w:ascii="Verdana" w:eastAsia="Arial" w:hAnsi="Verdana" w:cs="Arial"/>
        </w:rPr>
        <w:tab/>
      </w:r>
      <w:r w:rsidR="004D431E" w:rsidRPr="00950C60">
        <w:rPr>
          <w:rFonts w:ascii="Verdana" w:eastAsia="Arial" w:hAnsi="Verdana" w:cs="Arial"/>
        </w:rPr>
        <w:t>A minimum of ten (10) credits must be AP and Pre-AP.</w:t>
      </w:r>
    </w:p>
    <w:p w14:paraId="7EC010DC" w14:textId="77777777" w:rsidR="00A2391A" w:rsidRPr="00950C60" w:rsidRDefault="00A2391A" w:rsidP="00A2391A">
      <w:pPr>
        <w:tabs>
          <w:tab w:val="left" w:pos="720"/>
        </w:tabs>
        <w:ind w:left="720" w:right="20" w:hanging="450"/>
        <w:rPr>
          <w:rFonts w:ascii="Verdana" w:hAnsi="Verdana"/>
        </w:rPr>
      </w:pPr>
    </w:p>
    <w:p w14:paraId="2953CCB2" w14:textId="77777777" w:rsidR="009C09F5" w:rsidRPr="00950C60" w:rsidRDefault="009C09F5" w:rsidP="00A2391A">
      <w:pPr>
        <w:tabs>
          <w:tab w:val="left" w:pos="720"/>
        </w:tabs>
        <w:ind w:left="720" w:right="20" w:hanging="450"/>
        <w:rPr>
          <w:rFonts w:ascii="Verdana" w:hAnsi="Verdana"/>
        </w:rPr>
      </w:pPr>
    </w:p>
    <w:p w14:paraId="0EE09D69" w14:textId="77777777" w:rsidR="009C09F5" w:rsidRPr="00950C60" w:rsidRDefault="004D431E" w:rsidP="00CD66D9">
      <w:pPr>
        <w:pStyle w:val="ListParagraph"/>
        <w:numPr>
          <w:ilvl w:val="0"/>
          <w:numId w:val="81"/>
        </w:numPr>
        <w:tabs>
          <w:tab w:val="left" w:pos="630"/>
        </w:tabs>
        <w:ind w:right="20"/>
        <w:rPr>
          <w:rFonts w:ascii="Verdana" w:eastAsia="Arial" w:hAnsi="Verdana" w:cs="Arial"/>
        </w:rPr>
      </w:pPr>
      <w:r w:rsidRPr="00950C60">
        <w:rPr>
          <w:rFonts w:ascii="Verdana" w:eastAsia="Arial" w:hAnsi="Verdana" w:cs="Arial"/>
        </w:rPr>
        <w:t>Eight (8) must be from each of the academic areas - a minimum of two (2) each of English, math, science, and social studies.</w:t>
      </w:r>
    </w:p>
    <w:p w14:paraId="5A038954" w14:textId="77777777" w:rsidR="00CD66D9" w:rsidRPr="00950C60" w:rsidRDefault="00CD66D9" w:rsidP="00CD66D9">
      <w:pPr>
        <w:tabs>
          <w:tab w:val="left" w:pos="630"/>
        </w:tabs>
        <w:ind w:right="20"/>
        <w:rPr>
          <w:rFonts w:ascii="Verdana" w:hAnsi="Verdana"/>
        </w:rPr>
      </w:pPr>
    </w:p>
    <w:p w14:paraId="54B84098" w14:textId="77777777" w:rsidR="009C09F5" w:rsidRPr="00950C60" w:rsidRDefault="00D40910" w:rsidP="00D40910">
      <w:pPr>
        <w:tabs>
          <w:tab w:val="left" w:pos="630"/>
        </w:tabs>
        <w:ind w:right="20"/>
        <w:rPr>
          <w:rFonts w:ascii="Verdana" w:hAnsi="Verdana"/>
        </w:rPr>
      </w:pPr>
      <w:r w:rsidRPr="00950C60">
        <w:rPr>
          <w:rFonts w:ascii="Verdana" w:hAnsi="Verdana"/>
        </w:rPr>
        <w:tab/>
      </w:r>
      <w:r w:rsidR="004D431E" w:rsidRPr="00950C60">
        <w:rPr>
          <w:rFonts w:ascii="Verdana" w:eastAsia="Arial" w:hAnsi="Verdana" w:cs="Arial"/>
        </w:rPr>
        <w:t xml:space="preserve">b. </w:t>
      </w:r>
      <w:r w:rsidRPr="00950C60">
        <w:rPr>
          <w:rFonts w:ascii="Verdana" w:eastAsia="Arial" w:hAnsi="Verdana" w:cs="Arial"/>
        </w:rPr>
        <w:t xml:space="preserve">  </w:t>
      </w:r>
      <w:r w:rsidR="004D431E" w:rsidRPr="00950C60">
        <w:rPr>
          <w:rFonts w:ascii="Verdana" w:eastAsia="Arial" w:hAnsi="Verdana" w:cs="Arial"/>
        </w:rPr>
        <w:t>Two (2) additional AP and Pre-AP credits</w:t>
      </w:r>
    </w:p>
    <w:p w14:paraId="3B92E255" w14:textId="77777777" w:rsidR="009C09F5" w:rsidRPr="00950C60" w:rsidRDefault="009C09F5" w:rsidP="00A2391A">
      <w:pPr>
        <w:tabs>
          <w:tab w:val="left" w:pos="720"/>
        </w:tabs>
        <w:ind w:left="720" w:right="20" w:hanging="450"/>
        <w:rPr>
          <w:rFonts w:ascii="Verdana" w:hAnsi="Verdana"/>
        </w:rPr>
      </w:pPr>
    </w:p>
    <w:p w14:paraId="0D01ABED" w14:textId="77777777" w:rsidR="009C09F5" w:rsidRPr="00950C60" w:rsidRDefault="00A2391A" w:rsidP="00A2391A">
      <w:pPr>
        <w:tabs>
          <w:tab w:val="left" w:pos="720"/>
        </w:tabs>
        <w:ind w:left="720" w:right="20" w:hanging="450"/>
        <w:rPr>
          <w:rFonts w:ascii="Verdana" w:hAnsi="Verdana"/>
        </w:rPr>
      </w:pPr>
      <w:r w:rsidRPr="00950C60">
        <w:rPr>
          <w:rFonts w:ascii="Verdana" w:eastAsia="Arial" w:hAnsi="Verdana" w:cs="Arial"/>
        </w:rPr>
        <w:tab/>
      </w:r>
      <w:r w:rsidR="004D431E" w:rsidRPr="00950C60">
        <w:rPr>
          <w:rFonts w:ascii="Verdana" w:eastAsia="Arial" w:hAnsi="Verdana" w:cs="Arial"/>
        </w:rPr>
        <w:t>At least six (6-8) other credits from the courses listed.</w:t>
      </w:r>
      <w:bookmarkStart w:id="37" w:name="page37"/>
      <w:bookmarkEnd w:id="37"/>
    </w:p>
    <w:p w14:paraId="142D5CCC" w14:textId="77777777" w:rsidR="009C09F5" w:rsidRPr="00950C60" w:rsidRDefault="009C09F5" w:rsidP="00A2391A">
      <w:pPr>
        <w:tabs>
          <w:tab w:val="left" w:pos="720"/>
        </w:tabs>
        <w:spacing w:line="261" w:lineRule="exact"/>
        <w:ind w:left="720" w:right="20" w:hanging="450"/>
        <w:rPr>
          <w:rFonts w:ascii="Verdana" w:hAnsi="Verdana"/>
        </w:rPr>
      </w:pPr>
    </w:p>
    <w:p w14:paraId="2B4DAC57" w14:textId="77777777" w:rsidR="009C09F5" w:rsidRPr="00950C60" w:rsidRDefault="004D431E" w:rsidP="00A2391A">
      <w:pPr>
        <w:numPr>
          <w:ilvl w:val="0"/>
          <w:numId w:val="36"/>
        </w:numPr>
        <w:tabs>
          <w:tab w:val="left" w:pos="720"/>
          <w:tab w:val="left" w:pos="972"/>
        </w:tabs>
        <w:spacing w:line="262" w:lineRule="auto"/>
        <w:ind w:left="720" w:right="20" w:hanging="450"/>
        <w:rPr>
          <w:rFonts w:ascii="Verdana" w:eastAsia="Arial" w:hAnsi="Verdana" w:cs="Arial"/>
        </w:rPr>
      </w:pPr>
      <w:r w:rsidRPr="00950C60">
        <w:rPr>
          <w:rFonts w:ascii="Verdana" w:eastAsia="Arial" w:hAnsi="Verdana" w:cs="Arial"/>
        </w:rPr>
        <w:t>Only Pre-AP, AP, and Dual Credit classes will receive bonus points for weighted averages. Bonus points are used solely for class ranking and do not affect the cumulative GPA.</w:t>
      </w:r>
    </w:p>
    <w:p w14:paraId="5DD96237" w14:textId="77777777" w:rsidR="009C09F5" w:rsidRPr="00950C60" w:rsidRDefault="009C09F5" w:rsidP="00A2391A">
      <w:pPr>
        <w:tabs>
          <w:tab w:val="left" w:pos="720"/>
        </w:tabs>
        <w:spacing w:line="181" w:lineRule="exact"/>
        <w:ind w:left="720" w:right="20" w:hanging="450"/>
        <w:rPr>
          <w:rFonts w:ascii="Verdana" w:eastAsia="Arial" w:hAnsi="Verdana" w:cs="Arial"/>
        </w:rPr>
      </w:pPr>
    </w:p>
    <w:p w14:paraId="7799C54C" w14:textId="77777777" w:rsidR="009C09F5" w:rsidRPr="00950C60" w:rsidRDefault="004D431E" w:rsidP="00A2391A">
      <w:pPr>
        <w:numPr>
          <w:ilvl w:val="0"/>
          <w:numId w:val="36"/>
        </w:numPr>
        <w:tabs>
          <w:tab w:val="left" w:pos="720"/>
          <w:tab w:val="left" w:pos="975"/>
        </w:tabs>
        <w:ind w:left="720" w:right="20" w:hanging="450"/>
        <w:rPr>
          <w:rFonts w:ascii="Verdana" w:eastAsia="Arial" w:hAnsi="Verdana" w:cs="Arial"/>
        </w:rPr>
      </w:pPr>
      <w:r w:rsidRPr="00950C60">
        <w:rPr>
          <w:rFonts w:ascii="Verdana" w:eastAsia="Arial" w:hAnsi="Verdana" w:cs="Arial"/>
        </w:rPr>
        <w:t>Beginning with the class of 2019, all students must meet the Academic Proficiency Guidelines set forth in the topics of Reading, Writing, Math, Science, and</w:t>
      </w:r>
      <w:r w:rsidR="00A2391A" w:rsidRPr="00950C60">
        <w:rPr>
          <w:rFonts w:ascii="Verdana" w:eastAsia="Arial" w:hAnsi="Verdana" w:cs="Arial"/>
        </w:rPr>
        <w:t xml:space="preserve"> </w:t>
      </w:r>
      <w:r w:rsidRPr="00950C60">
        <w:rPr>
          <w:rFonts w:ascii="Verdana" w:eastAsia="Arial" w:hAnsi="Verdana" w:cs="Arial"/>
        </w:rPr>
        <w:t>Social Studies. Failure to participate in these assessments will affect a student’s Honor Graduate Status.</w:t>
      </w:r>
    </w:p>
    <w:p w14:paraId="6132F556" w14:textId="77777777" w:rsidR="009C09F5" w:rsidRPr="00950C60" w:rsidRDefault="009C09F5" w:rsidP="00A2391A">
      <w:pPr>
        <w:tabs>
          <w:tab w:val="left" w:pos="720"/>
        </w:tabs>
        <w:spacing w:line="157" w:lineRule="exact"/>
        <w:ind w:left="720" w:right="20" w:hanging="450"/>
        <w:rPr>
          <w:rFonts w:ascii="Verdana" w:hAnsi="Verdana"/>
        </w:rPr>
      </w:pPr>
    </w:p>
    <w:p w14:paraId="7AFAC07A" w14:textId="77777777" w:rsidR="009C09F5" w:rsidRPr="00950C60" w:rsidRDefault="00A2391A" w:rsidP="00A2391A">
      <w:pPr>
        <w:tabs>
          <w:tab w:val="left" w:pos="720"/>
        </w:tabs>
        <w:spacing w:line="255" w:lineRule="auto"/>
        <w:ind w:left="720" w:right="20" w:hanging="450"/>
        <w:rPr>
          <w:rFonts w:ascii="Verdana" w:hAnsi="Verdana"/>
        </w:rPr>
      </w:pPr>
      <w:r w:rsidRPr="00950C60">
        <w:rPr>
          <w:rFonts w:ascii="Verdana" w:eastAsia="Arial" w:hAnsi="Verdana" w:cs="Arial"/>
        </w:rPr>
        <w:tab/>
      </w:r>
      <w:r w:rsidR="004D431E" w:rsidRPr="00950C60">
        <w:rPr>
          <w:rFonts w:ascii="Verdana" w:eastAsia="Arial" w:hAnsi="Verdana" w:cs="Arial"/>
        </w:rPr>
        <w:t>Students must demonstrate Primary Demonstration of Competency by passing the State mandated test for their cohort. Examples of Primary Demonstration of Competency include: PARCC for English 3, PARCC for Algebra 2, History EOC, Science SBA, PSAT, Grade Level SAT.</w:t>
      </w:r>
    </w:p>
    <w:p w14:paraId="00B6F92B" w14:textId="77777777" w:rsidR="009C09F5" w:rsidRPr="00950C60" w:rsidRDefault="009C09F5" w:rsidP="00A2391A">
      <w:pPr>
        <w:tabs>
          <w:tab w:val="left" w:pos="720"/>
        </w:tabs>
        <w:spacing w:line="192" w:lineRule="exact"/>
        <w:ind w:left="720" w:right="20" w:hanging="450"/>
        <w:rPr>
          <w:rFonts w:ascii="Verdana" w:hAnsi="Verdana"/>
        </w:rPr>
      </w:pPr>
    </w:p>
    <w:p w14:paraId="06818904" w14:textId="77777777" w:rsidR="009C09F5" w:rsidRPr="00950C60" w:rsidRDefault="00A2391A" w:rsidP="00A2391A">
      <w:pPr>
        <w:tabs>
          <w:tab w:val="left" w:pos="720"/>
        </w:tabs>
        <w:spacing w:line="283" w:lineRule="auto"/>
        <w:ind w:left="720" w:right="20" w:hanging="450"/>
        <w:rPr>
          <w:rFonts w:ascii="Verdana" w:hAnsi="Verdana"/>
        </w:rPr>
      </w:pPr>
      <w:r w:rsidRPr="00950C60">
        <w:rPr>
          <w:rFonts w:ascii="Verdana" w:eastAsia="Arial" w:hAnsi="Verdana" w:cs="Arial"/>
        </w:rPr>
        <w:tab/>
      </w:r>
      <w:r w:rsidR="004D431E" w:rsidRPr="00950C60">
        <w:rPr>
          <w:rFonts w:ascii="Verdana" w:eastAsia="Arial" w:hAnsi="Verdana" w:cs="Arial"/>
        </w:rPr>
        <w:t>Or, as an alternative, students may substitute the following secondary demonstrations of competency.</w:t>
      </w:r>
    </w:p>
    <w:p w14:paraId="3272203E" w14:textId="77777777" w:rsidR="009C09F5" w:rsidRPr="00950C60" w:rsidRDefault="009C09F5" w:rsidP="00A2391A">
      <w:pPr>
        <w:tabs>
          <w:tab w:val="left" w:pos="720"/>
        </w:tabs>
        <w:spacing w:line="162" w:lineRule="exact"/>
        <w:ind w:left="720" w:right="20" w:hanging="450"/>
        <w:rPr>
          <w:rFonts w:ascii="Verdana" w:hAnsi="Verdana"/>
        </w:rPr>
      </w:pPr>
    </w:p>
    <w:p w14:paraId="5F4BBBED" w14:textId="77777777" w:rsidR="009C09F5" w:rsidRPr="00950C60" w:rsidRDefault="004D431E" w:rsidP="00A2391A">
      <w:pPr>
        <w:numPr>
          <w:ilvl w:val="0"/>
          <w:numId w:val="37"/>
        </w:numPr>
        <w:tabs>
          <w:tab w:val="left" w:pos="720"/>
          <w:tab w:val="left" w:pos="975"/>
        </w:tabs>
        <w:spacing w:line="262" w:lineRule="auto"/>
        <w:ind w:left="720" w:right="20" w:hanging="450"/>
        <w:jc w:val="both"/>
        <w:rPr>
          <w:rFonts w:ascii="Verdana" w:eastAsia="Arial" w:hAnsi="Verdana" w:cs="Arial"/>
        </w:rPr>
      </w:pPr>
      <w:r w:rsidRPr="00950C60">
        <w:rPr>
          <w:rFonts w:ascii="Verdana" w:eastAsia="Arial" w:hAnsi="Verdana" w:cs="Arial"/>
        </w:rPr>
        <w:t>Students are responsible for tracking the classes they take and ensuring that they meet the Honors Criteria. If a student makes a schedule change after completing the application, it could affect a student’s Honor Graduate status.</w:t>
      </w:r>
    </w:p>
    <w:p w14:paraId="777565FF" w14:textId="77777777" w:rsidR="009C09F5" w:rsidRPr="00950C60" w:rsidRDefault="009C09F5" w:rsidP="00A2391A">
      <w:pPr>
        <w:tabs>
          <w:tab w:val="left" w:pos="720"/>
        </w:tabs>
        <w:spacing w:line="181" w:lineRule="exact"/>
        <w:ind w:left="720" w:right="20" w:hanging="450"/>
        <w:rPr>
          <w:rFonts w:ascii="Verdana" w:eastAsia="Arial" w:hAnsi="Verdana" w:cs="Arial"/>
        </w:rPr>
      </w:pPr>
    </w:p>
    <w:p w14:paraId="6DD6E98F" w14:textId="77777777" w:rsidR="009C09F5" w:rsidRPr="00950C60" w:rsidRDefault="004D431E" w:rsidP="00A2391A">
      <w:pPr>
        <w:numPr>
          <w:ilvl w:val="0"/>
          <w:numId w:val="37"/>
        </w:numPr>
        <w:tabs>
          <w:tab w:val="left" w:pos="720"/>
          <w:tab w:val="left" w:pos="975"/>
        </w:tabs>
        <w:spacing w:line="285" w:lineRule="auto"/>
        <w:ind w:left="720" w:right="20" w:hanging="450"/>
        <w:rPr>
          <w:rFonts w:ascii="Verdana" w:eastAsia="Arial" w:hAnsi="Verdana" w:cs="Arial"/>
        </w:rPr>
      </w:pPr>
      <w:r w:rsidRPr="00950C60">
        <w:rPr>
          <w:rFonts w:ascii="Verdana" w:eastAsia="Arial" w:hAnsi="Verdana" w:cs="Arial"/>
        </w:rPr>
        <w:t>Any student meeting the Honor Graduate academic criteria will be eligible to be recognized on one of the following three levels:</w:t>
      </w:r>
    </w:p>
    <w:p w14:paraId="68CB11F3" w14:textId="77777777" w:rsidR="009C09F5" w:rsidRPr="00950C60" w:rsidRDefault="009C09F5" w:rsidP="00A2391A">
      <w:pPr>
        <w:tabs>
          <w:tab w:val="left" w:pos="720"/>
        </w:tabs>
        <w:spacing w:line="160" w:lineRule="exact"/>
        <w:ind w:left="720" w:right="20" w:hanging="450"/>
        <w:rPr>
          <w:rFonts w:ascii="Verdana" w:hAnsi="Verdana"/>
        </w:rPr>
      </w:pPr>
    </w:p>
    <w:p w14:paraId="517C92FC" w14:textId="77777777" w:rsidR="00A2391A" w:rsidRPr="00950C60" w:rsidRDefault="00A2391A" w:rsidP="00A2391A">
      <w:pPr>
        <w:tabs>
          <w:tab w:val="left" w:pos="720"/>
        </w:tabs>
        <w:spacing w:line="308" w:lineRule="auto"/>
        <w:ind w:left="720" w:right="20" w:hanging="450"/>
        <w:rPr>
          <w:rFonts w:ascii="Verdana" w:eastAsia="Arial" w:hAnsi="Verdana" w:cs="Arial"/>
        </w:rPr>
      </w:pPr>
      <w:r w:rsidRPr="00950C60">
        <w:rPr>
          <w:rFonts w:ascii="Verdana" w:eastAsia="Arial" w:hAnsi="Verdana" w:cs="Arial"/>
        </w:rPr>
        <w:tab/>
      </w:r>
      <w:r w:rsidR="004D431E" w:rsidRPr="00950C60">
        <w:rPr>
          <w:rFonts w:ascii="Verdana" w:eastAsia="Arial" w:hAnsi="Verdana" w:cs="Arial"/>
        </w:rPr>
        <w:t xml:space="preserve">Graduation with Highest Honors—Any student with a GPA of 4.0 </w:t>
      </w:r>
    </w:p>
    <w:p w14:paraId="331FA31E" w14:textId="77777777" w:rsidR="00A2391A" w:rsidRPr="00950C60" w:rsidRDefault="00A2391A" w:rsidP="00A2391A">
      <w:pPr>
        <w:tabs>
          <w:tab w:val="left" w:pos="720"/>
        </w:tabs>
        <w:spacing w:line="308" w:lineRule="auto"/>
        <w:ind w:left="720" w:right="20" w:hanging="450"/>
        <w:rPr>
          <w:rFonts w:ascii="Verdana" w:eastAsia="Arial" w:hAnsi="Verdana" w:cs="Arial"/>
        </w:rPr>
      </w:pPr>
      <w:r w:rsidRPr="00950C60">
        <w:rPr>
          <w:rFonts w:ascii="Verdana" w:eastAsia="Arial" w:hAnsi="Verdana" w:cs="Arial"/>
        </w:rPr>
        <w:tab/>
      </w:r>
    </w:p>
    <w:p w14:paraId="5FC17A02" w14:textId="77777777" w:rsidR="00A2391A" w:rsidRPr="00950C60" w:rsidRDefault="00A2391A" w:rsidP="00A2391A">
      <w:pPr>
        <w:tabs>
          <w:tab w:val="left" w:pos="720"/>
        </w:tabs>
        <w:spacing w:line="308" w:lineRule="auto"/>
        <w:ind w:left="720" w:right="20" w:hanging="450"/>
        <w:rPr>
          <w:rFonts w:ascii="Verdana" w:hAnsi="Verdana"/>
        </w:rPr>
      </w:pPr>
      <w:r w:rsidRPr="00950C60">
        <w:rPr>
          <w:rFonts w:ascii="Verdana" w:eastAsia="Arial" w:hAnsi="Verdana" w:cs="Arial"/>
        </w:rPr>
        <w:tab/>
      </w:r>
      <w:r w:rsidR="004D431E" w:rsidRPr="00950C60">
        <w:rPr>
          <w:rFonts w:ascii="Verdana" w:eastAsia="Arial" w:hAnsi="Verdana" w:cs="Arial"/>
        </w:rPr>
        <w:t>Graduation with High Honors—Any student with a GPA of 3.75 to 3.999%</w:t>
      </w:r>
    </w:p>
    <w:p w14:paraId="1C727CD7" w14:textId="77777777" w:rsidR="00A2391A" w:rsidRPr="00950C60" w:rsidRDefault="00A2391A" w:rsidP="00A2391A">
      <w:pPr>
        <w:tabs>
          <w:tab w:val="left" w:pos="720"/>
        </w:tabs>
        <w:spacing w:line="308" w:lineRule="auto"/>
        <w:ind w:left="720" w:right="20" w:hanging="450"/>
        <w:rPr>
          <w:rFonts w:ascii="Verdana" w:eastAsia="Arial" w:hAnsi="Verdana" w:cs="Arial"/>
        </w:rPr>
      </w:pPr>
      <w:r w:rsidRPr="00950C60">
        <w:rPr>
          <w:rFonts w:ascii="Verdana" w:eastAsia="Arial" w:hAnsi="Verdana" w:cs="Arial"/>
        </w:rPr>
        <w:tab/>
      </w:r>
    </w:p>
    <w:p w14:paraId="6F2BFCF9" w14:textId="77777777" w:rsidR="009C09F5" w:rsidRPr="00950C60" w:rsidRDefault="00A2391A" w:rsidP="00A2391A">
      <w:pPr>
        <w:tabs>
          <w:tab w:val="left" w:pos="720"/>
        </w:tabs>
        <w:spacing w:line="308" w:lineRule="auto"/>
        <w:ind w:left="720" w:right="20" w:hanging="450"/>
        <w:rPr>
          <w:rFonts w:ascii="Verdana" w:hAnsi="Verdana"/>
        </w:rPr>
      </w:pPr>
      <w:r w:rsidRPr="00950C60">
        <w:rPr>
          <w:rFonts w:ascii="Verdana" w:eastAsia="Arial" w:hAnsi="Verdana" w:cs="Arial"/>
        </w:rPr>
        <w:tab/>
      </w:r>
      <w:r w:rsidR="004D431E" w:rsidRPr="00950C60">
        <w:rPr>
          <w:rFonts w:ascii="Verdana" w:eastAsia="Arial" w:hAnsi="Verdana" w:cs="Arial"/>
        </w:rPr>
        <w:t>Graduation with Honors—Any student with a GPA of 3.50 to 3.749%</w:t>
      </w:r>
    </w:p>
    <w:p w14:paraId="0594D77E" w14:textId="77777777" w:rsidR="009C09F5" w:rsidRPr="00950C60" w:rsidRDefault="009C09F5" w:rsidP="00A2391A">
      <w:pPr>
        <w:tabs>
          <w:tab w:val="left" w:pos="720"/>
        </w:tabs>
        <w:spacing w:line="253" w:lineRule="exact"/>
        <w:ind w:left="720" w:right="20" w:hanging="450"/>
        <w:rPr>
          <w:rFonts w:ascii="Verdana" w:hAnsi="Verdana"/>
        </w:rPr>
      </w:pPr>
    </w:p>
    <w:p w14:paraId="3A1BBA24" w14:textId="77777777" w:rsidR="009C09F5" w:rsidRPr="00950C60" w:rsidRDefault="004D431E" w:rsidP="00A2391A">
      <w:pPr>
        <w:numPr>
          <w:ilvl w:val="0"/>
          <w:numId w:val="38"/>
        </w:numPr>
        <w:tabs>
          <w:tab w:val="left" w:pos="720"/>
          <w:tab w:val="left" w:pos="975"/>
          <w:tab w:val="left" w:pos="9270"/>
        </w:tabs>
        <w:spacing w:line="308" w:lineRule="auto"/>
        <w:ind w:left="720" w:right="20" w:hanging="450"/>
        <w:rPr>
          <w:rFonts w:ascii="Verdana" w:eastAsia="Arial" w:hAnsi="Verdana" w:cs="Arial"/>
        </w:rPr>
      </w:pPr>
      <w:r w:rsidRPr="00950C60">
        <w:rPr>
          <w:rFonts w:ascii="Verdana" w:eastAsia="Arial" w:hAnsi="Verdana" w:cs="Arial"/>
        </w:rPr>
        <w:t>A student may challenge their honor graduate level within 24 hours of notification of their final status by submitting a request for review in writing to the high school principal.</w:t>
      </w:r>
    </w:p>
    <w:p w14:paraId="54C0C7DA" w14:textId="77777777" w:rsidR="009C09F5" w:rsidRPr="00950C60" w:rsidRDefault="009C09F5" w:rsidP="00A2391A">
      <w:pPr>
        <w:spacing w:line="398" w:lineRule="exact"/>
        <w:ind w:right="20"/>
        <w:rPr>
          <w:sz w:val="20"/>
          <w:szCs w:val="20"/>
        </w:rPr>
      </w:pPr>
    </w:p>
    <w:p w14:paraId="02BFC8B2" w14:textId="77777777" w:rsidR="009C09F5" w:rsidRPr="00950C60" w:rsidRDefault="004D431E" w:rsidP="00A2391A">
      <w:pPr>
        <w:ind w:left="8" w:right="20"/>
        <w:rPr>
          <w:sz w:val="20"/>
          <w:szCs w:val="20"/>
        </w:rPr>
      </w:pPr>
      <w:r w:rsidRPr="00950C60">
        <w:rPr>
          <w:rFonts w:ascii="Verdana" w:eastAsia="Verdana" w:hAnsi="Verdana" w:cs="Verdana"/>
          <w:b/>
          <w:bCs/>
        </w:rPr>
        <w:t>Honor Roll</w:t>
      </w:r>
    </w:p>
    <w:p w14:paraId="1283079E" w14:textId="77777777" w:rsidR="009C09F5" w:rsidRPr="00950C60" w:rsidRDefault="009C09F5" w:rsidP="00A2391A">
      <w:pPr>
        <w:spacing w:line="186" w:lineRule="exact"/>
        <w:ind w:right="20"/>
        <w:rPr>
          <w:sz w:val="20"/>
          <w:szCs w:val="20"/>
        </w:rPr>
      </w:pPr>
    </w:p>
    <w:p w14:paraId="47C7FFA8" w14:textId="77777777" w:rsidR="00A2391A" w:rsidRPr="00950C60" w:rsidRDefault="004D431E" w:rsidP="00404208">
      <w:pPr>
        <w:spacing w:line="264" w:lineRule="auto"/>
        <w:ind w:left="8" w:right="20"/>
        <w:rPr>
          <w:rFonts w:ascii="Verdana" w:eastAsia="Verdana" w:hAnsi="Verdana" w:cs="Verdana"/>
        </w:rPr>
      </w:pPr>
      <w:r w:rsidRPr="00950C60">
        <w:rPr>
          <w:rFonts w:ascii="Verdana" w:eastAsia="Verdana" w:hAnsi="Verdana" w:cs="Verdana"/>
        </w:rPr>
        <w:t xml:space="preserve">Excellence in scholastic achievement will be recognized each nine weeks. Those students who have an average of 3.5 based on the collegiate system of scoring grade point averages will be listed on the Honor Roll. Students must be carrying four (4) solid </w:t>
      </w:r>
    </w:p>
    <w:p w14:paraId="5EA7B6E8" w14:textId="77777777" w:rsidR="00404208" w:rsidRPr="00950C60" w:rsidRDefault="00404208" w:rsidP="00A2391A">
      <w:pPr>
        <w:spacing w:line="264" w:lineRule="auto"/>
        <w:ind w:right="20"/>
        <w:rPr>
          <w:rFonts w:ascii="Verdana" w:eastAsia="Verdana" w:hAnsi="Verdana" w:cs="Verdana"/>
        </w:rPr>
      </w:pPr>
      <w:r w:rsidRPr="00950C60">
        <w:rPr>
          <w:rFonts w:ascii="Verdana" w:eastAsia="Verdana" w:hAnsi="Verdana" w:cs="Verdana"/>
        </w:rPr>
        <w:t>su</w:t>
      </w:r>
      <w:r w:rsidR="004D431E" w:rsidRPr="00950C60">
        <w:rPr>
          <w:rFonts w:ascii="Verdana" w:eastAsia="Verdana" w:hAnsi="Verdana" w:cs="Verdana"/>
        </w:rPr>
        <w:t xml:space="preserve">bjects which can be averaged for the Honor Roll. Student office assistant, athletics, </w:t>
      </w:r>
    </w:p>
    <w:p w14:paraId="6320CB2E" w14:textId="77777777" w:rsidR="009C09F5" w:rsidRPr="00950C60" w:rsidRDefault="004D431E" w:rsidP="00A2391A">
      <w:pPr>
        <w:spacing w:line="264" w:lineRule="auto"/>
        <w:ind w:right="20"/>
        <w:rPr>
          <w:sz w:val="20"/>
          <w:szCs w:val="20"/>
        </w:rPr>
      </w:pPr>
      <w:r w:rsidRPr="00950C60">
        <w:rPr>
          <w:rFonts w:ascii="Verdana" w:eastAsia="Verdana" w:hAnsi="Verdana" w:cs="Verdana"/>
        </w:rPr>
        <w:t>student assistant, and library assistant are not included in determining grade point averages. The grading system is below:</w:t>
      </w:r>
    </w:p>
    <w:p w14:paraId="7C1F88F0" w14:textId="77777777" w:rsidR="009C09F5" w:rsidRPr="00950C60" w:rsidRDefault="009C09F5" w:rsidP="00A2391A">
      <w:pPr>
        <w:spacing w:line="126" w:lineRule="exact"/>
        <w:ind w:right="20"/>
        <w:rPr>
          <w:sz w:val="20"/>
          <w:szCs w:val="20"/>
        </w:rPr>
      </w:pPr>
    </w:p>
    <w:p w14:paraId="60D5483C" w14:textId="77777777" w:rsidR="009C09F5" w:rsidRPr="00950C60" w:rsidRDefault="004D431E" w:rsidP="00A2391A">
      <w:pPr>
        <w:numPr>
          <w:ilvl w:val="0"/>
          <w:numId w:val="39"/>
        </w:numPr>
        <w:tabs>
          <w:tab w:val="left" w:pos="228"/>
        </w:tabs>
        <w:ind w:left="228" w:right="20" w:hanging="228"/>
        <w:rPr>
          <w:rFonts w:ascii="Verdana" w:eastAsia="Verdana" w:hAnsi="Verdana" w:cs="Verdana"/>
        </w:rPr>
      </w:pPr>
      <w:r w:rsidRPr="00950C60">
        <w:rPr>
          <w:rFonts w:ascii="Verdana" w:eastAsia="Verdana" w:hAnsi="Verdana" w:cs="Verdana"/>
        </w:rPr>
        <w:t>(90-100</w:t>
      </w:r>
      <w:proofErr w:type="gramStart"/>
      <w:r w:rsidRPr="00950C60">
        <w:rPr>
          <w:rFonts w:ascii="Verdana" w:eastAsia="Verdana" w:hAnsi="Verdana" w:cs="Verdana"/>
        </w:rPr>
        <w:t>)..</w:t>
      </w:r>
      <w:proofErr w:type="gramEnd"/>
      <w:r w:rsidRPr="00950C60">
        <w:rPr>
          <w:rFonts w:ascii="Verdana" w:eastAsia="Verdana" w:hAnsi="Verdana" w:cs="Verdana"/>
        </w:rPr>
        <w:t>Excellent</w:t>
      </w:r>
    </w:p>
    <w:p w14:paraId="7141191C" w14:textId="77777777" w:rsidR="009C09F5" w:rsidRPr="00950C60" w:rsidRDefault="009C09F5" w:rsidP="00A2391A">
      <w:pPr>
        <w:spacing w:line="181" w:lineRule="exact"/>
        <w:ind w:right="20"/>
        <w:rPr>
          <w:rFonts w:ascii="Verdana" w:eastAsia="Verdana" w:hAnsi="Verdana" w:cs="Verdana"/>
        </w:rPr>
      </w:pPr>
    </w:p>
    <w:p w14:paraId="696D35EA" w14:textId="77777777" w:rsidR="009C09F5" w:rsidRPr="00950C60" w:rsidRDefault="004D431E" w:rsidP="00A2391A">
      <w:pPr>
        <w:numPr>
          <w:ilvl w:val="0"/>
          <w:numId w:val="39"/>
        </w:numPr>
        <w:tabs>
          <w:tab w:val="left" w:pos="228"/>
        </w:tabs>
        <w:ind w:left="228" w:right="20" w:hanging="228"/>
        <w:rPr>
          <w:rFonts w:ascii="Verdana" w:eastAsia="Verdana" w:hAnsi="Verdana" w:cs="Verdana"/>
        </w:rPr>
      </w:pPr>
      <w:r w:rsidRPr="00950C60">
        <w:rPr>
          <w:rFonts w:ascii="Verdana" w:eastAsia="Verdana" w:hAnsi="Verdana" w:cs="Verdana"/>
        </w:rPr>
        <w:t>(80-</w:t>
      </w:r>
      <w:proofErr w:type="gramStart"/>
      <w:r w:rsidRPr="00950C60">
        <w:rPr>
          <w:rFonts w:ascii="Verdana" w:eastAsia="Verdana" w:hAnsi="Verdana" w:cs="Verdana"/>
        </w:rPr>
        <w:t>89)…</w:t>
      </w:r>
      <w:proofErr w:type="gramEnd"/>
      <w:r w:rsidRPr="00950C60">
        <w:rPr>
          <w:rFonts w:ascii="Verdana" w:eastAsia="Verdana" w:hAnsi="Verdana" w:cs="Verdana"/>
        </w:rPr>
        <w:t>……..Good</w:t>
      </w:r>
    </w:p>
    <w:p w14:paraId="1DBA3DD5" w14:textId="77777777" w:rsidR="009C09F5" w:rsidRPr="00950C60" w:rsidRDefault="009C09F5">
      <w:pPr>
        <w:spacing w:line="181" w:lineRule="exact"/>
        <w:rPr>
          <w:rFonts w:ascii="Verdana" w:eastAsia="Verdana" w:hAnsi="Verdana" w:cs="Verdana"/>
        </w:rPr>
      </w:pPr>
    </w:p>
    <w:p w14:paraId="0CE2D678" w14:textId="77777777" w:rsidR="009C09F5" w:rsidRPr="00950C60" w:rsidRDefault="004D431E">
      <w:pPr>
        <w:numPr>
          <w:ilvl w:val="0"/>
          <w:numId w:val="39"/>
        </w:numPr>
        <w:tabs>
          <w:tab w:val="left" w:pos="228"/>
        </w:tabs>
        <w:ind w:left="228" w:hanging="228"/>
        <w:rPr>
          <w:rFonts w:ascii="Verdana" w:eastAsia="Verdana" w:hAnsi="Verdana" w:cs="Verdana"/>
        </w:rPr>
      </w:pPr>
      <w:r w:rsidRPr="00950C60">
        <w:rPr>
          <w:rFonts w:ascii="Verdana" w:eastAsia="Verdana" w:hAnsi="Verdana" w:cs="Verdana"/>
        </w:rPr>
        <w:t>(70-</w:t>
      </w:r>
      <w:proofErr w:type="gramStart"/>
      <w:r w:rsidRPr="00950C60">
        <w:rPr>
          <w:rFonts w:ascii="Verdana" w:eastAsia="Verdana" w:hAnsi="Verdana" w:cs="Verdana"/>
        </w:rPr>
        <w:t>79)…</w:t>
      </w:r>
      <w:proofErr w:type="gramEnd"/>
      <w:r w:rsidRPr="00950C60">
        <w:rPr>
          <w:rFonts w:ascii="Verdana" w:eastAsia="Verdana" w:hAnsi="Verdana" w:cs="Verdana"/>
        </w:rPr>
        <w:t>…Average</w:t>
      </w:r>
    </w:p>
    <w:p w14:paraId="754A7502" w14:textId="77777777" w:rsidR="009C09F5" w:rsidRPr="00950C60" w:rsidRDefault="009C09F5">
      <w:pPr>
        <w:spacing w:line="181" w:lineRule="exact"/>
        <w:rPr>
          <w:rFonts w:ascii="Verdana" w:eastAsia="Verdana" w:hAnsi="Verdana" w:cs="Verdana"/>
        </w:rPr>
      </w:pPr>
    </w:p>
    <w:p w14:paraId="4477CF81" w14:textId="77777777" w:rsidR="009C09F5" w:rsidRPr="00950C60" w:rsidRDefault="004D431E">
      <w:pPr>
        <w:numPr>
          <w:ilvl w:val="0"/>
          <w:numId w:val="39"/>
        </w:numPr>
        <w:tabs>
          <w:tab w:val="left" w:pos="248"/>
        </w:tabs>
        <w:ind w:left="248" w:hanging="247"/>
        <w:rPr>
          <w:rFonts w:ascii="Verdana" w:eastAsia="Verdana" w:hAnsi="Verdana" w:cs="Verdana"/>
        </w:rPr>
      </w:pPr>
      <w:r w:rsidRPr="00950C60">
        <w:rPr>
          <w:rFonts w:ascii="Verdana" w:eastAsia="Verdana" w:hAnsi="Verdana" w:cs="Verdana"/>
        </w:rPr>
        <w:t>(60-</w:t>
      </w:r>
      <w:proofErr w:type="gramStart"/>
      <w:r w:rsidRPr="00950C60">
        <w:rPr>
          <w:rFonts w:ascii="Verdana" w:eastAsia="Verdana" w:hAnsi="Verdana" w:cs="Verdana"/>
        </w:rPr>
        <w:t>69)…</w:t>
      </w:r>
      <w:proofErr w:type="gramEnd"/>
      <w:r w:rsidRPr="00950C60">
        <w:rPr>
          <w:rFonts w:ascii="Verdana" w:eastAsia="Verdana" w:hAnsi="Verdana" w:cs="Verdana"/>
        </w:rPr>
        <w:t>………Poor</w:t>
      </w:r>
    </w:p>
    <w:p w14:paraId="4360526B" w14:textId="77777777" w:rsidR="009C09F5" w:rsidRPr="00950C60" w:rsidRDefault="009C09F5">
      <w:pPr>
        <w:spacing w:line="181" w:lineRule="exact"/>
        <w:rPr>
          <w:rFonts w:ascii="Verdana" w:eastAsia="Verdana" w:hAnsi="Verdana" w:cs="Verdana"/>
        </w:rPr>
      </w:pPr>
    </w:p>
    <w:p w14:paraId="6146A271" w14:textId="77777777" w:rsidR="009C09F5" w:rsidRPr="00950C60" w:rsidRDefault="004D431E">
      <w:pPr>
        <w:numPr>
          <w:ilvl w:val="0"/>
          <w:numId w:val="40"/>
        </w:numPr>
        <w:tabs>
          <w:tab w:val="left" w:pos="208"/>
        </w:tabs>
        <w:ind w:left="208" w:hanging="207"/>
        <w:rPr>
          <w:rFonts w:ascii="Verdana" w:eastAsia="Verdana" w:hAnsi="Verdana" w:cs="Verdana"/>
        </w:rPr>
      </w:pPr>
      <w:r w:rsidRPr="00950C60">
        <w:rPr>
          <w:rFonts w:ascii="Verdana" w:eastAsia="Verdana" w:hAnsi="Verdana" w:cs="Verdana"/>
        </w:rPr>
        <w:t xml:space="preserve">(Below </w:t>
      </w:r>
      <w:proofErr w:type="gramStart"/>
      <w:r w:rsidRPr="00950C60">
        <w:rPr>
          <w:rFonts w:ascii="Verdana" w:eastAsia="Verdana" w:hAnsi="Verdana" w:cs="Verdana"/>
        </w:rPr>
        <w:t>60)…</w:t>
      </w:r>
      <w:proofErr w:type="gramEnd"/>
      <w:r w:rsidRPr="00950C60">
        <w:rPr>
          <w:rFonts w:ascii="Verdana" w:eastAsia="Verdana" w:hAnsi="Verdana" w:cs="Verdana"/>
        </w:rPr>
        <w:t>Failing</w:t>
      </w:r>
    </w:p>
    <w:p w14:paraId="6DD2C581" w14:textId="77777777" w:rsidR="009C09F5" w:rsidRPr="00950C60" w:rsidRDefault="009C09F5">
      <w:pPr>
        <w:spacing w:line="181" w:lineRule="exact"/>
        <w:rPr>
          <w:rFonts w:ascii="Verdana" w:eastAsia="Verdana" w:hAnsi="Verdana" w:cs="Verdana"/>
        </w:rPr>
      </w:pPr>
    </w:p>
    <w:p w14:paraId="49EFDAC0" w14:textId="77777777" w:rsidR="009C09F5" w:rsidRPr="00950C60" w:rsidRDefault="004D431E" w:rsidP="001B77D7">
      <w:pPr>
        <w:numPr>
          <w:ilvl w:val="0"/>
          <w:numId w:val="41"/>
        </w:numPr>
        <w:tabs>
          <w:tab w:val="left" w:pos="288"/>
        </w:tabs>
        <w:ind w:left="288" w:hanging="287"/>
        <w:rPr>
          <w:rFonts w:ascii="Verdana" w:eastAsia="Verdana" w:hAnsi="Verdana" w:cs="Verdana"/>
        </w:rPr>
      </w:pPr>
      <w:r w:rsidRPr="00950C60">
        <w:rPr>
          <w:rFonts w:ascii="Verdana" w:eastAsia="Verdana" w:hAnsi="Verdana" w:cs="Verdana"/>
        </w:rPr>
        <w:t>(Withdrawn)</w:t>
      </w:r>
    </w:p>
    <w:p w14:paraId="11A7DF61" w14:textId="77777777" w:rsidR="009C09F5" w:rsidRPr="00950C60" w:rsidRDefault="009C09F5" w:rsidP="00A2391A">
      <w:pPr>
        <w:spacing w:line="273" w:lineRule="exact"/>
        <w:rPr>
          <w:sz w:val="20"/>
          <w:szCs w:val="20"/>
        </w:rPr>
      </w:pPr>
      <w:bookmarkStart w:id="38" w:name="page38"/>
      <w:bookmarkEnd w:id="38"/>
    </w:p>
    <w:p w14:paraId="703147BB" w14:textId="77777777" w:rsidR="002F07FF" w:rsidRPr="00950C60" w:rsidRDefault="002F07FF" w:rsidP="00A2391A">
      <w:pPr>
        <w:spacing w:line="267" w:lineRule="auto"/>
        <w:rPr>
          <w:rFonts w:ascii="Verdana" w:eastAsia="Verdana" w:hAnsi="Verdana" w:cs="Verdana"/>
        </w:rPr>
      </w:pPr>
    </w:p>
    <w:p w14:paraId="2D99B351" w14:textId="77777777" w:rsidR="002F07FF" w:rsidRPr="00950C60" w:rsidRDefault="002F07FF" w:rsidP="00A2391A">
      <w:pPr>
        <w:spacing w:line="267" w:lineRule="auto"/>
        <w:rPr>
          <w:rFonts w:ascii="Verdana" w:eastAsia="Verdana" w:hAnsi="Verdana" w:cs="Verdana"/>
        </w:rPr>
      </w:pPr>
    </w:p>
    <w:p w14:paraId="7C80F0EE" w14:textId="77777777" w:rsidR="009C09F5" w:rsidRPr="00950C60" w:rsidRDefault="004D431E" w:rsidP="00A2391A">
      <w:pPr>
        <w:spacing w:line="267" w:lineRule="auto"/>
        <w:rPr>
          <w:sz w:val="20"/>
          <w:szCs w:val="20"/>
        </w:rPr>
      </w:pPr>
      <w:r w:rsidRPr="00950C60">
        <w:rPr>
          <w:rFonts w:ascii="Verdana" w:eastAsia="Verdana" w:hAnsi="Verdana" w:cs="Verdana"/>
        </w:rPr>
        <w:lastRenderedPageBreak/>
        <w:t>The Hobbs High School Honors Banquet is held each year to recognize those students who have made the Honor Roll in two of the three grading periods. The Honors Banquet</w:t>
      </w:r>
      <w:r w:rsidR="002F07FF" w:rsidRPr="00950C60">
        <w:rPr>
          <w:rFonts w:ascii="Verdana" w:eastAsia="Verdana" w:hAnsi="Verdana" w:cs="Verdana"/>
        </w:rPr>
        <w:t xml:space="preserve"> </w:t>
      </w:r>
      <w:r w:rsidRPr="00950C60">
        <w:rPr>
          <w:rFonts w:ascii="Verdana" w:eastAsia="Verdana" w:hAnsi="Verdana" w:cs="Verdana"/>
        </w:rPr>
        <w:t>serves to recognize honor students and provides for the induction of newly selected National Honor Society members.</w:t>
      </w:r>
    </w:p>
    <w:p w14:paraId="79A7D7BD" w14:textId="77777777" w:rsidR="009C09F5" w:rsidRPr="00950C60" w:rsidRDefault="009C09F5" w:rsidP="00A2391A">
      <w:pPr>
        <w:spacing w:line="123" w:lineRule="exact"/>
        <w:rPr>
          <w:sz w:val="20"/>
          <w:szCs w:val="20"/>
        </w:rPr>
      </w:pPr>
    </w:p>
    <w:p w14:paraId="370C6279" w14:textId="77777777" w:rsidR="00D40910" w:rsidRPr="00950C60" w:rsidRDefault="00D40910" w:rsidP="00A2391A">
      <w:pPr>
        <w:rPr>
          <w:rFonts w:ascii="Verdana" w:eastAsia="Verdana" w:hAnsi="Verdana" w:cs="Verdana"/>
        </w:rPr>
      </w:pPr>
    </w:p>
    <w:p w14:paraId="712A9CB0" w14:textId="77777777" w:rsidR="009C09F5" w:rsidRPr="00950C60" w:rsidRDefault="004D431E" w:rsidP="00A2391A">
      <w:pPr>
        <w:rPr>
          <w:rFonts w:ascii="Verdana" w:eastAsia="Verdana" w:hAnsi="Verdana" w:cs="Verdana"/>
        </w:rPr>
      </w:pPr>
      <w:r w:rsidRPr="00950C60">
        <w:rPr>
          <w:rFonts w:ascii="Verdana" w:eastAsia="Verdana" w:hAnsi="Verdana" w:cs="Verdana"/>
        </w:rPr>
        <w:t>The point value of the letter grades for determining the Honor Roll for students is:</w:t>
      </w:r>
    </w:p>
    <w:p w14:paraId="0AC9F8E3" w14:textId="77777777" w:rsidR="00404208" w:rsidRPr="00950C60" w:rsidRDefault="00404208" w:rsidP="00A2391A">
      <w:pPr>
        <w:rPr>
          <w:sz w:val="20"/>
          <w:szCs w:val="20"/>
        </w:rPr>
      </w:pPr>
    </w:p>
    <w:p w14:paraId="015DD424" w14:textId="77777777" w:rsidR="009C09F5" w:rsidRPr="00950C60" w:rsidRDefault="009C09F5" w:rsidP="00A2391A">
      <w:pPr>
        <w:spacing w:line="177" w:lineRule="exact"/>
        <w:rPr>
          <w:sz w:val="20"/>
          <w:szCs w:val="20"/>
        </w:rPr>
      </w:pPr>
    </w:p>
    <w:tbl>
      <w:tblPr>
        <w:tblW w:w="0" w:type="auto"/>
        <w:tblInd w:w="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20"/>
        <w:gridCol w:w="1210"/>
      </w:tblGrid>
      <w:tr w:rsidR="009C09F5" w:rsidRPr="00950C60" w14:paraId="0FCB2A2B" w14:textId="77777777" w:rsidTr="00A2391A">
        <w:trPr>
          <w:trHeight w:val="303"/>
        </w:trPr>
        <w:tc>
          <w:tcPr>
            <w:tcW w:w="2620" w:type="dxa"/>
            <w:vAlign w:val="bottom"/>
          </w:tcPr>
          <w:p w14:paraId="07A01AFC" w14:textId="77777777" w:rsidR="009C09F5" w:rsidRPr="00950C60" w:rsidRDefault="009C09F5" w:rsidP="00A2391A">
            <w:pPr>
              <w:rPr>
                <w:sz w:val="24"/>
                <w:szCs w:val="24"/>
              </w:rPr>
            </w:pPr>
          </w:p>
        </w:tc>
        <w:tc>
          <w:tcPr>
            <w:tcW w:w="1210" w:type="dxa"/>
            <w:vAlign w:val="bottom"/>
          </w:tcPr>
          <w:p w14:paraId="2437E7FA" w14:textId="77777777" w:rsidR="009C09F5" w:rsidRPr="00950C60" w:rsidRDefault="004D431E" w:rsidP="00A2391A">
            <w:pPr>
              <w:jc w:val="right"/>
              <w:rPr>
                <w:sz w:val="20"/>
                <w:szCs w:val="20"/>
              </w:rPr>
            </w:pPr>
            <w:r w:rsidRPr="00950C60">
              <w:rPr>
                <w:rFonts w:ascii="Verdana" w:eastAsia="Verdana" w:hAnsi="Verdana" w:cs="Verdana"/>
                <w:b/>
                <w:bCs/>
              </w:rPr>
              <w:t>A B C D F</w:t>
            </w:r>
          </w:p>
        </w:tc>
      </w:tr>
      <w:tr w:rsidR="009C09F5" w:rsidRPr="00950C60" w14:paraId="41F1468E" w14:textId="77777777" w:rsidTr="00A2391A">
        <w:trPr>
          <w:trHeight w:val="449"/>
        </w:trPr>
        <w:tc>
          <w:tcPr>
            <w:tcW w:w="2620" w:type="dxa"/>
            <w:vAlign w:val="bottom"/>
          </w:tcPr>
          <w:p w14:paraId="001D6245" w14:textId="77777777" w:rsidR="009C09F5" w:rsidRPr="00950C60" w:rsidRDefault="004D431E" w:rsidP="00A2391A">
            <w:pPr>
              <w:rPr>
                <w:sz w:val="20"/>
                <w:szCs w:val="20"/>
              </w:rPr>
            </w:pPr>
            <w:r w:rsidRPr="00950C60">
              <w:rPr>
                <w:rFonts w:ascii="Verdana" w:eastAsia="Verdana" w:hAnsi="Verdana" w:cs="Verdana"/>
                <w:b/>
                <w:bCs/>
              </w:rPr>
              <w:t>AP, Pre-AP Courses</w:t>
            </w:r>
          </w:p>
        </w:tc>
        <w:tc>
          <w:tcPr>
            <w:tcW w:w="1210" w:type="dxa"/>
            <w:vAlign w:val="bottom"/>
          </w:tcPr>
          <w:p w14:paraId="024F9419" w14:textId="77777777" w:rsidR="009C09F5" w:rsidRPr="00950C60" w:rsidRDefault="004D431E" w:rsidP="00A2391A">
            <w:pPr>
              <w:jc w:val="right"/>
              <w:rPr>
                <w:sz w:val="20"/>
                <w:szCs w:val="20"/>
              </w:rPr>
            </w:pPr>
            <w:r w:rsidRPr="00950C60">
              <w:rPr>
                <w:rFonts w:ascii="Verdana" w:eastAsia="Verdana" w:hAnsi="Verdana" w:cs="Verdana"/>
                <w:b/>
                <w:bCs/>
              </w:rPr>
              <w:t>4 3 2 1 0</w:t>
            </w:r>
          </w:p>
        </w:tc>
      </w:tr>
      <w:tr w:rsidR="009C09F5" w:rsidRPr="00950C60" w14:paraId="62196924" w14:textId="77777777" w:rsidTr="00A2391A">
        <w:trPr>
          <w:trHeight w:val="449"/>
        </w:trPr>
        <w:tc>
          <w:tcPr>
            <w:tcW w:w="2620" w:type="dxa"/>
            <w:vAlign w:val="bottom"/>
          </w:tcPr>
          <w:p w14:paraId="602CA062" w14:textId="77777777" w:rsidR="009C09F5" w:rsidRPr="00950C60" w:rsidRDefault="004D431E" w:rsidP="00A2391A">
            <w:pPr>
              <w:rPr>
                <w:sz w:val="20"/>
                <w:szCs w:val="20"/>
              </w:rPr>
            </w:pPr>
            <w:r w:rsidRPr="00950C60">
              <w:rPr>
                <w:rFonts w:ascii="Verdana" w:eastAsia="Verdana" w:hAnsi="Verdana" w:cs="Verdana"/>
                <w:b/>
                <w:bCs/>
              </w:rPr>
              <w:t>Regular Courses</w:t>
            </w:r>
          </w:p>
        </w:tc>
        <w:tc>
          <w:tcPr>
            <w:tcW w:w="1210" w:type="dxa"/>
            <w:vAlign w:val="bottom"/>
          </w:tcPr>
          <w:p w14:paraId="2B11BA00" w14:textId="77777777" w:rsidR="009C09F5" w:rsidRPr="00950C60" w:rsidRDefault="004D431E" w:rsidP="00A2391A">
            <w:pPr>
              <w:jc w:val="right"/>
              <w:rPr>
                <w:sz w:val="20"/>
                <w:szCs w:val="20"/>
              </w:rPr>
            </w:pPr>
            <w:r w:rsidRPr="00950C60">
              <w:rPr>
                <w:rFonts w:ascii="Verdana" w:eastAsia="Verdana" w:hAnsi="Verdana" w:cs="Verdana"/>
                <w:b/>
                <w:bCs/>
              </w:rPr>
              <w:t>4 3 2 1 0</w:t>
            </w:r>
          </w:p>
        </w:tc>
      </w:tr>
      <w:tr w:rsidR="009C09F5" w:rsidRPr="00950C60" w14:paraId="1C660781" w14:textId="77777777" w:rsidTr="00A2391A">
        <w:trPr>
          <w:trHeight w:val="449"/>
        </w:trPr>
        <w:tc>
          <w:tcPr>
            <w:tcW w:w="2620" w:type="dxa"/>
            <w:vAlign w:val="bottom"/>
          </w:tcPr>
          <w:p w14:paraId="03E36D70" w14:textId="77777777" w:rsidR="009C09F5" w:rsidRPr="00950C60" w:rsidRDefault="004D431E" w:rsidP="00A2391A">
            <w:pPr>
              <w:rPr>
                <w:sz w:val="20"/>
                <w:szCs w:val="20"/>
              </w:rPr>
            </w:pPr>
            <w:r w:rsidRPr="00950C60">
              <w:rPr>
                <w:rFonts w:ascii="Verdana" w:eastAsia="Verdana" w:hAnsi="Verdana" w:cs="Verdana"/>
                <w:b/>
                <w:bCs/>
              </w:rPr>
              <w:t>Course Credit</w:t>
            </w:r>
          </w:p>
        </w:tc>
        <w:tc>
          <w:tcPr>
            <w:tcW w:w="1210" w:type="dxa"/>
            <w:vAlign w:val="bottom"/>
          </w:tcPr>
          <w:p w14:paraId="46EA0F9E" w14:textId="77777777" w:rsidR="009C09F5" w:rsidRPr="00950C60" w:rsidRDefault="009C09F5" w:rsidP="00A2391A">
            <w:pPr>
              <w:rPr>
                <w:sz w:val="24"/>
                <w:szCs w:val="24"/>
              </w:rPr>
            </w:pPr>
          </w:p>
        </w:tc>
      </w:tr>
    </w:tbl>
    <w:p w14:paraId="113A90F2" w14:textId="77777777" w:rsidR="009C09F5" w:rsidRPr="00950C60" w:rsidRDefault="009C09F5" w:rsidP="00A2391A">
      <w:pPr>
        <w:spacing w:line="151" w:lineRule="exact"/>
        <w:rPr>
          <w:sz w:val="20"/>
          <w:szCs w:val="20"/>
        </w:rPr>
      </w:pPr>
    </w:p>
    <w:p w14:paraId="0ED7466B" w14:textId="77777777" w:rsidR="00404208" w:rsidRPr="00950C60" w:rsidRDefault="00404208" w:rsidP="00A2391A">
      <w:pPr>
        <w:spacing w:line="151" w:lineRule="exact"/>
        <w:rPr>
          <w:sz w:val="20"/>
          <w:szCs w:val="20"/>
        </w:rPr>
      </w:pPr>
    </w:p>
    <w:p w14:paraId="73B53AAE" w14:textId="77777777" w:rsidR="009C09F5" w:rsidRPr="00950C60" w:rsidRDefault="004D431E" w:rsidP="00A2391A">
      <w:pPr>
        <w:spacing w:line="286" w:lineRule="auto"/>
        <w:rPr>
          <w:rFonts w:ascii="Verdana" w:eastAsia="Verdana" w:hAnsi="Verdana" w:cs="Verdana"/>
        </w:rPr>
      </w:pPr>
      <w:r w:rsidRPr="00950C60">
        <w:rPr>
          <w:rFonts w:ascii="Verdana" w:eastAsia="Verdana" w:hAnsi="Verdana" w:cs="Verdana"/>
        </w:rPr>
        <w:t>Courses receive on half (1/2) credit per semester upon successful completion. Minimum grade required to receive credit for a course is 60.</w:t>
      </w:r>
    </w:p>
    <w:p w14:paraId="0A990DD0" w14:textId="77777777" w:rsidR="00A2391A" w:rsidRPr="00950C60" w:rsidRDefault="00A2391A" w:rsidP="00A2391A">
      <w:pPr>
        <w:spacing w:line="286" w:lineRule="auto"/>
        <w:rPr>
          <w:sz w:val="20"/>
          <w:szCs w:val="20"/>
        </w:rPr>
      </w:pPr>
    </w:p>
    <w:p w14:paraId="2CB3ADEB" w14:textId="77777777" w:rsidR="009C09F5" w:rsidRPr="00950C60" w:rsidRDefault="009C09F5" w:rsidP="00A2391A">
      <w:pPr>
        <w:spacing w:line="95" w:lineRule="exact"/>
        <w:rPr>
          <w:sz w:val="20"/>
          <w:szCs w:val="20"/>
        </w:rPr>
      </w:pPr>
    </w:p>
    <w:p w14:paraId="0423E38C" w14:textId="77777777" w:rsidR="009C09F5" w:rsidRPr="00950C60" w:rsidRDefault="004D431E" w:rsidP="00A2391A">
      <w:pPr>
        <w:rPr>
          <w:sz w:val="20"/>
          <w:szCs w:val="20"/>
        </w:rPr>
      </w:pPr>
      <w:r w:rsidRPr="00950C60">
        <w:rPr>
          <w:rFonts w:ascii="Verdana" w:eastAsia="Verdana" w:hAnsi="Verdana" w:cs="Verdana"/>
          <w:b/>
          <w:bCs/>
        </w:rPr>
        <w:t>Early Graduation</w:t>
      </w:r>
    </w:p>
    <w:p w14:paraId="6FDD16CC" w14:textId="77777777" w:rsidR="009C09F5" w:rsidRPr="00950C60" w:rsidRDefault="009C09F5" w:rsidP="00A2391A">
      <w:pPr>
        <w:spacing w:line="186" w:lineRule="exact"/>
        <w:rPr>
          <w:sz w:val="20"/>
          <w:szCs w:val="20"/>
        </w:rPr>
      </w:pPr>
    </w:p>
    <w:p w14:paraId="0FC07F02" w14:textId="77777777" w:rsidR="009C09F5" w:rsidRPr="00950C60" w:rsidRDefault="004D431E" w:rsidP="00A2391A">
      <w:pPr>
        <w:spacing w:line="261" w:lineRule="auto"/>
        <w:rPr>
          <w:sz w:val="20"/>
          <w:szCs w:val="20"/>
        </w:rPr>
      </w:pPr>
      <w:r w:rsidRPr="00950C60">
        <w:rPr>
          <w:rFonts w:ascii="Verdana" w:eastAsia="Verdana" w:hAnsi="Verdana" w:cs="Verdana"/>
        </w:rPr>
        <w:t xml:space="preserve">The Hobbs Municipal Schools does not allow early graduation. However, in a few individual cases with extenuating circumstances, early high school completion may be allowed to meet the needs of a student. Students desiring early high school completion must submit a written request to the high school principal and the class guidance counselor during the fall of the junior year. The principal may accept requests after this date in special circumstances. The request must contain the reasons for the request and the written approval of the student’s parent or legal guardian. All graduation </w:t>
      </w:r>
      <w:r w:rsidR="00404208" w:rsidRPr="00950C60">
        <w:rPr>
          <w:rFonts w:ascii="Verdana" w:eastAsia="Verdana" w:hAnsi="Verdana" w:cs="Verdana"/>
        </w:rPr>
        <w:t>r</w:t>
      </w:r>
      <w:r w:rsidRPr="00950C60">
        <w:rPr>
          <w:rFonts w:ascii="Verdana" w:eastAsia="Verdana" w:hAnsi="Verdana" w:cs="Verdana"/>
        </w:rPr>
        <w:t>equirements must be met by the early completion date. In no case will students be allowed to graduate earlier than after completion of their third year of high school. All requests for early graduation must be approved by the Superintendent or his designee.</w:t>
      </w:r>
    </w:p>
    <w:p w14:paraId="66D51C9B" w14:textId="77777777" w:rsidR="009C09F5" w:rsidRPr="00950C60" w:rsidRDefault="009C09F5" w:rsidP="00A2391A">
      <w:pPr>
        <w:spacing w:line="137" w:lineRule="exact"/>
        <w:rPr>
          <w:sz w:val="20"/>
          <w:szCs w:val="20"/>
        </w:rPr>
      </w:pPr>
    </w:p>
    <w:p w14:paraId="18B75EF2" w14:textId="77777777" w:rsidR="00242B62" w:rsidRPr="00950C60" w:rsidRDefault="004D431E" w:rsidP="00A2391A">
      <w:pPr>
        <w:spacing w:line="265" w:lineRule="auto"/>
        <w:rPr>
          <w:rFonts w:ascii="Verdana" w:eastAsia="Verdana" w:hAnsi="Verdana" w:cs="Verdana"/>
        </w:rPr>
      </w:pPr>
      <w:r w:rsidRPr="00950C60">
        <w:rPr>
          <w:rFonts w:ascii="Verdana" w:eastAsia="Verdana" w:hAnsi="Verdana" w:cs="Verdana"/>
        </w:rPr>
        <w:t xml:space="preserve">Each request will be evaluated individually. Students who request early high school completion will be given the rank in class of the junior class they will be leaving. In no </w:t>
      </w:r>
    </w:p>
    <w:p w14:paraId="4DC22E53" w14:textId="77777777" w:rsidR="009C09F5" w:rsidRPr="00950C60" w:rsidRDefault="004D431E" w:rsidP="00A2391A">
      <w:pPr>
        <w:spacing w:line="265" w:lineRule="auto"/>
        <w:rPr>
          <w:sz w:val="20"/>
          <w:szCs w:val="20"/>
        </w:rPr>
      </w:pPr>
      <w:r w:rsidRPr="00950C60">
        <w:rPr>
          <w:rFonts w:ascii="Verdana" w:eastAsia="Verdana" w:hAnsi="Verdana" w:cs="Verdana"/>
        </w:rPr>
        <w:t xml:space="preserve">situation will the student be considered for Honor Graduate status with the senior class. The student may participate in the graduation ceremony. All participation in </w:t>
      </w:r>
      <w:r w:rsidR="00404208" w:rsidRPr="00950C60">
        <w:rPr>
          <w:rFonts w:ascii="Verdana" w:eastAsia="Verdana" w:hAnsi="Verdana" w:cs="Verdana"/>
        </w:rPr>
        <w:t>e</w:t>
      </w:r>
      <w:r w:rsidRPr="00950C60">
        <w:rPr>
          <w:rFonts w:ascii="Verdana" w:eastAsia="Verdana" w:hAnsi="Verdana" w:cs="Verdana"/>
        </w:rPr>
        <w:t>xtracurricular and co-curricular activities will terminate with the graduation.</w:t>
      </w:r>
    </w:p>
    <w:p w14:paraId="2D77F9C6" w14:textId="77777777" w:rsidR="009C09F5" w:rsidRPr="00950C60" w:rsidRDefault="009C09F5">
      <w:pPr>
        <w:spacing w:line="127" w:lineRule="exact"/>
        <w:rPr>
          <w:sz w:val="20"/>
          <w:szCs w:val="20"/>
        </w:rPr>
      </w:pPr>
    </w:p>
    <w:p w14:paraId="6EB5EFAD" w14:textId="77777777" w:rsidR="00404208" w:rsidRPr="00950C60" w:rsidRDefault="00404208">
      <w:pPr>
        <w:spacing w:line="286" w:lineRule="auto"/>
        <w:ind w:right="140"/>
        <w:rPr>
          <w:rFonts w:ascii="Verdana" w:eastAsia="Verdana" w:hAnsi="Verdana" w:cs="Verdana"/>
        </w:rPr>
      </w:pPr>
    </w:p>
    <w:p w14:paraId="54B8BC61" w14:textId="77777777" w:rsidR="009C09F5" w:rsidRPr="00950C60" w:rsidRDefault="004D431E">
      <w:pPr>
        <w:spacing w:line="286" w:lineRule="auto"/>
        <w:ind w:right="140"/>
        <w:rPr>
          <w:sz w:val="20"/>
          <w:szCs w:val="20"/>
        </w:rPr>
      </w:pPr>
      <w:r w:rsidRPr="00950C60">
        <w:rPr>
          <w:rFonts w:ascii="Verdana" w:eastAsia="Verdana" w:hAnsi="Verdana" w:cs="Verdana"/>
        </w:rPr>
        <w:t>Diplomas will be awarded only at the completion of the spring semester. However, final transcripts will be provided as soon as the high school requirements have been met.</w:t>
      </w:r>
    </w:p>
    <w:p w14:paraId="4E1FAAE1" w14:textId="77777777" w:rsidR="009C09F5" w:rsidRPr="00950C60" w:rsidRDefault="009C09F5">
      <w:pPr>
        <w:spacing w:line="100" w:lineRule="exact"/>
        <w:rPr>
          <w:sz w:val="20"/>
          <w:szCs w:val="20"/>
        </w:rPr>
      </w:pPr>
    </w:p>
    <w:p w14:paraId="2FEB6B2E" w14:textId="77777777" w:rsidR="009C09F5" w:rsidRPr="00950C60" w:rsidRDefault="004D431E">
      <w:pPr>
        <w:rPr>
          <w:sz w:val="20"/>
          <w:szCs w:val="20"/>
        </w:rPr>
      </w:pPr>
      <w:r w:rsidRPr="00950C60">
        <w:rPr>
          <w:rFonts w:ascii="Verdana" w:eastAsia="Verdana" w:hAnsi="Verdana" w:cs="Verdana"/>
        </w:rPr>
        <w:t>Forms to request early graduation may be picked up from any high school counselor.</w:t>
      </w:r>
    </w:p>
    <w:p w14:paraId="757B9DB2" w14:textId="77777777" w:rsidR="009C09F5" w:rsidRPr="00950C60" w:rsidRDefault="009C09F5">
      <w:pPr>
        <w:spacing w:line="21" w:lineRule="exact"/>
        <w:rPr>
          <w:sz w:val="20"/>
          <w:szCs w:val="20"/>
        </w:rPr>
      </w:pPr>
    </w:p>
    <w:p w14:paraId="225DBBA3" w14:textId="77777777" w:rsidR="00FE33D5" w:rsidRPr="00950C60" w:rsidRDefault="004D431E">
      <w:pPr>
        <w:rPr>
          <w:rFonts w:ascii="Verdana" w:eastAsia="Verdana" w:hAnsi="Verdana" w:cs="Verdana"/>
        </w:rPr>
      </w:pPr>
      <w:r w:rsidRPr="00950C60">
        <w:rPr>
          <w:rFonts w:ascii="Verdana" w:eastAsia="Verdana" w:hAnsi="Verdana" w:cs="Verdana"/>
        </w:rPr>
        <w:t>Gen</w:t>
      </w:r>
      <w:r w:rsidR="00FE33D5" w:rsidRPr="00950C60">
        <w:rPr>
          <w:rFonts w:ascii="Verdana" w:eastAsia="Verdana" w:hAnsi="Verdana" w:cs="Verdana"/>
        </w:rPr>
        <w:t>eral rules for early graduation:</w:t>
      </w:r>
    </w:p>
    <w:p w14:paraId="00F42D5E" w14:textId="77777777" w:rsidR="00852AFF" w:rsidRPr="00950C60" w:rsidRDefault="00852AFF">
      <w:pPr>
        <w:rPr>
          <w:rFonts w:ascii="Verdana" w:eastAsia="Verdana" w:hAnsi="Verdana" w:cs="Verdana"/>
        </w:rPr>
      </w:pPr>
    </w:p>
    <w:p w14:paraId="327D17C3" w14:textId="77777777" w:rsidR="009C09F5" w:rsidRPr="00950C60" w:rsidRDefault="00404208" w:rsidP="00404208">
      <w:pPr>
        <w:tabs>
          <w:tab w:val="left" w:pos="540"/>
        </w:tabs>
        <w:spacing w:line="258" w:lineRule="auto"/>
        <w:ind w:left="900" w:right="-70" w:hanging="990"/>
        <w:rPr>
          <w:rFonts w:ascii="Verdana" w:eastAsia="Verdana" w:hAnsi="Verdana" w:cs="Verdana"/>
          <w:sz w:val="20"/>
          <w:szCs w:val="20"/>
        </w:rPr>
      </w:pPr>
      <w:r w:rsidRPr="00950C60">
        <w:rPr>
          <w:rFonts w:ascii="Verdana" w:eastAsia="Verdana" w:hAnsi="Verdana" w:cs="Verdana"/>
        </w:rPr>
        <w:tab/>
        <w:t>*</w:t>
      </w:r>
      <w:r w:rsidRPr="00950C60">
        <w:rPr>
          <w:rFonts w:ascii="Verdana" w:eastAsia="Verdana" w:hAnsi="Verdana" w:cs="Verdana"/>
        </w:rPr>
        <w:tab/>
      </w:r>
      <w:r w:rsidR="004D431E" w:rsidRPr="00950C60">
        <w:rPr>
          <w:rFonts w:ascii="Verdana" w:eastAsia="Verdana" w:hAnsi="Verdana" w:cs="Verdana"/>
        </w:rPr>
        <w:t>Students may not “double up” sequential courses at Hobbs High School. For example, a student would not be allowed to take English 3 and English 4 at the same time in order to graduate early.</w:t>
      </w:r>
    </w:p>
    <w:p w14:paraId="0405588E" w14:textId="77777777" w:rsidR="009C09F5" w:rsidRPr="00950C60" w:rsidRDefault="009C09F5" w:rsidP="00404208">
      <w:pPr>
        <w:spacing w:line="1" w:lineRule="exact"/>
        <w:ind w:left="900" w:right="-70" w:hanging="990"/>
        <w:rPr>
          <w:rFonts w:ascii="Verdana" w:eastAsia="Verdana" w:hAnsi="Verdana" w:cs="Verdana"/>
          <w:sz w:val="20"/>
          <w:szCs w:val="20"/>
        </w:rPr>
      </w:pPr>
    </w:p>
    <w:p w14:paraId="5C22EDDA" w14:textId="77777777" w:rsidR="009C09F5" w:rsidRPr="00950C60" w:rsidRDefault="004D431E" w:rsidP="00852AFF">
      <w:pPr>
        <w:numPr>
          <w:ilvl w:val="0"/>
          <w:numId w:val="42"/>
        </w:numPr>
        <w:tabs>
          <w:tab w:val="left" w:pos="860"/>
        </w:tabs>
        <w:ind w:left="860" w:right="-70" w:hanging="357"/>
        <w:rPr>
          <w:rFonts w:ascii="Verdana" w:eastAsia="Verdana" w:hAnsi="Verdana" w:cs="Verdana"/>
          <w:sz w:val="20"/>
          <w:szCs w:val="20"/>
        </w:rPr>
      </w:pPr>
      <w:r w:rsidRPr="00950C60">
        <w:rPr>
          <w:rFonts w:ascii="Verdana" w:eastAsia="Verdana" w:hAnsi="Verdana" w:cs="Verdana"/>
        </w:rPr>
        <w:t>All courses taken for credit must be from an accredited provider.</w:t>
      </w:r>
    </w:p>
    <w:p w14:paraId="430BB779" w14:textId="77777777" w:rsidR="009C09F5" w:rsidRPr="00950C60" w:rsidRDefault="009C09F5" w:rsidP="00852AFF">
      <w:pPr>
        <w:spacing w:line="23" w:lineRule="exact"/>
        <w:ind w:right="-70"/>
        <w:rPr>
          <w:rFonts w:ascii="Verdana" w:eastAsia="Verdana" w:hAnsi="Verdana" w:cs="Verdana"/>
          <w:sz w:val="20"/>
          <w:szCs w:val="20"/>
        </w:rPr>
      </w:pPr>
    </w:p>
    <w:p w14:paraId="338A7513" w14:textId="77777777" w:rsidR="009C09F5" w:rsidRPr="00950C60" w:rsidRDefault="004D431E" w:rsidP="00852AFF">
      <w:pPr>
        <w:numPr>
          <w:ilvl w:val="0"/>
          <w:numId w:val="42"/>
        </w:numPr>
        <w:tabs>
          <w:tab w:val="left" w:pos="860"/>
        </w:tabs>
        <w:spacing w:line="258" w:lineRule="auto"/>
        <w:ind w:left="860" w:right="-70" w:hanging="357"/>
        <w:rPr>
          <w:rFonts w:ascii="Verdana" w:eastAsia="Verdana" w:hAnsi="Verdana" w:cs="Verdana"/>
          <w:sz w:val="20"/>
          <w:szCs w:val="20"/>
        </w:rPr>
      </w:pPr>
      <w:r w:rsidRPr="00950C60">
        <w:rPr>
          <w:rFonts w:ascii="Verdana" w:eastAsia="Verdana" w:hAnsi="Verdana" w:cs="Verdana"/>
        </w:rPr>
        <w:lastRenderedPageBreak/>
        <w:t>Early graduates will not be eligible for any academic honors in their graduating class.</w:t>
      </w:r>
    </w:p>
    <w:p w14:paraId="61BA24C1" w14:textId="77777777" w:rsidR="009C09F5" w:rsidRPr="00950C60" w:rsidRDefault="009C09F5" w:rsidP="00852AFF">
      <w:pPr>
        <w:spacing w:line="1" w:lineRule="exact"/>
        <w:ind w:right="-70"/>
        <w:rPr>
          <w:rFonts w:ascii="Verdana" w:eastAsia="Verdana" w:hAnsi="Verdana" w:cs="Verdana"/>
          <w:sz w:val="20"/>
          <w:szCs w:val="20"/>
        </w:rPr>
      </w:pPr>
    </w:p>
    <w:p w14:paraId="3D20EB90" w14:textId="77777777" w:rsidR="009C09F5" w:rsidRPr="00950C60" w:rsidRDefault="004D431E" w:rsidP="00852AFF">
      <w:pPr>
        <w:numPr>
          <w:ilvl w:val="0"/>
          <w:numId w:val="42"/>
        </w:numPr>
        <w:tabs>
          <w:tab w:val="left" w:pos="860"/>
        </w:tabs>
        <w:spacing w:line="286" w:lineRule="auto"/>
        <w:ind w:left="860" w:right="-70" w:hanging="357"/>
        <w:rPr>
          <w:rFonts w:ascii="Verdana" w:eastAsia="Verdana" w:hAnsi="Verdana" w:cs="Verdana"/>
          <w:sz w:val="20"/>
          <w:szCs w:val="20"/>
        </w:rPr>
      </w:pPr>
      <w:r w:rsidRPr="00950C60">
        <w:rPr>
          <w:rFonts w:ascii="Verdana" w:eastAsia="Verdana" w:hAnsi="Verdana" w:cs="Verdana"/>
        </w:rPr>
        <w:t>The graduation ceremony will only be held in the spring of each year. Diplomas will only be awarded at that time.</w:t>
      </w:r>
    </w:p>
    <w:p w14:paraId="32F9B8EC" w14:textId="77777777" w:rsidR="009C09F5" w:rsidRPr="00950C60" w:rsidRDefault="004D431E" w:rsidP="00852AFF">
      <w:pPr>
        <w:numPr>
          <w:ilvl w:val="0"/>
          <w:numId w:val="43"/>
        </w:numPr>
        <w:tabs>
          <w:tab w:val="left" w:pos="860"/>
        </w:tabs>
        <w:spacing w:line="256" w:lineRule="auto"/>
        <w:ind w:left="860" w:right="-70" w:hanging="357"/>
        <w:rPr>
          <w:rFonts w:ascii="Verdana" w:eastAsia="Verdana" w:hAnsi="Verdana" w:cs="Verdana"/>
          <w:sz w:val="20"/>
          <w:szCs w:val="20"/>
        </w:rPr>
      </w:pPr>
      <w:bookmarkStart w:id="39" w:name="page39"/>
      <w:bookmarkEnd w:id="39"/>
      <w:r w:rsidRPr="00950C60">
        <w:rPr>
          <w:rFonts w:ascii="Verdana" w:eastAsia="Verdana" w:hAnsi="Verdana" w:cs="Verdana"/>
        </w:rPr>
        <w:t>All early graduates must pass the required graduation exam for the State of New Mexico.</w:t>
      </w:r>
    </w:p>
    <w:p w14:paraId="313805C2" w14:textId="77777777" w:rsidR="00242B62" w:rsidRPr="00950C60" w:rsidRDefault="00242B62" w:rsidP="00852AFF">
      <w:pPr>
        <w:tabs>
          <w:tab w:val="left" w:pos="0"/>
        </w:tabs>
        <w:spacing w:line="256" w:lineRule="auto"/>
        <w:ind w:right="-70"/>
        <w:rPr>
          <w:rFonts w:ascii="Verdana" w:eastAsia="Verdana" w:hAnsi="Verdana" w:cs="Verdana"/>
          <w:sz w:val="16"/>
          <w:szCs w:val="16"/>
        </w:rPr>
      </w:pPr>
    </w:p>
    <w:p w14:paraId="4D41BD04" w14:textId="77777777" w:rsidR="009C09F5" w:rsidRPr="00950C60" w:rsidRDefault="009C09F5" w:rsidP="00852AFF">
      <w:pPr>
        <w:tabs>
          <w:tab w:val="left" w:pos="0"/>
        </w:tabs>
        <w:spacing w:line="1" w:lineRule="exact"/>
        <w:ind w:right="-70"/>
        <w:rPr>
          <w:sz w:val="20"/>
          <w:szCs w:val="20"/>
        </w:rPr>
      </w:pPr>
    </w:p>
    <w:p w14:paraId="6DFD1E9D" w14:textId="77777777" w:rsidR="009C09F5" w:rsidRPr="00950C60" w:rsidRDefault="004D431E" w:rsidP="00852AFF">
      <w:pPr>
        <w:tabs>
          <w:tab w:val="left" w:pos="0"/>
        </w:tabs>
        <w:ind w:right="-70"/>
        <w:rPr>
          <w:sz w:val="20"/>
          <w:szCs w:val="20"/>
        </w:rPr>
      </w:pPr>
      <w:r w:rsidRPr="00950C60">
        <w:rPr>
          <w:rFonts w:ascii="Verdana" w:eastAsia="Verdana" w:hAnsi="Verdana" w:cs="Verdana"/>
          <w:b/>
          <w:bCs/>
        </w:rPr>
        <w:t>Graduation Requirements</w:t>
      </w:r>
    </w:p>
    <w:p w14:paraId="228C56E9" w14:textId="77777777" w:rsidR="009C09F5" w:rsidRPr="00950C60" w:rsidRDefault="004D431E" w:rsidP="00852AFF">
      <w:pPr>
        <w:tabs>
          <w:tab w:val="left" w:pos="0"/>
        </w:tabs>
        <w:spacing w:line="264" w:lineRule="auto"/>
        <w:ind w:right="-70"/>
        <w:rPr>
          <w:rFonts w:ascii="Verdana" w:eastAsia="Verdana" w:hAnsi="Verdana" w:cs="Verdana"/>
        </w:rPr>
      </w:pPr>
      <w:r w:rsidRPr="00950C60">
        <w:rPr>
          <w:rFonts w:ascii="Verdana" w:eastAsia="Verdana" w:hAnsi="Verdana" w:cs="Verdana"/>
        </w:rPr>
        <w:t>Students are required to earn 26 credits and pass all portions of required examinations as required by the State of New Mexico to be eligible to receive a diploma from Hobbs High School. Students who earn 26 credits but do not pass all sections of the required examinations are eligible to receive a Certificate of Completion. Hobbs High School students who are under current graduation requirements will be required to follow their plan as stated below.</w:t>
      </w:r>
    </w:p>
    <w:p w14:paraId="7CEEF571" w14:textId="77777777" w:rsidR="009C09F5" w:rsidRPr="00950C60" w:rsidRDefault="009C09F5" w:rsidP="00852AFF">
      <w:pPr>
        <w:tabs>
          <w:tab w:val="left" w:pos="0"/>
        </w:tabs>
        <w:spacing w:line="122" w:lineRule="exact"/>
        <w:ind w:right="-70"/>
        <w:rPr>
          <w:sz w:val="20"/>
          <w:szCs w:val="20"/>
        </w:rPr>
      </w:pPr>
    </w:p>
    <w:p w14:paraId="764AF738" w14:textId="77777777" w:rsidR="00FE33D5" w:rsidRPr="00950C60" w:rsidRDefault="00FE33D5" w:rsidP="00852AFF">
      <w:pPr>
        <w:tabs>
          <w:tab w:val="left" w:pos="0"/>
        </w:tabs>
        <w:ind w:right="-70"/>
        <w:rPr>
          <w:rFonts w:ascii="Verdana" w:eastAsia="Verdana" w:hAnsi="Verdana" w:cs="Verdana"/>
          <w:b/>
          <w:bCs/>
        </w:rPr>
      </w:pPr>
      <w:r w:rsidRPr="00950C60">
        <w:rPr>
          <w:rFonts w:ascii="Verdana" w:eastAsia="Verdana" w:hAnsi="Verdana" w:cs="Verdana"/>
          <w:b/>
          <w:bCs/>
        </w:rPr>
        <w:t>Maximum Credits Granted Per Year</w:t>
      </w:r>
    </w:p>
    <w:p w14:paraId="34FB1342" w14:textId="77777777" w:rsidR="009C09F5" w:rsidRPr="00950C60" w:rsidRDefault="004D431E" w:rsidP="00852AFF">
      <w:pPr>
        <w:tabs>
          <w:tab w:val="left" w:pos="0"/>
        </w:tabs>
        <w:spacing w:line="265" w:lineRule="auto"/>
        <w:ind w:right="-70"/>
        <w:rPr>
          <w:rFonts w:ascii="Verdana" w:eastAsia="Verdana" w:hAnsi="Verdana" w:cs="Verdana"/>
        </w:rPr>
      </w:pPr>
      <w:r w:rsidRPr="00950C60">
        <w:rPr>
          <w:rFonts w:ascii="Verdana" w:eastAsia="Verdana" w:hAnsi="Verdana" w:cs="Verdana"/>
        </w:rPr>
        <w:t>Students may receive no more than 13 credits during any one calendar year, regardless of the source of those credits. Exceptions to this policy may be made on an individual basis by petitioning the school principal and with the subsequent approval from the Assistant Superintendent for Curriculum and Instruction. In no case will more than 21 credits be granted in any two calendar year periods.</w:t>
      </w:r>
    </w:p>
    <w:p w14:paraId="1F1EA4D1" w14:textId="77777777" w:rsidR="009C09F5" w:rsidRPr="00950C60" w:rsidRDefault="009C09F5" w:rsidP="00242B62">
      <w:pPr>
        <w:tabs>
          <w:tab w:val="left" w:pos="0"/>
        </w:tabs>
        <w:spacing w:line="122" w:lineRule="exact"/>
        <w:rPr>
          <w:sz w:val="20"/>
          <w:szCs w:val="20"/>
        </w:rPr>
      </w:pPr>
    </w:p>
    <w:p w14:paraId="75A5B798" w14:textId="77777777" w:rsidR="009C09F5" w:rsidRPr="00950C60" w:rsidRDefault="004D431E" w:rsidP="00242B62">
      <w:pPr>
        <w:tabs>
          <w:tab w:val="left" w:pos="0"/>
        </w:tabs>
        <w:rPr>
          <w:rFonts w:ascii="Verdana" w:eastAsia="Verdana" w:hAnsi="Verdana" w:cs="Verdana"/>
          <w:b/>
          <w:bCs/>
        </w:rPr>
      </w:pPr>
      <w:r w:rsidRPr="00950C60">
        <w:rPr>
          <w:rFonts w:ascii="Verdana" w:eastAsia="Verdana" w:hAnsi="Verdana" w:cs="Verdana"/>
          <w:b/>
          <w:bCs/>
        </w:rPr>
        <w:t>Academic Requirements</w:t>
      </w:r>
    </w:p>
    <w:p w14:paraId="718141F8" w14:textId="77777777" w:rsidR="00404208" w:rsidRPr="00950C60" w:rsidRDefault="00404208" w:rsidP="00242B62">
      <w:pPr>
        <w:tabs>
          <w:tab w:val="left" w:pos="0"/>
        </w:tabs>
        <w:rPr>
          <w:rFonts w:ascii="Verdana" w:eastAsia="Verdana" w:hAnsi="Verdana" w:cs="Verdana"/>
          <w:b/>
          <w:bCs/>
        </w:rPr>
      </w:pPr>
    </w:p>
    <w:tbl>
      <w:tblPr>
        <w:tblW w:w="10600" w:type="dxa"/>
        <w:tblInd w:w="113" w:type="dxa"/>
        <w:tblLook w:val="04A0" w:firstRow="1" w:lastRow="0" w:firstColumn="1" w:lastColumn="0" w:noHBand="0" w:noVBand="1"/>
      </w:tblPr>
      <w:tblGrid>
        <w:gridCol w:w="4920"/>
        <w:gridCol w:w="5680"/>
      </w:tblGrid>
      <w:tr w:rsidR="00FE33D5" w:rsidRPr="00950C60" w14:paraId="331B5041" w14:textId="77777777" w:rsidTr="00FE33D5">
        <w:trPr>
          <w:trHeight w:val="285"/>
        </w:trPr>
        <w:tc>
          <w:tcPr>
            <w:tcW w:w="4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CBBC3" w14:textId="77777777" w:rsidR="00FE33D5" w:rsidRPr="00950C60" w:rsidRDefault="00FE33D5" w:rsidP="00FE33D5">
            <w:pPr>
              <w:rPr>
                <w:rFonts w:ascii="Verdana" w:eastAsia="Times New Roman" w:hAnsi="Verdana"/>
                <w:color w:val="000000"/>
              </w:rPr>
            </w:pPr>
            <w:r w:rsidRPr="00950C60">
              <w:rPr>
                <w:rFonts w:ascii="Verdana" w:eastAsia="Times New Roman" w:hAnsi="Verdana"/>
                <w:color w:val="000000"/>
              </w:rPr>
              <w:t>Units</w:t>
            </w:r>
          </w:p>
        </w:tc>
        <w:tc>
          <w:tcPr>
            <w:tcW w:w="5680" w:type="dxa"/>
            <w:tcBorders>
              <w:top w:val="single" w:sz="4" w:space="0" w:color="auto"/>
              <w:left w:val="nil"/>
              <w:bottom w:val="single" w:sz="4" w:space="0" w:color="auto"/>
              <w:right w:val="single" w:sz="4" w:space="0" w:color="auto"/>
            </w:tcBorders>
            <w:shd w:val="clear" w:color="auto" w:fill="auto"/>
            <w:noWrap/>
            <w:vAlign w:val="bottom"/>
            <w:hideMark/>
          </w:tcPr>
          <w:p w14:paraId="774BD445" w14:textId="77777777" w:rsidR="00FE33D5" w:rsidRPr="00950C60" w:rsidRDefault="00FE33D5" w:rsidP="00FE33D5">
            <w:pPr>
              <w:rPr>
                <w:rFonts w:ascii="Verdana" w:eastAsia="Times New Roman" w:hAnsi="Verdana"/>
                <w:color w:val="000000"/>
              </w:rPr>
            </w:pPr>
            <w:r w:rsidRPr="00950C60">
              <w:rPr>
                <w:rFonts w:ascii="Verdana" w:eastAsia="Times New Roman" w:hAnsi="Verdana"/>
                <w:color w:val="000000"/>
              </w:rPr>
              <w:t>Units</w:t>
            </w:r>
          </w:p>
        </w:tc>
      </w:tr>
      <w:tr w:rsidR="00FE33D5" w:rsidRPr="00950C60" w14:paraId="4610DE24" w14:textId="77777777" w:rsidTr="00FE33D5">
        <w:trPr>
          <w:trHeight w:val="405"/>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39E2AAC0" w14:textId="77777777" w:rsidR="00FE33D5" w:rsidRPr="00950C60" w:rsidRDefault="00FE33D5" w:rsidP="00FE33D5">
            <w:pPr>
              <w:rPr>
                <w:rFonts w:ascii="Verdana" w:eastAsia="Times New Roman" w:hAnsi="Verdana"/>
                <w:color w:val="000000"/>
              </w:rPr>
            </w:pPr>
            <w:r w:rsidRPr="00950C60">
              <w:rPr>
                <w:rFonts w:ascii="Verdana" w:eastAsia="Times New Roman" w:hAnsi="Verdana"/>
                <w:color w:val="000000"/>
              </w:rPr>
              <w:t xml:space="preserve">       English 4</w:t>
            </w:r>
          </w:p>
        </w:tc>
        <w:tc>
          <w:tcPr>
            <w:tcW w:w="5680" w:type="dxa"/>
            <w:tcBorders>
              <w:top w:val="nil"/>
              <w:left w:val="nil"/>
              <w:bottom w:val="single" w:sz="4" w:space="0" w:color="auto"/>
              <w:right w:val="single" w:sz="4" w:space="0" w:color="auto"/>
            </w:tcBorders>
            <w:shd w:val="clear" w:color="auto" w:fill="auto"/>
            <w:noWrap/>
            <w:vAlign w:val="bottom"/>
            <w:hideMark/>
          </w:tcPr>
          <w:p w14:paraId="47BD591F" w14:textId="77777777" w:rsidR="00FE33D5" w:rsidRPr="00950C60" w:rsidRDefault="00FE33D5" w:rsidP="00FE33D5">
            <w:pPr>
              <w:rPr>
                <w:rFonts w:ascii="Verdana" w:eastAsia="Times New Roman" w:hAnsi="Verdana"/>
                <w:color w:val="000000"/>
              </w:rPr>
            </w:pPr>
            <w:r w:rsidRPr="00950C60">
              <w:rPr>
                <w:rFonts w:ascii="Verdana" w:eastAsia="Times New Roman" w:hAnsi="Verdana"/>
                <w:color w:val="000000"/>
              </w:rPr>
              <w:t xml:space="preserve">       World History &amp; Geography 1</w:t>
            </w:r>
          </w:p>
        </w:tc>
      </w:tr>
      <w:tr w:rsidR="00FE33D5" w:rsidRPr="00950C60" w14:paraId="1D95AB48" w14:textId="77777777" w:rsidTr="00FE33D5">
        <w:trPr>
          <w:trHeight w:val="405"/>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1026E9CA" w14:textId="77777777" w:rsidR="00FE33D5" w:rsidRPr="00950C60" w:rsidRDefault="00FE33D5" w:rsidP="00FE33D5">
            <w:pPr>
              <w:rPr>
                <w:rFonts w:ascii="Verdana" w:eastAsia="Times New Roman" w:hAnsi="Verdana"/>
                <w:color w:val="000000"/>
              </w:rPr>
            </w:pPr>
            <w:r w:rsidRPr="00950C60">
              <w:rPr>
                <w:rFonts w:ascii="Verdana" w:eastAsia="Times New Roman" w:hAnsi="Verdana"/>
                <w:color w:val="000000"/>
              </w:rPr>
              <w:t xml:space="preserve">       Math 4 (one unit + or &gt; alg.2)</w:t>
            </w:r>
          </w:p>
        </w:tc>
        <w:tc>
          <w:tcPr>
            <w:tcW w:w="5680" w:type="dxa"/>
            <w:tcBorders>
              <w:top w:val="nil"/>
              <w:left w:val="nil"/>
              <w:bottom w:val="single" w:sz="4" w:space="0" w:color="auto"/>
              <w:right w:val="single" w:sz="4" w:space="0" w:color="auto"/>
            </w:tcBorders>
            <w:shd w:val="clear" w:color="auto" w:fill="auto"/>
            <w:noWrap/>
            <w:vAlign w:val="bottom"/>
            <w:hideMark/>
          </w:tcPr>
          <w:p w14:paraId="3FE3B4A3" w14:textId="77777777" w:rsidR="00FE33D5" w:rsidRPr="00950C60" w:rsidRDefault="00FE33D5" w:rsidP="00FE33D5">
            <w:pPr>
              <w:rPr>
                <w:rFonts w:ascii="Verdana" w:eastAsia="Times New Roman" w:hAnsi="Verdana"/>
                <w:color w:val="000000"/>
              </w:rPr>
            </w:pPr>
            <w:r w:rsidRPr="00950C60">
              <w:rPr>
                <w:rFonts w:ascii="Verdana" w:eastAsia="Times New Roman" w:hAnsi="Verdana"/>
                <w:color w:val="000000"/>
              </w:rPr>
              <w:t xml:space="preserve">       US History &amp;Geography 1</w:t>
            </w:r>
          </w:p>
        </w:tc>
      </w:tr>
      <w:tr w:rsidR="00FE33D5" w:rsidRPr="00950C60" w14:paraId="062B737C" w14:textId="77777777" w:rsidTr="00FE33D5">
        <w:trPr>
          <w:trHeight w:val="405"/>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11D8A95F" w14:textId="77777777" w:rsidR="00FE33D5" w:rsidRPr="00950C60" w:rsidRDefault="00FE33D5" w:rsidP="00FE33D5">
            <w:pPr>
              <w:rPr>
                <w:rFonts w:ascii="Verdana" w:eastAsia="Times New Roman" w:hAnsi="Verdana"/>
                <w:color w:val="000000"/>
              </w:rPr>
            </w:pPr>
            <w:r w:rsidRPr="00950C60">
              <w:rPr>
                <w:rFonts w:ascii="Verdana" w:eastAsia="Times New Roman" w:hAnsi="Verdana"/>
                <w:color w:val="000000"/>
              </w:rPr>
              <w:t xml:space="preserve">       Science 3 (2yrs. Must be lab sci.)</w:t>
            </w:r>
          </w:p>
        </w:tc>
        <w:tc>
          <w:tcPr>
            <w:tcW w:w="5680" w:type="dxa"/>
            <w:tcBorders>
              <w:top w:val="nil"/>
              <w:left w:val="nil"/>
              <w:bottom w:val="single" w:sz="4" w:space="0" w:color="auto"/>
              <w:right w:val="single" w:sz="4" w:space="0" w:color="auto"/>
            </w:tcBorders>
            <w:shd w:val="clear" w:color="auto" w:fill="auto"/>
            <w:noWrap/>
            <w:vAlign w:val="bottom"/>
            <w:hideMark/>
          </w:tcPr>
          <w:p w14:paraId="3FE66E8A" w14:textId="77777777" w:rsidR="00FE33D5" w:rsidRPr="00950C60" w:rsidRDefault="00FE33D5" w:rsidP="00FE33D5">
            <w:pPr>
              <w:rPr>
                <w:rFonts w:ascii="Verdana" w:eastAsia="Times New Roman" w:hAnsi="Verdana"/>
                <w:color w:val="000000"/>
              </w:rPr>
            </w:pPr>
            <w:r w:rsidRPr="00950C60">
              <w:rPr>
                <w:rFonts w:ascii="Verdana" w:eastAsia="Times New Roman" w:hAnsi="Verdana"/>
                <w:color w:val="000000"/>
              </w:rPr>
              <w:t xml:space="preserve">       U.S. Government &amp; Economics 1</w:t>
            </w:r>
          </w:p>
        </w:tc>
      </w:tr>
      <w:tr w:rsidR="00FE33D5" w:rsidRPr="00950C60" w14:paraId="21F05D14" w14:textId="77777777" w:rsidTr="00FE33D5">
        <w:trPr>
          <w:trHeight w:val="405"/>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4BFA1D3C" w14:textId="77777777" w:rsidR="00FE33D5" w:rsidRPr="00950C60" w:rsidRDefault="00FE33D5" w:rsidP="00FE33D5">
            <w:pPr>
              <w:rPr>
                <w:rFonts w:ascii="Verdana" w:eastAsia="Times New Roman" w:hAnsi="Verdana"/>
                <w:color w:val="000000"/>
              </w:rPr>
            </w:pPr>
            <w:r w:rsidRPr="00950C60">
              <w:rPr>
                <w:rFonts w:ascii="Verdana" w:eastAsia="Times New Roman" w:hAnsi="Verdana"/>
                <w:color w:val="000000"/>
              </w:rPr>
              <w:t xml:space="preserve">       New Mexico History .5</w:t>
            </w:r>
          </w:p>
        </w:tc>
        <w:tc>
          <w:tcPr>
            <w:tcW w:w="5680" w:type="dxa"/>
            <w:tcBorders>
              <w:top w:val="nil"/>
              <w:left w:val="nil"/>
              <w:bottom w:val="single" w:sz="4" w:space="0" w:color="auto"/>
              <w:right w:val="single" w:sz="4" w:space="0" w:color="auto"/>
            </w:tcBorders>
            <w:shd w:val="clear" w:color="auto" w:fill="auto"/>
            <w:noWrap/>
            <w:vAlign w:val="bottom"/>
            <w:hideMark/>
          </w:tcPr>
          <w:p w14:paraId="554061AF" w14:textId="77777777" w:rsidR="00FE33D5" w:rsidRPr="00950C60" w:rsidRDefault="00FE33D5" w:rsidP="00FE33D5">
            <w:pPr>
              <w:rPr>
                <w:rFonts w:ascii="Verdana" w:eastAsia="Times New Roman" w:hAnsi="Verdana"/>
                <w:color w:val="000000"/>
              </w:rPr>
            </w:pPr>
            <w:r w:rsidRPr="00950C60">
              <w:rPr>
                <w:rFonts w:ascii="Verdana" w:eastAsia="Times New Roman" w:hAnsi="Verdana"/>
                <w:color w:val="000000"/>
              </w:rPr>
              <w:t xml:space="preserve">       Career Cluster or Work Place Readiness 1</w:t>
            </w:r>
          </w:p>
        </w:tc>
      </w:tr>
      <w:tr w:rsidR="00FE33D5" w:rsidRPr="00950C60" w14:paraId="2B708FF1" w14:textId="77777777" w:rsidTr="00FE33D5">
        <w:trPr>
          <w:trHeight w:val="405"/>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1D2F8E53" w14:textId="77777777" w:rsidR="00FE33D5" w:rsidRPr="00950C60" w:rsidRDefault="00FE33D5" w:rsidP="00FE33D5">
            <w:pPr>
              <w:rPr>
                <w:rFonts w:ascii="Verdana" w:eastAsia="Times New Roman" w:hAnsi="Verdana"/>
                <w:color w:val="000000"/>
              </w:rPr>
            </w:pPr>
            <w:r w:rsidRPr="00950C60">
              <w:rPr>
                <w:rFonts w:ascii="Verdana" w:eastAsia="Times New Roman" w:hAnsi="Verdana"/>
                <w:color w:val="000000"/>
              </w:rPr>
              <w:t xml:space="preserve">       Electives 9</w:t>
            </w:r>
          </w:p>
        </w:tc>
        <w:tc>
          <w:tcPr>
            <w:tcW w:w="5680" w:type="dxa"/>
            <w:tcBorders>
              <w:top w:val="nil"/>
              <w:left w:val="nil"/>
              <w:bottom w:val="single" w:sz="4" w:space="0" w:color="auto"/>
              <w:right w:val="single" w:sz="4" w:space="0" w:color="auto"/>
            </w:tcBorders>
            <w:shd w:val="clear" w:color="auto" w:fill="auto"/>
            <w:noWrap/>
            <w:vAlign w:val="bottom"/>
            <w:hideMark/>
          </w:tcPr>
          <w:p w14:paraId="4473D99F" w14:textId="77777777" w:rsidR="00FE33D5" w:rsidRPr="00950C60" w:rsidRDefault="00FE33D5" w:rsidP="00FE33D5">
            <w:pPr>
              <w:rPr>
                <w:rFonts w:ascii="Verdana" w:eastAsia="Times New Roman" w:hAnsi="Verdana"/>
                <w:color w:val="000000"/>
              </w:rPr>
            </w:pPr>
            <w:r w:rsidRPr="00950C60">
              <w:rPr>
                <w:rFonts w:ascii="Verdana" w:eastAsia="Times New Roman" w:hAnsi="Verdana"/>
                <w:color w:val="000000"/>
              </w:rPr>
              <w:t xml:space="preserve">       Language other than English</w:t>
            </w:r>
          </w:p>
        </w:tc>
      </w:tr>
      <w:tr w:rsidR="00FE33D5" w:rsidRPr="00950C60" w14:paraId="3D65DCB3" w14:textId="77777777" w:rsidTr="00FE33D5">
        <w:trPr>
          <w:trHeight w:val="405"/>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14:paraId="184EC89A" w14:textId="77777777" w:rsidR="00FE33D5" w:rsidRPr="00950C60" w:rsidRDefault="00FE33D5" w:rsidP="00FE33D5">
            <w:pPr>
              <w:rPr>
                <w:rFonts w:ascii="Verdana" w:eastAsia="Times New Roman" w:hAnsi="Verdana"/>
                <w:color w:val="000000"/>
              </w:rPr>
            </w:pPr>
            <w:r w:rsidRPr="00950C60">
              <w:rPr>
                <w:rFonts w:ascii="Verdana" w:eastAsia="Times New Roman" w:hAnsi="Verdana"/>
                <w:color w:val="000000"/>
              </w:rPr>
              <w:t xml:space="preserve">       </w:t>
            </w:r>
            <w:r w:rsidR="00FD4B6D" w:rsidRPr="00950C60">
              <w:rPr>
                <w:rFonts w:ascii="Verdana" w:eastAsia="Times New Roman" w:hAnsi="Verdana"/>
                <w:color w:val="000000"/>
              </w:rPr>
              <w:t>Physical</w:t>
            </w:r>
            <w:r w:rsidRPr="00950C60">
              <w:rPr>
                <w:rFonts w:ascii="Verdana" w:eastAsia="Times New Roman" w:hAnsi="Verdana"/>
                <w:color w:val="000000"/>
              </w:rPr>
              <w:t xml:space="preserve"> Education 1</w:t>
            </w:r>
          </w:p>
        </w:tc>
        <w:tc>
          <w:tcPr>
            <w:tcW w:w="5680" w:type="dxa"/>
            <w:tcBorders>
              <w:top w:val="nil"/>
              <w:left w:val="nil"/>
              <w:bottom w:val="single" w:sz="4" w:space="0" w:color="auto"/>
              <w:right w:val="single" w:sz="4" w:space="0" w:color="auto"/>
            </w:tcBorders>
            <w:shd w:val="clear" w:color="auto" w:fill="auto"/>
            <w:noWrap/>
            <w:vAlign w:val="bottom"/>
            <w:hideMark/>
          </w:tcPr>
          <w:p w14:paraId="21726A54" w14:textId="77777777" w:rsidR="00FE33D5" w:rsidRPr="00950C60" w:rsidRDefault="00FE33D5" w:rsidP="00FE33D5">
            <w:pPr>
              <w:rPr>
                <w:rFonts w:ascii="Verdana" w:eastAsia="Times New Roman" w:hAnsi="Verdana"/>
                <w:color w:val="000000"/>
              </w:rPr>
            </w:pPr>
            <w:r w:rsidRPr="00950C60">
              <w:rPr>
                <w:rFonts w:ascii="Verdana" w:eastAsia="Times New Roman" w:hAnsi="Verdana"/>
                <w:color w:val="000000"/>
              </w:rPr>
              <w:t xml:space="preserve">      Health 5</w:t>
            </w:r>
          </w:p>
        </w:tc>
      </w:tr>
      <w:tr w:rsidR="00FE33D5" w:rsidRPr="00950C60" w14:paraId="6A347AEB" w14:textId="77777777" w:rsidTr="00FE33D5">
        <w:trPr>
          <w:trHeight w:val="615"/>
        </w:trPr>
        <w:tc>
          <w:tcPr>
            <w:tcW w:w="1060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7D0A41C" w14:textId="77777777" w:rsidR="00FE33D5" w:rsidRPr="00950C60" w:rsidRDefault="00FE33D5" w:rsidP="00FE33D5">
            <w:pPr>
              <w:rPr>
                <w:rFonts w:ascii="Verdana" w:eastAsia="Times New Roman" w:hAnsi="Verdana"/>
                <w:color w:val="000000"/>
              </w:rPr>
            </w:pPr>
            <w:r w:rsidRPr="00950C60">
              <w:rPr>
                <w:rFonts w:ascii="Verdana" w:eastAsia="Times New Roman" w:hAnsi="Verdana"/>
                <w:color w:val="000000"/>
              </w:rPr>
              <w:t xml:space="preserve">Students </w:t>
            </w:r>
            <w:r w:rsidR="00852AFF" w:rsidRPr="00950C60">
              <w:rPr>
                <w:rFonts w:ascii="Verdana" w:eastAsia="Times New Roman" w:hAnsi="Verdana"/>
                <w:color w:val="000000"/>
              </w:rPr>
              <w:t>shall</w:t>
            </w:r>
            <w:r w:rsidRPr="00950C60">
              <w:rPr>
                <w:rFonts w:ascii="Verdana" w:eastAsia="Times New Roman" w:hAnsi="Verdana"/>
                <w:color w:val="000000"/>
              </w:rPr>
              <w:t xml:space="preserve"> earn at least one credit as an advanced placement, honors, dual credit, or distance learning course</w:t>
            </w:r>
          </w:p>
        </w:tc>
      </w:tr>
    </w:tbl>
    <w:p w14:paraId="7A5C84C6" w14:textId="77777777" w:rsidR="00404208" w:rsidRPr="00950C60" w:rsidRDefault="00404208" w:rsidP="00404208">
      <w:pPr>
        <w:tabs>
          <w:tab w:val="left" w:pos="0"/>
          <w:tab w:val="left" w:pos="965"/>
        </w:tabs>
        <w:spacing w:line="259" w:lineRule="auto"/>
        <w:ind w:left="720" w:right="580"/>
        <w:rPr>
          <w:rFonts w:ascii="Arial" w:eastAsia="Arial" w:hAnsi="Arial" w:cs="Arial"/>
          <w:color w:val="0563C1"/>
          <w:sz w:val="21"/>
          <w:szCs w:val="21"/>
          <w:u w:val="single"/>
        </w:rPr>
      </w:pPr>
    </w:p>
    <w:p w14:paraId="4A5EA65A" w14:textId="77777777" w:rsidR="00404208" w:rsidRPr="00950C60" w:rsidRDefault="00404208" w:rsidP="00404208">
      <w:pPr>
        <w:tabs>
          <w:tab w:val="left" w:pos="0"/>
          <w:tab w:val="left" w:pos="965"/>
        </w:tabs>
        <w:spacing w:line="259" w:lineRule="auto"/>
        <w:ind w:left="720" w:right="580"/>
        <w:rPr>
          <w:rFonts w:ascii="Arial" w:eastAsia="Arial" w:hAnsi="Arial" w:cs="Arial"/>
          <w:color w:val="0563C1"/>
          <w:sz w:val="21"/>
          <w:szCs w:val="21"/>
          <w:u w:val="single"/>
        </w:rPr>
      </w:pPr>
    </w:p>
    <w:p w14:paraId="2C209F71" w14:textId="77777777" w:rsidR="00404208" w:rsidRPr="00950C60" w:rsidRDefault="00404208" w:rsidP="002F07FF">
      <w:pPr>
        <w:tabs>
          <w:tab w:val="left" w:pos="0"/>
          <w:tab w:val="left" w:pos="965"/>
        </w:tabs>
        <w:spacing w:line="259" w:lineRule="auto"/>
        <w:ind w:right="580"/>
        <w:rPr>
          <w:rFonts w:ascii="Arial" w:eastAsia="Arial" w:hAnsi="Arial" w:cs="Arial"/>
          <w:color w:val="0563C1"/>
          <w:sz w:val="21"/>
          <w:szCs w:val="21"/>
          <w:u w:val="single"/>
        </w:rPr>
      </w:pPr>
    </w:p>
    <w:p w14:paraId="7A91763B" w14:textId="77777777" w:rsidR="00FE33D5" w:rsidRPr="00950C60" w:rsidRDefault="00FE33D5" w:rsidP="00404208">
      <w:pPr>
        <w:pStyle w:val="ListParagraph"/>
        <w:numPr>
          <w:ilvl w:val="0"/>
          <w:numId w:val="44"/>
        </w:numPr>
        <w:tabs>
          <w:tab w:val="left" w:pos="0"/>
          <w:tab w:val="left" w:pos="965"/>
        </w:tabs>
        <w:spacing w:line="259" w:lineRule="auto"/>
        <w:ind w:right="580"/>
        <w:rPr>
          <w:rFonts w:ascii="Arial" w:eastAsia="Arial" w:hAnsi="Arial" w:cs="Arial"/>
          <w:color w:val="0563C1"/>
          <w:sz w:val="21"/>
          <w:szCs w:val="21"/>
          <w:u w:val="single"/>
        </w:rPr>
      </w:pPr>
      <w:r w:rsidRPr="00950C60">
        <w:rPr>
          <w:rFonts w:ascii="Arial" w:eastAsia="Arial" w:hAnsi="Arial" w:cs="Arial"/>
          <w:sz w:val="21"/>
          <w:szCs w:val="21"/>
        </w:rPr>
        <w:t xml:space="preserve">The class of 2014 and beyond must meet proficiency in five areas: Mathematics, reading, science, writing, and social studies by passing the SBA, PARCC, and/or End-of-Course exams (EOC) in subjects for which the SBA/PARCC is not offered. Statute requires demonstration of competency, but also that students who are unable to demonstrate competency have the opportunity to demonstrate competency through an Alternative demonstration. See the state approved End -of-Course Assessments at the following link: </w:t>
      </w:r>
      <w:hyperlink r:id="rId16">
        <w:r w:rsidRPr="00950C60">
          <w:rPr>
            <w:rFonts w:ascii="Arial" w:eastAsia="Arial" w:hAnsi="Arial" w:cs="Arial"/>
            <w:color w:val="0563C1"/>
            <w:sz w:val="21"/>
            <w:szCs w:val="21"/>
            <w:u w:val="single"/>
          </w:rPr>
          <w:t>http://ped.state.nm.us/AssessmentAccountability/AssessmentEvaluation/EOC/index.html</w:t>
        </w:r>
      </w:hyperlink>
    </w:p>
    <w:p w14:paraId="3971C0E0" w14:textId="77777777" w:rsidR="00404208" w:rsidRPr="00950C60" w:rsidRDefault="00404208" w:rsidP="00404208">
      <w:pPr>
        <w:tabs>
          <w:tab w:val="left" w:pos="0"/>
          <w:tab w:val="left" w:pos="965"/>
        </w:tabs>
        <w:spacing w:line="251" w:lineRule="auto"/>
        <w:ind w:left="720" w:right="420"/>
        <w:rPr>
          <w:rFonts w:ascii="Arial" w:eastAsia="Arial" w:hAnsi="Arial" w:cs="Arial"/>
          <w:sz w:val="21"/>
          <w:szCs w:val="21"/>
        </w:rPr>
      </w:pPr>
    </w:p>
    <w:p w14:paraId="5C012C90" w14:textId="77777777" w:rsidR="00FE33D5" w:rsidRPr="00950C60" w:rsidRDefault="00FE33D5" w:rsidP="00FE33D5">
      <w:pPr>
        <w:numPr>
          <w:ilvl w:val="0"/>
          <w:numId w:val="44"/>
        </w:numPr>
        <w:tabs>
          <w:tab w:val="left" w:pos="0"/>
          <w:tab w:val="left" w:pos="965"/>
        </w:tabs>
        <w:spacing w:line="251" w:lineRule="auto"/>
        <w:ind w:left="720" w:right="420"/>
        <w:rPr>
          <w:rFonts w:ascii="Arial" w:eastAsia="Arial" w:hAnsi="Arial" w:cs="Arial"/>
          <w:sz w:val="21"/>
          <w:szCs w:val="21"/>
        </w:rPr>
      </w:pPr>
      <w:r w:rsidRPr="00950C60">
        <w:rPr>
          <w:rFonts w:ascii="Arial" w:eastAsia="Arial" w:hAnsi="Arial" w:cs="Arial"/>
          <w:sz w:val="21"/>
          <w:szCs w:val="21"/>
        </w:rPr>
        <w:t>If a student exits from the school system at the end of the 12th grade without having satisfied the requirements of this subsection, the student shall receive an appropriate state</w:t>
      </w:r>
    </w:p>
    <w:p w14:paraId="34176C53" w14:textId="77777777" w:rsidR="00FE33D5" w:rsidRPr="00950C60" w:rsidRDefault="00FE33D5" w:rsidP="00FE33D5">
      <w:pPr>
        <w:tabs>
          <w:tab w:val="left" w:pos="0"/>
        </w:tabs>
        <w:spacing w:line="1" w:lineRule="exact"/>
        <w:rPr>
          <w:sz w:val="20"/>
          <w:szCs w:val="20"/>
        </w:rPr>
      </w:pPr>
    </w:p>
    <w:p w14:paraId="01A38818" w14:textId="77777777" w:rsidR="00FE33D5" w:rsidRPr="00950C60" w:rsidRDefault="00FE33D5" w:rsidP="00FE33D5">
      <w:pPr>
        <w:tabs>
          <w:tab w:val="left" w:pos="0"/>
        </w:tabs>
        <w:ind w:left="720"/>
        <w:rPr>
          <w:sz w:val="20"/>
          <w:szCs w:val="20"/>
        </w:rPr>
      </w:pPr>
      <w:r w:rsidRPr="00950C60">
        <w:rPr>
          <w:rFonts w:ascii="Arial" w:eastAsia="Arial" w:hAnsi="Arial" w:cs="Arial"/>
        </w:rPr>
        <w:t>certificate, non-diploma.</w:t>
      </w:r>
    </w:p>
    <w:p w14:paraId="79A8AF52" w14:textId="77777777" w:rsidR="00FE33D5" w:rsidRPr="00950C60" w:rsidRDefault="00FE33D5" w:rsidP="00242B62">
      <w:pPr>
        <w:tabs>
          <w:tab w:val="left" w:pos="0"/>
        </w:tabs>
        <w:rPr>
          <w:sz w:val="20"/>
          <w:szCs w:val="20"/>
        </w:rPr>
      </w:pPr>
    </w:p>
    <w:p w14:paraId="575ADC3E" w14:textId="77777777" w:rsidR="00852AFF" w:rsidRPr="00950C60" w:rsidRDefault="00852AFF">
      <w:pPr>
        <w:rPr>
          <w:rFonts w:ascii="Verdana" w:eastAsia="Verdana" w:hAnsi="Verdana" w:cs="Verdana"/>
          <w:b/>
          <w:bCs/>
        </w:rPr>
      </w:pPr>
    </w:p>
    <w:p w14:paraId="53C01ADA" w14:textId="77777777" w:rsidR="009C09F5" w:rsidRPr="00950C60" w:rsidRDefault="004D431E" w:rsidP="00852AFF">
      <w:pPr>
        <w:tabs>
          <w:tab w:val="left" w:pos="9810"/>
        </w:tabs>
        <w:rPr>
          <w:sz w:val="20"/>
          <w:szCs w:val="20"/>
        </w:rPr>
      </w:pPr>
      <w:r w:rsidRPr="00950C60">
        <w:rPr>
          <w:rFonts w:ascii="Verdana" w:eastAsia="Verdana" w:hAnsi="Verdana" w:cs="Verdana"/>
          <w:b/>
          <w:bCs/>
        </w:rPr>
        <w:t>ALTERNATIVE LEARNING PROGRAM</w:t>
      </w:r>
    </w:p>
    <w:p w14:paraId="0BD2FF5B" w14:textId="77777777" w:rsidR="009C09F5" w:rsidRPr="00950C60" w:rsidRDefault="009C09F5" w:rsidP="00852AFF">
      <w:pPr>
        <w:tabs>
          <w:tab w:val="left" w:pos="9810"/>
        </w:tabs>
        <w:spacing w:line="182" w:lineRule="exact"/>
        <w:rPr>
          <w:sz w:val="20"/>
          <w:szCs w:val="20"/>
        </w:rPr>
      </w:pPr>
    </w:p>
    <w:p w14:paraId="389AF796" w14:textId="77777777" w:rsidR="009C09F5" w:rsidRPr="00950C60" w:rsidRDefault="004D431E" w:rsidP="00852AFF">
      <w:pPr>
        <w:tabs>
          <w:tab w:val="left" w:pos="9810"/>
        </w:tabs>
        <w:rPr>
          <w:sz w:val="20"/>
          <w:szCs w:val="20"/>
        </w:rPr>
      </w:pPr>
      <w:r w:rsidRPr="00950C60">
        <w:rPr>
          <w:rFonts w:ascii="Verdana" w:eastAsia="Verdana" w:hAnsi="Verdana" w:cs="Verdana"/>
          <w:b/>
          <w:bCs/>
        </w:rPr>
        <w:t>Alternative High School</w:t>
      </w:r>
    </w:p>
    <w:p w14:paraId="2C1911CE" w14:textId="77777777" w:rsidR="009C09F5" w:rsidRPr="00950C60" w:rsidRDefault="009C09F5" w:rsidP="00852AFF">
      <w:pPr>
        <w:tabs>
          <w:tab w:val="left" w:pos="9810"/>
        </w:tabs>
        <w:spacing w:line="186" w:lineRule="exact"/>
        <w:rPr>
          <w:sz w:val="20"/>
          <w:szCs w:val="20"/>
        </w:rPr>
      </w:pPr>
    </w:p>
    <w:p w14:paraId="58CCDD48" w14:textId="77777777" w:rsidR="009C09F5" w:rsidRPr="00950C60" w:rsidRDefault="004D431E" w:rsidP="00852AFF">
      <w:pPr>
        <w:tabs>
          <w:tab w:val="left" w:pos="9810"/>
        </w:tabs>
        <w:spacing w:line="256" w:lineRule="auto"/>
        <w:rPr>
          <w:sz w:val="20"/>
          <w:szCs w:val="20"/>
        </w:rPr>
      </w:pPr>
      <w:r w:rsidRPr="00950C60">
        <w:rPr>
          <w:rFonts w:ascii="Verdana" w:eastAsia="Verdana" w:hAnsi="Verdana" w:cs="Verdana"/>
        </w:rPr>
        <w:t>The Alternative School program is available to tenth (10</w:t>
      </w:r>
      <w:r w:rsidRPr="00950C60">
        <w:rPr>
          <w:rFonts w:ascii="Verdana" w:eastAsia="Verdana" w:hAnsi="Verdana" w:cs="Verdana"/>
          <w:sz w:val="27"/>
          <w:szCs w:val="27"/>
          <w:vertAlign w:val="superscript"/>
        </w:rPr>
        <w:t>th</w:t>
      </w:r>
      <w:r w:rsidRPr="00950C60">
        <w:rPr>
          <w:rFonts w:ascii="Verdana" w:eastAsia="Verdana" w:hAnsi="Verdana" w:cs="Verdana"/>
        </w:rPr>
        <w:t>) through twelfth (12</w:t>
      </w:r>
      <w:r w:rsidRPr="00950C60">
        <w:rPr>
          <w:rFonts w:ascii="Verdana" w:eastAsia="Verdana" w:hAnsi="Verdana" w:cs="Verdana"/>
          <w:sz w:val="27"/>
          <w:szCs w:val="27"/>
          <w:vertAlign w:val="superscript"/>
        </w:rPr>
        <w:t>th</w:t>
      </w:r>
      <w:r w:rsidRPr="00950C60">
        <w:rPr>
          <w:rFonts w:ascii="Verdana" w:eastAsia="Verdana" w:hAnsi="Verdana" w:cs="Verdana"/>
        </w:rPr>
        <w:t>) grade students who have need of a setting different than the regular high school environment. Students attending the Alternative School must abide by all rules and regulations which apply to the Hobbs Schools. This school is organized so that a student works on individual needs. The educational atmosphere present at the Alternative School is very conducive to helping individuals develop effective habits so they can be successful students. If a parent has an interest in their child attending this school, contact should be made with the HHS principal. The Alternative Learning Center is a highly structured educational program designed to assist mostly secondary students who have gotten behind in school and /or are having difficulties in the regular school environment. The school is highly individualized, self-contained, and includes a special design for concentration, speed, and completion.</w:t>
      </w:r>
    </w:p>
    <w:p w14:paraId="4651FE01" w14:textId="77777777" w:rsidR="009C09F5" w:rsidRPr="00950C60" w:rsidRDefault="009C09F5" w:rsidP="00852AFF">
      <w:pPr>
        <w:tabs>
          <w:tab w:val="left" w:pos="9810"/>
        </w:tabs>
        <w:spacing w:line="134" w:lineRule="exact"/>
        <w:rPr>
          <w:sz w:val="20"/>
          <w:szCs w:val="20"/>
        </w:rPr>
      </w:pPr>
    </w:p>
    <w:p w14:paraId="528A46F3" w14:textId="77777777" w:rsidR="009C09F5" w:rsidRPr="00950C60" w:rsidRDefault="004D431E" w:rsidP="00852AFF">
      <w:pPr>
        <w:tabs>
          <w:tab w:val="left" w:pos="9810"/>
        </w:tabs>
        <w:spacing w:line="286" w:lineRule="auto"/>
        <w:rPr>
          <w:sz w:val="20"/>
          <w:szCs w:val="20"/>
        </w:rPr>
      </w:pPr>
      <w:r w:rsidRPr="00950C60">
        <w:rPr>
          <w:rFonts w:ascii="Verdana" w:eastAsia="Verdana" w:hAnsi="Verdana" w:cs="Verdana"/>
          <w:i/>
          <w:iCs/>
        </w:rPr>
        <w:t xml:space="preserve">Goal: </w:t>
      </w:r>
      <w:r w:rsidRPr="00950C60">
        <w:rPr>
          <w:rFonts w:ascii="Verdana" w:eastAsia="Verdana" w:hAnsi="Verdana" w:cs="Verdana"/>
        </w:rPr>
        <w:t>To provide an alternative setting which would allow any willing student to pursue</w:t>
      </w:r>
      <w:r w:rsidRPr="00950C60">
        <w:rPr>
          <w:rFonts w:ascii="Verdana" w:eastAsia="Verdana" w:hAnsi="Verdana" w:cs="Verdana"/>
          <w:i/>
          <w:iCs/>
        </w:rPr>
        <w:t xml:space="preserve"> </w:t>
      </w:r>
      <w:r w:rsidRPr="00950C60">
        <w:rPr>
          <w:rFonts w:ascii="Verdana" w:eastAsia="Verdana" w:hAnsi="Verdana" w:cs="Verdana"/>
        </w:rPr>
        <w:t>a high school diploma.</w:t>
      </w:r>
    </w:p>
    <w:p w14:paraId="1DD0C946" w14:textId="77777777" w:rsidR="009C09F5" w:rsidRPr="00950C60" w:rsidRDefault="009C09F5" w:rsidP="00852AFF">
      <w:pPr>
        <w:tabs>
          <w:tab w:val="left" w:pos="9810"/>
        </w:tabs>
        <w:spacing w:line="100" w:lineRule="exact"/>
        <w:rPr>
          <w:sz w:val="20"/>
          <w:szCs w:val="20"/>
        </w:rPr>
      </w:pPr>
    </w:p>
    <w:p w14:paraId="6DC6329B" w14:textId="77777777" w:rsidR="009C09F5" w:rsidRPr="00950C60" w:rsidRDefault="004D431E" w:rsidP="00852AFF">
      <w:pPr>
        <w:tabs>
          <w:tab w:val="left" w:pos="9810"/>
        </w:tabs>
        <w:spacing w:line="273" w:lineRule="auto"/>
        <w:rPr>
          <w:sz w:val="20"/>
          <w:szCs w:val="20"/>
        </w:rPr>
      </w:pPr>
      <w:r w:rsidRPr="00950C60">
        <w:rPr>
          <w:rFonts w:ascii="Verdana" w:eastAsia="Verdana" w:hAnsi="Verdana" w:cs="Verdana"/>
        </w:rPr>
        <w:t xml:space="preserve">High school students will be utilizing a 10-period day, </w:t>
      </w:r>
      <w:proofErr w:type="gramStart"/>
      <w:r w:rsidRPr="00950C60">
        <w:rPr>
          <w:rFonts w:ascii="Verdana" w:eastAsia="Verdana" w:hAnsi="Verdana" w:cs="Verdana"/>
        </w:rPr>
        <w:t>45 minute</w:t>
      </w:r>
      <w:proofErr w:type="gramEnd"/>
      <w:r w:rsidRPr="00950C60">
        <w:rPr>
          <w:rFonts w:ascii="Verdana" w:eastAsia="Verdana" w:hAnsi="Verdana" w:cs="Verdana"/>
        </w:rPr>
        <w:t xml:space="preserve"> classes to earn credits required toward graduation. The work program is only available for students who are not credit deficient and has conferenced with our school counselor.</w:t>
      </w:r>
    </w:p>
    <w:p w14:paraId="67905CA4" w14:textId="77777777" w:rsidR="009C09F5" w:rsidRPr="00950C60" w:rsidRDefault="009C09F5" w:rsidP="00852AFF">
      <w:pPr>
        <w:tabs>
          <w:tab w:val="left" w:pos="9810"/>
        </w:tabs>
        <w:spacing w:line="108" w:lineRule="exact"/>
        <w:rPr>
          <w:sz w:val="20"/>
          <w:szCs w:val="20"/>
        </w:rPr>
      </w:pPr>
    </w:p>
    <w:p w14:paraId="283EF4FE" w14:textId="77777777" w:rsidR="009C09F5" w:rsidRPr="00950C60" w:rsidRDefault="004D431E" w:rsidP="00852AFF">
      <w:pPr>
        <w:tabs>
          <w:tab w:val="left" w:pos="9810"/>
        </w:tabs>
        <w:rPr>
          <w:sz w:val="20"/>
          <w:szCs w:val="20"/>
        </w:rPr>
      </w:pPr>
      <w:r w:rsidRPr="00950C60">
        <w:rPr>
          <w:rFonts w:ascii="Verdana" w:eastAsia="Verdana" w:hAnsi="Verdana" w:cs="Verdana"/>
          <w:b/>
          <w:bCs/>
        </w:rPr>
        <w:t>Summer School</w:t>
      </w:r>
    </w:p>
    <w:p w14:paraId="12497FF4" w14:textId="77777777" w:rsidR="009C09F5" w:rsidRPr="00950C60" w:rsidRDefault="009C09F5" w:rsidP="00852AFF">
      <w:pPr>
        <w:tabs>
          <w:tab w:val="left" w:pos="9810"/>
        </w:tabs>
        <w:spacing w:line="186" w:lineRule="exact"/>
        <w:rPr>
          <w:sz w:val="20"/>
          <w:szCs w:val="20"/>
        </w:rPr>
      </w:pPr>
    </w:p>
    <w:p w14:paraId="28BE78A7" w14:textId="77777777" w:rsidR="009C09F5" w:rsidRPr="00950C60" w:rsidRDefault="004D431E" w:rsidP="00852AFF">
      <w:pPr>
        <w:tabs>
          <w:tab w:val="left" w:pos="9810"/>
        </w:tabs>
        <w:spacing w:line="273" w:lineRule="auto"/>
        <w:rPr>
          <w:sz w:val="20"/>
          <w:szCs w:val="20"/>
        </w:rPr>
      </w:pPr>
      <w:r w:rsidRPr="00950C60">
        <w:rPr>
          <w:rFonts w:ascii="Verdana" w:eastAsia="Verdana" w:hAnsi="Verdana" w:cs="Verdana"/>
        </w:rPr>
        <w:t>Students who are credit deficient must enroll in Summer School and may enroll in one or both sessions for a possible total of ½ credits for each session. The school counselor will assign courses required for summer school.</w:t>
      </w:r>
    </w:p>
    <w:p w14:paraId="2E275D4F" w14:textId="77777777" w:rsidR="009C09F5" w:rsidRPr="00950C60" w:rsidRDefault="009C09F5" w:rsidP="00852AFF">
      <w:pPr>
        <w:tabs>
          <w:tab w:val="left" w:pos="9810"/>
        </w:tabs>
        <w:spacing w:line="115" w:lineRule="exact"/>
        <w:rPr>
          <w:sz w:val="20"/>
          <w:szCs w:val="20"/>
        </w:rPr>
      </w:pPr>
    </w:p>
    <w:p w14:paraId="373373D8" w14:textId="647BBAC3" w:rsidR="009C09F5" w:rsidRPr="00950C60" w:rsidRDefault="004D431E" w:rsidP="00852AFF">
      <w:pPr>
        <w:tabs>
          <w:tab w:val="left" w:pos="9810"/>
        </w:tabs>
        <w:spacing w:line="286" w:lineRule="auto"/>
        <w:rPr>
          <w:sz w:val="20"/>
          <w:szCs w:val="20"/>
        </w:rPr>
      </w:pPr>
      <w:r w:rsidRPr="00950C60">
        <w:rPr>
          <w:rFonts w:ascii="Verdana" w:eastAsia="Verdana" w:hAnsi="Verdana" w:cs="Verdana"/>
        </w:rPr>
        <w:t>All students are responsible for any cost or fe</w:t>
      </w:r>
      <w:r w:rsidR="004A57B9" w:rsidRPr="00950C60">
        <w:rPr>
          <w:rFonts w:ascii="Verdana" w:eastAsia="Verdana" w:hAnsi="Verdana" w:cs="Verdana"/>
        </w:rPr>
        <w:t xml:space="preserve">es incurred for damages or lost property. </w:t>
      </w:r>
    </w:p>
    <w:p w14:paraId="4BEFFEA2" w14:textId="77777777" w:rsidR="009C09F5" w:rsidRPr="00950C60" w:rsidRDefault="009C09F5" w:rsidP="00852AFF">
      <w:pPr>
        <w:tabs>
          <w:tab w:val="left" w:pos="9810"/>
        </w:tabs>
        <w:spacing w:line="100" w:lineRule="exact"/>
        <w:rPr>
          <w:sz w:val="20"/>
          <w:szCs w:val="20"/>
        </w:rPr>
      </w:pPr>
    </w:p>
    <w:p w14:paraId="51086C89" w14:textId="77777777" w:rsidR="009C09F5" w:rsidRPr="00950C60" w:rsidRDefault="004D431E" w:rsidP="00A71957">
      <w:pPr>
        <w:spacing w:line="286" w:lineRule="auto"/>
        <w:rPr>
          <w:sz w:val="20"/>
          <w:szCs w:val="20"/>
        </w:rPr>
      </w:pPr>
      <w:r w:rsidRPr="00950C60">
        <w:rPr>
          <w:rFonts w:ascii="Verdana" w:eastAsia="Verdana" w:hAnsi="Verdana" w:cs="Verdana"/>
        </w:rPr>
        <w:t xml:space="preserve">Students are to provide their own transportation to and from summer school or </w:t>
      </w:r>
      <w:r w:rsidR="00644166" w:rsidRPr="00950C60">
        <w:rPr>
          <w:rFonts w:ascii="Verdana" w:eastAsia="Verdana" w:hAnsi="Verdana" w:cs="Verdana"/>
        </w:rPr>
        <w:t>e</w:t>
      </w:r>
      <w:r w:rsidRPr="00950C60">
        <w:rPr>
          <w:rFonts w:ascii="Verdana" w:eastAsia="Verdana" w:hAnsi="Verdana" w:cs="Verdana"/>
        </w:rPr>
        <w:t>xtended day.</w:t>
      </w:r>
    </w:p>
    <w:p w14:paraId="4B389BE3" w14:textId="77777777" w:rsidR="009C09F5" w:rsidRPr="00950C60" w:rsidRDefault="009C09F5" w:rsidP="00852AFF">
      <w:pPr>
        <w:tabs>
          <w:tab w:val="left" w:pos="9810"/>
        </w:tabs>
        <w:spacing w:line="200" w:lineRule="exact"/>
        <w:rPr>
          <w:sz w:val="20"/>
          <w:szCs w:val="20"/>
        </w:rPr>
      </w:pPr>
    </w:p>
    <w:p w14:paraId="55C11E51" w14:textId="77777777" w:rsidR="00772B03" w:rsidRPr="00950C60" w:rsidRDefault="00772B03" w:rsidP="00852AFF">
      <w:pPr>
        <w:tabs>
          <w:tab w:val="left" w:pos="9810"/>
        </w:tabs>
        <w:spacing w:line="200" w:lineRule="exact"/>
        <w:rPr>
          <w:sz w:val="20"/>
          <w:szCs w:val="20"/>
        </w:rPr>
      </w:pPr>
    </w:p>
    <w:p w14:paraId="6CB4F4DF" w14:textId="77777777" w:rsidR="00772B03" w:rsidRPr="00950C60" w:rsidRDefault="00772B03" w:rsidP="00852AFF">
      <w:pPr>
        <w:tabs>
          <w:tab w:val="left" w:pos="9810"/>
        </w:tabs>
        <w:spacing w:line="200" w:lineRule="exact"/>
        <w:rPr>
          <w:sz w:val="20"/>
          <w:szCs w:val="20"/>
        </w:rPr>
      </w:pPr>
    </w:p>
    <w:p w14:paraId="7522FAFB" w14:textId="77777777" w:rsidR="00772B03" w:rsidRPr="00950C60" w:rsidRDefault="00772B03" w:rsidP="00852AFF">
      <w:pPr>
        <w:tabs>
          <w:tab w:val="left" w:pos="9810"/>
        </w:tabs>
        <w:spacing w:line="200" w:lineRule="exact"/>
        <w:rPr>
          <w:sz w:val="20"/>
          <w:szCs w:val="20"/>
        </w:rPr>
      </w:pPr>
    </w:p>
    <w:p w14:paraId="5A0365A5" w14:textId="77777777" w:rsidR="009C09F5" w:rsidRPr="00950C60" w:rsidRDefault="009C09F5" w:rsidP="00852AFF">
      <w:pPr>
        <w:tabs>
          <w:tab w:val="left" w:pos="9810"/>
        </w:tabs>
        <w:spacing w:line="344" w:lineRule="exact"/>
        <w:rPr>
          <w:sz w:val="20"/>
          <w:szCs w:val="20"/>
        </w:rPr>
      </w:pPr>
    </w:p>
    <w:p w14:paraId="4F5F4B86" w14:textId="77777777" w:rsidR="00772B03" w:rsidRPr="00950C60" w:rsidRDefault="00772B03" w:rsidP="00852AFF">
      <w:pPr>
        <w:tabs>
          <w:tab w:val="left" w:pos="9810"/>
        </w:tabs>
        <w:spacing w:line="290" w:lineRule="auto"/>
        <w:rPr>
          <w:rFonts w:ascii="Verdana" w:eastAsia="Verdana" w:hAnsi="Verdana" w:cs="Verdana"/>
          <w:b/>
          <w:bCs/>
        </w:rPr>
      </w:pPr>
    </w:p>
    <w:p w14:paraId="15E132B1" w14:textId="77777777" w:rsidR="00772B03" w:rsidRPr="00950C60" w:rsidRDefault="00772B03" w:rsidP="00852AFF">
      <w:pPr>
        <w:tabs>
          <w:tab w:val="left" w:pos="9810"/>
        </w:tabs>
        <w:spacing w:line="290" w:lineRule="auto"/>
        <w:rPr>
          <w:rFonts w:ascii="Verdana" w:eastAsia="Verdana" w:hAnsi="Verdana" w:cs="Verdana"/>
          <w:b/>
          <w:bCs/>
        </w:rPr>
      </w:pPr>
    </w:p>
    <w:p w14:paraId="7B627010" w14:textId="77777777" w:rsidR="00772B03" w:rsidRPr="00950C60" w:rsidRDefault="00772B03" w:rsidP="00852AFF">
      <w:pPr>
        <w:tabs>
          <w:tab w:val="left" w:pos="9810"/>
        </w:tabs>
        <w:spacing w:line="290" w:lineRule="auto"/>
        <w:rPr>
          <w:rFonts w:ascii="Verdana" w:eastAsia="Verdana" w:hAnsi="Verdana" w:cs="Verdana"/>
          <w:b/>
          <w:bCs/>
        </w:rPr>
      </w:pPr>
    </w:p>
    <w:p w14:paraId="0A7205C2" w14:textId="77777777" w:rsidR="00D40910" w:rsidRPr="00950C60" w:rsidRDefault="00D40910" w:rsidP="00852AFF">
      <w:pPr>
        <w:tabs>
          <w:tab w:val="left" w:pos="9810"/>
        </w:tabs>
        <w:spacing w:line="290" w:lineRule="auto"/>
        <w:rPr>
          <w:rFonts w:ascii="Verdana" w:eastAsia="Verdana" w:hAnsi="Verdana" w:cs="Verdana"/>
          <w:b/>
          <w:bCs/>
        </w:rPr>
        <w:sectPr w:rsidR="00D40910" w:rsidRPr="00950C60">
          <w:pgSz w:w="12240" w:h="15840"/>
          <w:pgMar w:top="702" w:right="1160" w:bottom="1440" w:left="1160" w:header="0" w:footer="0" w:gutter="0"/>
          <w:cols w:space="720" w:equalWidth="0">
            <w:col w:w="9920"/>
          </w:cols>
        </w:sectPr>
      </w:pPr>
    </w:p>
    <w:p w14:paraId="5353A556" w14:textId="77777777" w:rsidR="009C09F5" w:rsidRPr="00950C60" w:rsidRDefault="004D431E" w:rsidP="00852AFF">
      <w:pPr>
        <w:tabs>
          <w:tab w:val="left" w:pos="9810"/>
        </w:tabs>
        <w:spacing w:line="290" w:lineRule="auto"/>
        <w:rPr>
          <w:sz w:val="20"/>
          <w:szCs w:val="20"/>
        </w:rPr>
      </w:pPr>
      <w:r w:rsidRPr="00950C60">
        <w:rPr>
          <w:rFonts w:ascii="Verdana" w:eastAsia="Verdana" w:hAnsi="Verdana" w:cs="Verdana"/>
          <w:b/>
          <w:bCs/>
        </w:rPr>
        <w:lastRenderedPageBreak/>
        <w:t>HOBBS MUNICIPAL SCHOOL DISTRICT COMPUTING AND INTERNET ACCEPTABLE USE POLICY</w:t>
      </w:r>
    </w:p>
    <w:p w14:paraId="4AFAC77B" w14:textId="77777777" w:rsidR="009C09F5" w:rsidRPr="00950C60" w:rsidRDefault="009C09F5" w:rsidP="00852AFF">
      <w:pPr>
        <w:tabs>
          <w:tab w:val="left" w:pos="9810"/>
        </w:tabs>
        <w:spacing w:line="91" w:lineRule="exact"/>
        <w:rPr>
          <w:sz w:val="20"/>
          <w:szCs w:val="20"/>
        </w:rPr>
      </w:pPr>
    </w:p>
    <w:p w14:paraId="11C3A176" w14:textId="77777777" w:rsidR="009C09F5" w:rsidRPr="00950C60" w:rsidRDefault="004D431E" w:rsidP="00C1602A">
      <w:pPr>
        <w:numPr>
          <w:ilvl w:val="0"/>
          <w:numId w:val="45"/>
        </w:numPr>
        <w:tabs>
          <w:tab w:val="left" w:pos="720"/>
          <w:tab w:val="left" w:pos="9810"/>
        </w:tabs>
        <w:ind w:left="720" w:hanging="368"/>
        <w:rPr>
          <w:rFonts w:ascii="Verdana" w:eastAsia="Verdana" w:hAnsi="Verdana" w:cs="Verdana"/>
          <w:b/>
          <w:bCs/>
        </w:rPr>
      </w:pPr>
      <w:r w:rsidRPr="00950C60">
        <w:rPr>
          <w:rFonts w:ascii="Verdana" w:eastAsia="Verdana" w:hAnsi="Verdana" w:cs="Verdana"/>
          <w:b/>
          <w:bCs/>
        </w:rPr>
        <w:t>Purpose</w:t>
      </w:r>
    </w:p>
    <w:p w14:paraId="1915F54D" w14:textId="77777777" w:rsidR="009C09F5" w:rsidRPr="00950C60" w:rsidRDefault="009C09F5" w:rsidP="00852AFF">
      <w:pPr>
        <w:tabs>
          <w:tab w:val="left" w:pos="9810"/>
        </w:tabs>
        <w:spacing w:line="25" w:lineRule="exact"/>
        <w:rPr>
          <w:rFonts w:ascii="Verdana" w:eastAsia="Verdana" w:hAnsi="Verdana" w:cs="Verdana"/>
          <w:b/>
          <w:bCs/>
        </w:rPr>
      </w:pPr>
    </w:p>
    <w:p w14:paraId="7A703EBF" w14:textId="77777777" w:rsidR="009C09F5" w:rsidRPr="00950C60" w:rsidRDefault="00C1602A" w:rsidP="00C1602A">
      <w:pPr>
        <w:numPr>
          <w:ilvl w:val="2"/>
          <w:numId w:val="45"/>
        </w:numPr>
        <w:tabs>
          <w:tab w:val="left" w:pos="720"/>
          <w:tab w:val="left" w:pos="9810"/>
        </w:tabs>
        <w:spacing w:line="259" w:lineRule="auto"/>
        <w:ind w:left="1080" w:hanging="368"/>
        <w:rPr>
          <w:rFonts w:ascii="Verdana" w:eastAsia="Verdana" w:hAnsi="Verdana" w:cs="Verdana"/>
        </w:rPr>
      </w:pPr>
      <w:r w:rsidRPr="00950C60">
        <w:rPr>
          <w:rFonts w:ascii="Verdana" w:eastAsia="Verdana" w:hAnsi="Verdana" w:cs="Verdana"/>
        </w:rPr>
        <w:t>1.</w:t>
      </w:r>
      <w:r w:rsidRPr="00950C60">
        <w:rPr>
          <w:rFonts w:ascii="Verdana" w:eastAsia="Verdana" w:hAnsi="Verdana" w:cs="Verdana"/>
        </w:rPr>
        <w:tab/>
      </w:r>
      <w:r w:rsidR="004D431E" w:rsidRPr="00950C60">
        <w:rPr>
          <w:rFonts w:ascii="Verdana" w:eastAsia="Verdana" w:hAnsi="Verdana" w:cs="Verdana"/>
        </w:rPr>
        <w:t>The Hobbs Municipal School District is providing its employees and students, “users”, with access to computing equipment, systems, and local network functions such as District e-mail and the internet.</w:t>
      </w:r>
    </w:p>
    <w:p w14:paraId="3F2412EF" w14:textId="77777777" w:rsidR="009C09F5" w:rsidRPr="00950C60" w:rsidRDefault="004D431E" w:rsidP="00852AFF">
      <w:pPr>
        <w:numPr>
          <w:ilvl w:val="1"/>
          <w:numId w:val="45"/>
        </w:numPr>
        <w:tabs>
          <w:tab w:val="left" w:pos="1080"/>
          <w:tab w:val="left" w:pos="9810"/>
        </w:tabs>
        <w:spacing w:line="256" w:lineRule="auto"/>
        <w:ind w:left="1080" w:hanging="368"/>
        <w:rPr>
          <w:rFonts w:ascii="Verdana" w:eastAsia="Verdana" w:hAnsi="Verdana" w:cs="Verdana"/>
        </w:rPr>
      </w:pPr>
      <w:r w:rsidRPr="00950C60">
        <w:rPr>
          <w:rFonts w:ascii="Verdana" w:eastAsia="Verdana" w:hAnsi="Verdana" w:cs="Verdana"/>
        </w:rPr>
        <w:t>This access has a limited education purpose for students and is to facilitate employees’ work productivity.</w:t>
      </w:r>
    </w:p>
    <w:p w14:paraId="65F723E1" w14:textId="77777777" w:rsidR="009C09F5" w:rsidRPr="00950C60" w:rsidRDefault="004D431E" w:rsidP="00C1602A">
      <w:pPr>
        <w:numPr>
          <w:ilvl w:val="0"/>
          <w:numId w:val="45"/>
        </w:numPr>
        <w:tabs>
          <w:tab w:val="left" w:pos="1080"/>
          <w:tab w:val="left" w:pos="9810"/>
        </w:tabs>
        <w:ind w:left="720" w:hanging="360"/>
        <w:rPr>
          <w:rFonts w:ascii="Verdana" w:eastAsia="Verdana" w:hAnsi="Verdana" w:cs="Verdana"/>
          <w:b/>
          <w:bCs/>
        </w:rPr>
      </w:pPr>
      <w:r w:rsidRPr="00950C60">
        <w:rPr>
          <w:rFonts w:ascii="Verdana" w:eastAsia="Verdana" w:hAnsi="Verdana" w:cs="Verdana"/>
          <w:b/>
          <w:bCs/>
        </w:rPr>
        <w:t>Access rights and privileges</w:t>
      </w:r>
    </w:p>
    <w:p w14:paraId="55284C66" w14:textId="77777777" w:rsidR="009C09F5" w:rsidRPr="00950C60" w:rsidRDefault="009C09F5" w:rsidP="00852AFF">
      <w:pPr>
        <w:tabs>
          <w:tab w:val="left" w:pos="9810"/>
        </w:tabs>
        <w:spacing w:line="25" w:lineRule="exact"/>
        <w:rPr>
          <w:rFonts w:ascii="Verdana" w:eastAsia="Verdana" w:hAnsi="Verdana" w:cs="Verdana"/>
          <w:b/>
          <w:bCs/>
        </w:rPr>
      </w:pPr>
    </w:p>
    <w:p w14:paraId="0607C0D9" w14:textId="77777777" w:rsidR="009C09F5" w:rsidRPr="00950C60" w:rsidRDefault="004D431E" w:rsidP="00104DE2">
      <w:pPr>
        <w:numPr>
          <w:ilvl w:val="1"/>
          <w:numId w:val="45"/>
        </w:numPr>
        <w:tabs>
          <w:tab w:val="left" w:pos="9810"/>
        </w:tabs>
        <w:spacing w:line="268" w:lineRule="auto"/>
        <w:ind w:left="1080" w:hanging="368"/>
        <w:rPr>
          <w:sz w:val="20"/>
          <w:szCs w:val="20"/>
        </w:rPr>
      </w:pPr>
      <w:r w:rsidRPr="00950C60">
        <w:rPr>
          <w:rFonts w:ascii="Verdana" w:eastAsia="Verdana" w:hAnsi="Verdana" w:cs="Verdana"/>
        </w:rPr>
        <w:t xml:space="preserve">The School District has the right to place reasonable restrictions on the use of equipment, resources, and material students and </w:t>
      </w:r>
      <w:proofErr w:type="gramStart"/>
      <w:r w:rsidRPr="00950C60">
        <w:rPr>
          <w:rFonts w:ascii="Verdana" w:eastAsia="Verdana" w:hAnsi="Verdana" w:cs="Verdana"/>
        </w:rPr>
        <w:t>employees</w:t>
      </w:r>
      <w:proofErr w:type="gramEnd"/>
      <w:r w:rsidRPr="00950C60">
        <w:rPr>
          <w:rFonts w:ascii="Verdana" w:eastAsia="Verdana" w:hAnsi="Verdana" w:cs="Verdana"/>
        </w:rPr>
        <w:t xml:space="preserve"> access or post through the system. Students and employees are also expected to follow the rules set forth in the </w:t>
      </w:r>
      <w:proofErr w:type="gramStart"/>
      <w:r w:rsidRPr="00950C60">
        <w:rPr>
          <w:rFonts w:ascii="Verdana" w:eastAsia="Verdana" w:hAnsi="Verdana" w:cs="Verdana"/>
        </w:rPr>
        <w:t>District’s</w:t>
      </w:r>
      <w:proofErr w:type="gramEnd"/>
      <w:r w:rsidRPr="00950C60">
        <w:rPr>
          <w:rFonts w:ascii="Verdana" w:eastAsia="Verdana" w:hAnsi="Verdana" w:cs="Verdana"/>
        </w:rPr>
        <w:t xml:space="preserve"> </w:t>
      </w:r>
      <w:r w:rsidR="00644166" w:rsidRPr="00950C60">
        <w:rPr>
          <w:rFonts w:ascii="Verdana" w:eastAsia="Verdana" w:hAnsi="Verdana" w:cs="Verdana"/>
        </w:rPr>
        <w:t xml:space="preserve">rules and regulations governing </w:t>
      </w:r>
      <w:r w:rsidRPr="00950C60">
        <w:rPr>
          <w:rFonts w:ascii="Verdana" w:eastAsia="Verdana" w:hAnsi="Verdana" w:cs="Verdana"/>
        </w:rPr>
        <w:t>conduct,</w:t>
      </w:r>
      <w:bookmarkStart w:id="40" w:name="page41"/>
      <w:bookmarkEnd w:id="40"/>
      <w:r w:rsidR="00104DE2" w:rsidRPr="00950C60">
        <w:rPr>
          <w:sz w:val="20"/>
          <w:szCs w:val="20"/>
        </w:rPr>
        <w:t xml:space="preserve"> </w:t>
      </w:r>
      <w:r w:rsidRPr="00950C60">
        <w:rPr>
          <w:rFonts w:ascii="Verdana" w:eastAsia="Verdana" w:hAnsi="Verdana" w:cs="Verdana"/>
        </w:rPr>
        <w:t xml:space="preserve">disciplinary code, and the law in their use of the District’s equipment and network. This access has not been established as a public access service or a public forum. All access and rights are privileges granted by the </w:t>
      </w:r>
      <w:proofErr w:type="gramStart"/>
      <w:r w:rsidRPr="00950C60">
        <w:rPr>
          <w:rFonts w:ascii="Verdana" w:eastAsia="Verdana" w:hAnsi="Verdana" w:cs="Verdana"/>
        </w:rPr>
        <w:t>District</w:t>
      </w:r>
      <w:proofErr w:type="gramEnd"/>
      <w:r w:rsidRPr="00950C60">
        <w:rPr>
          <w:rFonts w:ascii="Verdana" w:eastAsia="Verdana" w:hAnsi="Verdana" w:cs="Verdana"/>
        </w:rPr>
        <w:t xml:space="preserve"> and users should expect no privacy rights.</w:t>
      </w:r>
    </w:p>
    <w:p w14:paraId="727DE57F" w14:textId="77777777" w:rsidR="009C09F5" w:rsidRPr="00950C60" w:rsidRDefault="009C09F5">
      <w:pPr>
        <w:spacing w:line="4" w:lineRule="exact"/>
        <w:rPr>
          <w:sz w:val="20"/>
          <w:szCs w:val="20"/>
        </w:rPr>
      </w:pPr>
    </w:p>
    <w:p w14:paraId="62DA40D4" w14:textId="77777777" w:rsidR="00B81AF2" w:rsidRPr="00950C60" w:rsidRDefault="004D431E" w:rsidP="00B81AF2">
      <w:pPr>
        <w:numPr>
          <w:ilvl w:val="1"/>
          <w:numId w:val="46"/>
        </w:numPr>
        <w:tabs>
          <w:tab w:val="left" w:pos="1080"/>
        </w:tabs>
        <w:spacing w:line="258" w:lineRule="auto"/>
        <w:ind w:left="1080" w:right="40" w:hanging="360"/>
        <w:rPr>
          <w:rFonts w:ascii="Verdana" w:eastAsia="Verdana" w:hAnsi="Verdana" w:cs="Verdana"/>
        </w:rPr>
      </w:pPr>
      <w:r w:rsidRPr="00950C60">
        <w:rPr>
          <w:rFonts w:ascii="Verdana" w:eastAsia="Verdana" w:hAnsi="Verdana" w:cs="Verdana"/>
        </w:rPr>
        <w:t xml:space="preserve">All District employees and students will have access to the internet through the </w:t>
      </w:r>
      <w:proofErr w:type="gramStart"/>
      <w:r w:rsidRPr="00950C60">
        <w:rPr>
          <w:rFonts w:ascii="Verdana" w:eastAsia="Verdana" w:hAnsi="Verdana" w:cs="Verdana"/>
        </w:rPr>
        <w:t>District’s</w:t>
      </w:r>
      <w:proofErr w:type="gramEnd"/>
      <w:r w:rsidRPr="00950C60">
        <w:rPr>
          <w:rFonts w:ascii="Verdana" w:eastAsia="Verdana" w:hAnsi="Verdana" w:cs="Verdana"/>
        </w:rPr>
        <w:t xml:space="preserve"> private network. Parents may specifically request that their children not be provided such access by notifying the </w:t>
      </w:r>
      <w:proofErr w:type="gramStart"/>
      <w:r w:rsidRPr="00950C60">
        <w:rPr>
          <w:rFonts w:ascii="Verdana" w:eastAsia="Verdana" w:hAnsi="Verdana" w:cs="Verdana"/>
        </w:rPr>
        <w:t>District</w:t>
      </w:r>
      <w:proofErr w:type="gramEnd"/>
      <w:r w:rsidRPr="00950C60">
        <w:rPr>
          <w:rFonts w:ascii="Verdana" w:eastAsia="Verdana" w:hAnsi="Verdana" w:cs="Verdana"/>
        </w:rPr>
        <w:t xml:space="preserve"> in writing.</w:t>
      </w:r>
    </w:p>
    <w:p w14:paraId="69F6036B" w14:textId="77777777" w:rsidR="009C09F5" w:rsidRPr="00950C60" w:rsidRDefault="004D431E" w:rsidP="00C1602A">
      <w:pPr>
        <w:numPr>
          <w:ilvl w:val="1"/>
          <w:numId w:val="46"/>
        </w:numPr>
        <w:tabs>
          <w:tab w:val="left" w:pos="1080"/>
        </w:tabs>
        <w:spacing w:line="258" w:lineRule="auto"/>
        <w:ind w:left="1080" w:right="40" w:hanging="360"/>
        <w:rPr>
          <w:rFonts w:ascii="Verdana" w:eastAsia="Verdana" w:hAnsi="Verdana" w:cs="Verdana"/>
        </w:rPr>
      </w:pPr>
      <w:r w:rsidRPr="00950C60">
        <w:rPr>
          <w:rFonts w:ascii="Verdana" w:eastAsia="Verdana" w:hAnsi="Verdana" w:cs="Verdana"/>
        </w:rPr>
        <w:t>Guests/contractors are not automatically eligible for a District e-mail account. E-mail or network access accounts may be granted if directly sponsored by a District administrator.</w:t>
      </w:r>
    </w:p>
    <w:p w14:paraId="1DEE0A1F" w14:textId="77777777" w:rsidR="009C09F5" w:rsidRPr="00950C60" w:rsidRDefault="009C09F5" w:rsidP="00C1602A">
      <w:pPr>
        <w:tabs>
          <w:tab w:val="left" w:pos="360"/>
        </w:tabs>
        <w:spacing w:line="2" w:lineRule="exact"/>
        <w:ind w:left="1170" w:right="40" w:hanging="1170"/>
        <w:rPr>
          <w:rFonts w:ascii="Verdana" w:eastAsia="Verdana" w:hAnsi="Verdana" w:cs="Verdana"/>
        </w:rPr>
      </w:pPr>
    </w:p>
    <w:p w14:paraId="50071077" w14:textId="77777777" w:rsidR="009C09F5" w:rsidRPr="00950C60" w:rsidRDefault="004D431E" w:rsidP="003E71E5">
      <w:pPr>
        <w:numPr>
          <w:ilvl w:val="0"/>
          <w:numId w:val="47"/>
        </w:numPr>
        <w:tabs>
          <w:tab w:val="left" w:pos="720"/>
        </w:tabs>
        <w:ind w:left="1080" w:right="40" w:hanging="720"/>
        <w:rPr>
          <w:rFonts w:ascii="Verdana" w:eastAsia="Verdana" w:hAnsi="Verdana" w:cs="Verdana"/>
          <w:b/>
          <w:bCs/>
        </w:rPr>
      </w:pPr>
      <w:r w:rsidRPr="00950C60">
        <w:rPr>
          <w:rFonts w:ascii="Verdana" w:eastAsia="Verdana" w:hAnsi="Verdana" w:cs="Verdana"/>
          <w:b/>
          <w:bCs/>
        </w:rPr>
        <w:t>System Security Obligations</w:t>
      </w:r>
    </w:p>
    <w:p w14:paraId="3A0F90D4" w14:textId="77777777" w:rsidR="009C09F5" w:rsidRPr="00950C60" w:rsidRDefault="009C09F5" w:rsidP="00C1602A">
      <w:pPr>
        <w:tabs>
          <w:tab w:val="left" w:pos="360"/>
        </w:tabs>
        <w:spacing w:line="25" w:lineRule="exact"/>
        <w:ind w:left="720" w:right="40" w:hanging="720"/>
        <w:rPr>
          <w:rFonts w:ascii="Verdana" w:eastAsia="Verdana" w:hAnsi="Verdana" w:cs="Verdana"/>
          <w:b/>
          <w:bCs/>
        </w:rPr>
      </w:pPr>
    </w:p>
    <w:p w14:paraId="0233E891" w14:textId="77777777" w:rsidR="009C09F5" w:rsidRPr="00950C60" w:rsidRDefault="00B81AF2" w:rsidP="00C1602A">
      <w:pPr>
        <w:numPr>
          <w:ilvl w:val="2"/>
          <w:numId w:val="47"/>
        </w:numPr>
        <w:tabs>
          <w:tab w:val="left" w:pos="810"/>
        </w:tabs>
        <w:spacing w:line="271" w:lineRule="auto"/>
        <w:ind w:left="1080" w:right="40" w:hanging="270"/>
        <w:rPr>
          <w:rFonts w:ascii="Verdana" w:eastAsia="Verdana" w:hAnsi="Verdana" w:cs="Verdana"/>
          <w:sz w:val="21"/>
          <w:szCs w:val="21"/>
        </w:rPr>
      </w:pPr>
      <w:r w:rsidRPr="00950C60">
        <w:rPr>
          <w:rFonts w:ascii="Verdana" w:eastAsia="Verdana" w:hAnsi="Verdana" w:cs="Verdana"/>
          <w:sz w:val="21"/>
          <w:szCs w:val="21"/>
        </w:rPr>
        <w:t>1.</w:t>
      </w:r>
      <w:r w:rsidRPr="00950C60">
        <w:rPr>
          <w:rFonts w:ascii="Verdana" w:eastAsia="Verdana" w:hAnsi="Verdana" w:cs="Verdana"/>
          <w:sz w:val="21"/>
          <w:szCs w:val="21"/>
        </w:rPr>
        <w:tab/>
      </w:r>
      <w:r w:rsidR="004D431E" w:rsidRPr="00950C60">
        <w:rPr>
          <w:rFonts w:ascii="Verdana" w:eastAsia="Verdana" w:hAnsi="Verdana" w:cs="Verdana"/>
          <w:sz w:val="21"/>
          <w:szCs w:val="21"/>
        </w:rPr>
        <w:t>Users are responsible for the use of their individual access account(s) and should take all reasonable precautions to prevent others from being able to use their account(s), including co-workers, substitute teachers, friends, or family. Under NO condition should a user provide his/her password to another person.</w:t>
      </w:r>
    </w:p>
    <w:p w14:paraId="1C6DA419" w14:textId="77777777" w:rsidR="009C09F5" w:rsidRPr="00950C60" w:rsidRDefault="009C09F5" w:rsidP="00C1602A">
      <w:pPr>
        <w:tabs>
          <w:tab w:val="left" w:pos="360"/>
        </w:tabs>
        <w:spacing w:line="1" w:lineRule="exact"/>
        <w:ind w:left="720" w:right="40" w:hanging="720"/>
        <w:rPr>
          <w:rFonts w:ascii="Verdana" w:eastAsia="Verdana" w:hAnsi="Verdana" w:cs="Verdana"/>
          <w:sz w:val="21"/>
          <w:szCs w:val="21"/>
        </w:rPr>
      </w:pPr>
    </w:p>
    <w:p w14:paraId="353D0703" w14:textId="77777777" w:rsidR="00C1602A" w:rsidRPr="00950C60" w:rsidRDefault="004D431E" w:rsidP="00C1602A">
      <w:pPr>
        <w:pStyle w:val="ListParagraph"/>
        <w:numPr>
          <w:ilvl w:val="1"/>
          <w:numId w:val="47"/>
        </w:numPr>
        <w:tabs>
          <w:tab w:val="left" w:pos="1260"/>
        </w:tabs>
        <w:spacing w:line="259" w:lineRule="auto"/>
        <w:ind w:left="1080" w:right="40" w:hanging="360"/>
        <w:rPr>
          <w:rFonts w:ascii="Verdana" w:eastAsia="Verdana" w:hAnsi="Verdana" w:cs="Verdana"/>
        </w:rPr>
      </w:pPr>
      <w:r w:rsidRPr="00950C60">
        <w:rPr>
          <w:rFonts w:ascii="Verdana" w:eastAsia="Verdana" w:hAnsi="Verdana" w:cs="Verdana"/>
        </w:rPr>
        <w:t xml:space="preserve">Attempts to log on to the </w:t>
      </w:r>
      <w:proofErr w:type="gramStart"/>
      <w:r w:rsidRPr="00950C60">
        <w:rPr>
          <w:rFonts w:ascii="Verdana" w:eastAsia="Verdana" w:hAnsi="Verdana" w:cs="Verdana"/>
        </w:rPr>
        <w:t>District’s</w:t>
      </w:r>
      <w:proofErr w:type="gramEnd"/>
      <w:r w:rsidRPr="00950C60">
        <w:rPr>
          <w:rFonts w:ascii="Verdana" w:eastAsia="Verdana" w:hAnsi="Verdana" w:cs="Verdana"/>
        </w:rPr>
        <w:t xml:space="preserve"> private network or any other network as a system administrator are prohibited.</w:t>
      </w:r>
    </w:p>
    <w:p w14:paraId="0142C3DA" w14:textId="77777777" w:rsidR="00C1602A" w:rsidRPr="00950C60" w:rsidRDefault="004D431E" w:rsidP="00C1602A">
      <w:pPr>
        <w:pStyle w:val="ListParagraph"/>
        <w:numPr>
          <w:ilvl w:val="1"/>
          <w:numId w:val="47"/>
        </w:numPr>
        <w:tabs>
          <w:tab w:val="left" w:pos="1260"/>
        </w:tabs>
        <w:spacing w:line="259" w:lineRule="auto"/>
        <w:ind w:left="1080" w:right="40" w:hanging="360"/>
        <w:rPr>
          <w:rFonts w:ascii="Verdana" w:eastAsia="Verdana" w:hAnsi="Verdana" w:cs="Verdana"/>
        </w:rPr>
      </w:pPr>
      <w:r w:rsidRPr="00950C60">
        <w:rPr>
          <w:rFonts w:ascii="Verdana" w:eastAsia="Verdana" w:hAnsi="Verdana" w:cs="Verdana"/>
        </w:rPr>
        <w:t xml:space="preserve">Any user identified as a security risk or having a history of violating this or any other Acceptable Use Policy may be denied access to the </w:t>
      </w:r>
      <w:proofErr w:type="gramStart"/>
      <w:r w:rsidRPr="00950C60">
        <w:rPr>
          <w:rFonts w:ascii="Verdana" w:eastAsia="Verdana" w:hAnsi="Verdana" w:cs="Verdana"/>
        </w:rPr>
        <w:t>District’s</w:t>
      </w:r>
      <w:proofErr w:type="gramEnd"/>
      <w:r w:rsidRPr="00950C60">
        <w:rPr>
          <w:rFonts w:ascii="Verdana" w:eastAsia="Verdana" w:hAnsi="Verdana" w:cs="Verdana"/>
        </w:rPr>
        <w:t xml:space="preserve"> private network.</w:t>
      </w:r>
    </w:p>
    <w:p w14:paraId="796039CA" w14:textId="77777777" w:rsidR="00C1602A" w:rsidRPr="00950C60" w:rsidRDefault="004D431E" w:rsidP="00C1602A">
      <w:pPr>
        <w:pStyle w:val="ListParagraph"/>
        <w:numPr>
          <w:ilvl w:val="1"/>
          <w:numId w:val="47"/>
        </w:numPr>
        <w:tabs>
          <w:tab w:val="left" w:pos="1260"/>
        </w:tabs>
        <w:spacing w:line="259" w:lineRule="auto"/>
        <w:ind w:left="1080" w:right="40" w:hanging="360"/>
        <w:rPr>
          <w:rFonts w:ascii="Verdana" w:eastAsia="Verdana" w:hAnsi="Verdana" w:cs="Verdana"/>
        </w:rPr>
      </w:pPr>
      <w:r w:rsidRPr="00950C60">
        <w:rPr>
          <w:rFonts w:ascii="Verdana" w:eastAsia="Verdana" w:hAnsi="Verdana" w:cs="Verdana"/>
        </w:rPr>
        <w:t>Users will avoid the inadvertent spread of computer viruses.</w:t>
      </w:r>
    </w:p>
    <w:p w14:paraId="7B95F20B" w14:textId="77777777" w:rsidR="00C1602A" w:rsidRPr="00950C60" w:rsidRDefault="004D431E" w:rsidP="00C1602A">
      <w:pPr>
        <w:pStyle w:val="ListParagraph"/>
        <w:numPr>
          <w:ilvl w:val="1"/>
          <w:numId w:val="47"/>
        </w:numPr>
        <w:tabs>
          <w:tab w:val="left" w:pos="1260"/>
        </w:tabs>
        <w:spacing w:line="259" w:lineRule="auto"/>
        <w:ind w:left="1080" w:right="40" w:hanging="360"/>
        <w:rPr>
          <w:rFonts w:ascii="Verdana" w:eastAsia="Verdana" w:hAnsi="Verdana" w:cs="Verdana"/>
        </w:rPr>
      </w:pPr>
      <w:r w:rsidRPr="00950C60">
        <w:rPr>
          <w:rFonts w:ascii="Verdana" w:eastAsia="Verdana" w:hAnsi="Verdana" w:cs="Verdana"/>
        </w:rPr>
        <w:t>Users should immediately notify a teacher or system administrator of any possible security problem.</w:t>
      </w:r>
    </w:p>
    <w:p w14:paraId="42737885" w14:textId="77777777" w:rsidR="00C1602A" w:rsidRPr="00950C60" w:rsidRDefault="004D431E" w:rsidP="00C1602A">
      <w:pPr>
        <w:pStyle w:val="ListParagraph"/>
        <w:numPr>
          <w:ilvl w:val="1"/>
          <w:numId w:val="47"/>
        </w:numPr>
        <w:tabs>
          <w:tab w:val="left" w:pos="1260"/>
        </w:tabs>
        <w:spacing w:line="259" w:lineRule="auto"/>
        <w:ind w:left="1080" w:right="40" w:hanging="360"/>
        <w:rPr>
          <w:rFonts w:ascii="Verdana" w:eastAsia="Verdana" w:hAnsi="Verdana" w:cs="Verdana"/>
        </w:rPr>
      </w:pPr>
      <w:r w:rsidRPr="00950C60">
        <w:rPr>
          <w:rFonts w:ascii="Verdana" w:eastAsia="Verdana" w:hAnsi="Verdana" w:cs="Verdana"/>
        </w:rPr>
        <w:t>Students will promptly disclose to their teacher or other appropriate school employee any message received that is inappropriate.</w:t>
      </w:r>
    </w:p>
    <w:p w14:paraId="62E36F24" w14:textId="77777777" w:rsidR="00C1602A" w:rsidRPr="00950C60" w:rsidRDefault="000B7815" w:rsidP="000B7815">
      <w:pPr>
        <w:pStyle w:val="ListParagraph"/>
        <w:numPr>
          <w:ilvl w:val="2"/>
          <w:numId w:val="47"/>
        </w:numPr>
        <w:tabs>
          <w:tab w:val="left" w:pos="720"/>
        </w:tabs>
        <w:spacing w:line="259" w:lineRule="auto"/>
        <w:ind w:left="1080" w:right="40" w:hanging="360"/>
        <w:rPr>
          <w:rFonts w:ascii="Verdana" w:eastAsia="Verdana" w:hAnsi="Verdana" w:cs="Verdana"/>
        </w:rPr>
      </w:pPr>
      <w:r w:rsidRPr="00950C60">
        <w:rPr>
          <w:rFonts w:ascii="Verdana" w:eastAsia="Verdana" w:hAnsi="Verdana" w:cs="Verdana"/>
        </w:rPr>
        <w:t>7.</w:t>
      </w:r>
      <w:r w:rsidRPr="00950C60">
        <w:rPr>
          <w:rFonts w:ascii="Verdana" w:eastAsia="Verdana" w:hAnsi="Verdana" w:cs="Verdana"/>
        </w:rPr>
        <w:tab/>
      </w:r>
      <w:r w:rsidR="004D431E" w:rsidRPr="00950C60">
        <w:rPr>
          <w:rFonts w:ascii="Verdana" w:eastAsia="Verdana" w:hAnsi="Verdana" w:cs="Verdana"/>
        </w:rPr>
        <w:t xml:space="preserve">Users may not connect unauthorized wireless devices to the </w:t>
      </w:r>
      <w:proofErr w:type="gramStart"/>
      <w:r w:rsidR="004D431E" w:rsidRPr="00950C60">
        <w:rPr>
          <w:rFonts w:ascii="Verdana" w:eastAsia="Verdana" w:hAnsi="Verdana" w:cs="Verdana"/>
        </w:rPr>
        <w:t>District</w:t>
      </w:r>
      <w:proofErr w:type="gramEnd"/>
      <w:r w:rsidR="004D431E" w:rsidRPr="00950C60">
        <w:rPr>
          <w:rFonts w:ascii="Verdana" w:eastAsia="Verdana" w:hAnsi="Verdana" w:cs="Verdana"/>
        </w:rPr>
        <w:t xml:space="preserve"> network. Wireless devices include, but are not limited to: wireless access points, wireless routers, or any type of wireless gateway device.</w:t>
      </w:r>
    </w:p>
    <w:p w14:paraId="4A2B9656" w14:textId="77777777" w:rsidR="000B7815" w:rsidRPr="00950C60" w:rsidRDefault="004D431E" w:rsidP="003E71E5">
      <w:pPr>
        <w:pStyle w:val="ListParagraph"/>
        <w:numPr>
          <w:ilvl w:val="0"/>
          <w:numId w:val="47"/>
        </w:numPr>
        <w:tabs>
          <w:tab w:val="left" w:pos="720"/>
        </w:tabs>
        <w:spacing w:line="259" w:lineRule="auto"/>
        <w:ind w:left="1080" w:right="40" w:hanging="720"/>
        <w:rPr>
          <w:rFonts w:ascii="Verdana" w:eastAsia="Verdana" w:hAnsi="Verdana" w:cs="Verdana"/>
        </w:rPr>
      </w:pPr>
      <w:r w:rsidRPr="00950C60">
        <w:rPr>
          <w:rFonts w:ascii="Verdana" w:eastAsia="Verdana" w:hAnsi="Verdana" w:cs="Verdana"/>
          <w:b/>
          <w:bCs/>
        </w:rPr>
        <w:t>Filtering</w:t>
      </w:r>
    </w:p>
    <w:p w14:paraId="05334E6B" w14:textId="77777777" w:rsidR="009C09F5" w:rsidRPr="00950C60" w:rsidRDefault="004D431E" w:rsidP="00772B03">
      <w:pPr>
        <w:pStyle w:val="ListParagraph"/>
        <w:numPr>
          <w:ilvl w:val="1"/>
          <w:numId w:val="47"/>
        </w:numPr>
        <w:tabs>
          <w:tab w:val="left" w:pos="720"/>
        </w:tabs>
        <w:spacing w:line="259" w:lineRule="auto"/>
        <w:ind w:left="1080" w:right="40" w:hanging="720"/>
        <w:rPr>
          <w:rFonts w:ascii="Verdana" w:eastAsia="Verdana" w:hAnsi="Verdana" w:cs="Verdana"/>
        </w:rPr>
      </w:pPr>
      <w:r w:rsidRPr="00950C60">
        <w:rPr>
          <w:rFonts w:ascii="Verdana" w:eastAsia="Verdana" w:hAnsi="Verdana" w:cs="Verdana"/>
        </w:rPr>
        <w:t xml:space="preserve">As required by law and in recognition of the need to establish a safe and appropriate computing environment, the </w:t>
      </w:r>
      <w:proofErr w:type="gramStart"/>
      <w:r w:rsidRPr="00950C60">
        <w:rPr>
          <w:rFonts w:ascii="Verdana" w:eastAsia="Verdana" w:hAnsi="Verdana" w:cs="Verdana"/>
        </w:rPr>
        <w:t>District</w:t>
      </w:r>
      <w:proofErr w:type="gramEnd"/>
      <w:r w:rsidRPr="00950C60">
        <w:rPr>
          <w:rFonts w:ascii="Verdana" w:eastAsia="Verdana" w:hAnsi="Verdana" w:cs="Verdana"/>
        </w:rPr>
        <w:t xml:space="preserve"> will use filtering technology to prohibit access, to the degree possible, to objectionable or unsuitable content that might otherwise be accessible via the internet.</w:t>
      </w:r>
    </w:p>
    <w:p w14:paraId="1C5404F0" w14:textId="77777777" w:rsidR="00772B03" w:rsidRPr="00950C60" w:rsidRDefault="00772B03" w:rsidP="00772B03">
      <w:pPr>
        <w:tabs>
          <w:tab w:val="left" w:pos="720"/>
        </w:tabs>
        <w:spacing w:line="259" w:lineRule="auto"/>
        <w:ind w:right="40"/>
        <w:rPr>
          <w:rFonts w:ascii="Verdana" w:eastAsia="Verdana" w:hAnsi="Verdana" w:cs="Verdana"/>
        </w:rPr>
      </w:pPr>
    </w:p>
    <w:p w14:paraId="5E4E2927" w14:textId="77777777" w:rsidR="00772B03" w:rsidRPr="00950C60" w:rsidRDefault="00772B03" w:rsidP="00772B03">
      <w:pPr>
        <w:tabs>
          <w:tab w:val="left" w:pos="720"/>
        </w:tabs>
        <w:spacing w:line="259" w:lineRule="auto"/>
        <w:ind w:right="40"/>
        <w:rPr>
          <w:rFonts w:ascii="Verdana" w:eastAsia="Verdana" w:hAnsi="Verdana" w:cs="Verdana"/>
        </w:rPr>
      </w:pPr>
    </w:p>
    <w:p w14:paraId="778D9F52" w14:textId="77777777" w:rsidR="00772B03" w:rsidRPr="00950C60" w:rsidRDefault="00772B03" w:rsidP="00772B03">
      <w:pPr>
        <w:tabs>
          <w:tab w:val="left" w:pos="720"/>
        </w:tabs>
        <w:spacing w:line="259" w:lineRule="auto"/>
        <w:ind w:right="40"/>
        <w:rPr>
          <w:rFonts w:ascii="Verdana" w:eastAsia="Verdana" w:hAnsi="Verdana" w:cs="Verdana"/>
        </w:rPr>
      </w:pPr>
    </w:p>
    <w:p w14:paraId="0F260B0C" w14:textId="77777777" w:rsidR="003E71E5" w:rsidRPr="00950C60" w:rsidRDefault="000B7815" w:rsidP="003E71E5">
      <w:pPr>
        <w:pStyle w:val="ListParagraph"/>
        <w:numPr>
          <w:ilvl w:val="0"/>
          <w:numId w:val="47"/>
        </w:numPr>
        <w:tabs>
          <w:tab w:val="left" w:pos="720"/>
        </w:tabs>
        <w:spacing w:line="259" w:lineRule="auto"/>
        <w:ind w:left="1080" w:right="40" w:hanging="720"/>
        <w:rPr>
          <w:rFonts w:ascii="Verdana" w:eastAsia="Verdana" w:hAnsi="Verdana" w:cs="Verdana"/>
          <w:b/>
        </w:rPr>
      </w:pPr>
      <w:r w:rsidRPr="00950C60">
        <w:rPr>
          <w:rFonts w:ascii="Verdana" w:eastAsia="Verdana" w:hAnsi="Verdana" w:cs="Verdana"/>
          <w:b/>
        </w:rPr>
        <w:t>Unacceptable Uses</w:t>
      </w:r>
    </w:p>
    <w:p w14:paraId="41828162"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sz w:val="21"/>
          <w:szCs w:val="21"/>
        </w:rPr>
        <w:t xml:space="preserve">Users may not use the </w:t>
      </w:r>
      <w:proofErr w:type="gramStart"/>
      <w:r w:rsidRPr="00950C60">
        <w:rPr>
          <w:rFonts w:ascii="Verdana" w:eastAsia="Verdana" w:hAnsi="Verdana" w:cs="Verdana"/>
          <w:sz w:val="21"/>
          <w:szCs w:val="21"/>
        </w:rPr>
        <w:t>District’s</w:t>
      </w:r>
      <w:proofErr w:type="gramEnd"/>
      <w:r w:rsidRPr="00950C60">
        <w:rPr>
          <w:rFonts w:ascii="Verdana" w:eastAsia="Verdana" w:hAnsi="Verdana" w:cs="Verdana"/>
          <w:sz w:val="21"/>
          <w:szCs w:val="21"/>
        </w:rPr>
        <w:t xml:space="preserve"> private network to access material that is profane or obscene (pornography of any kind), that advocates illegal acts, or that advocates violence or discrimination toward other people (hate literature).</w:t>
      </w:r>
    </w:p>
    <w:p w14:paraId="46AA6504"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Users may not post personal information on the internet about themselves or other people. Personal contact information includes address, telephone, school address, work address, pictures, or video bites, clips, etc.</w:t>
      </w:r>
    </w:p>
    <w:p w14:paraId="11F2312F"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Users may not attempt to gain unauthorized access to any computer system.</w:t>
      </w:r>
      <w:r w:rsidR="003E71E5" w:rsidRPr="00950C60">
        <w:rPr>
          <w:rFonts w:ascii="Verdana" w:eastAsia="Verdana" w:hAnsi="Verdana" w:cs="Verdana"/>
        </w:rPr>
        <w:t xml:space="preserve"> This includes attempting to lo</w:t>
      </w:r>
      <w:r w:rsidRPr="00950C60">
        <w:rPr>
          <w:rFonts w:ascii="Verdana" w:eastAsia="Verdana" w:hAnsi="Verdana" w:cs="Verdana"/>
        </w:rPr>
        <w:t>g in through another person’s account or access another person’s files. These actions are illegal, even if only for the purposes of “browsing”, “snooping”, or “electronic discovery”.</w:t>
      </w:r>
      <w:bookmarkStart w:id="41" w:name="page42"/>
      <w:bookmarkEnd w:id="41"/>
    </w:p>
    <w:p w14:paraId="13558CAD" w14:textId="77777777" w:rsidR="003E71E5" w:rsidRPr="00950C60" w:rsidRDefault="003E71E5"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U</w:t>
      </w:r>
      <w:r w:rsidR="004D431E" w:rsidRPr="00950C60">
        <w:rPr>
          <w:rFonts w:ascii="Verdana" w:eastAsia="Verdana" w:hAnsi="Verdana" w:cs="Verdana"/>
        </w:rPr>
        <w:t>sers may not deliberately disrupt or harm hardware or systems, interfere with computer or network performance, interfere with another’s ability to use equipment and systems, or destroy data.</w:t>
      </w:r>
    </w:p>
    <w:p w14:paraId="54028FF4"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 xml:space="preserve">Users may not use the </w:t>
      </w:r>
      <w:proofErr w:type="gramStart"/>
      <w:r w:rsidRPr="00950C60">
        <w:rPr>
          <w:rFonts w:ascii="Verdana" w:eastAsia="Verdana" w:hAnsi="Verdana" w:cs="Verdana"/>
        </w:rPr>
        <w:t>District’s</w:t>
      </w:r>
      <w:proofErr w:type="gramEnd"/>
      <w:r w:rsidRPr="00950C60">
        <w:rPr>
          <w:rFonts w:ascii="Verdana" w:eastAsia="Verdana" w:hAnsi="Verdana" w:cs="Verdana"/>
        </w:rPr>
        <w:t xml:space="preserve"> private network to engage in illegal acts, such as threatening the safety of another person, accessing or sharing unauthorized copyrighted music, movies, and other intellectual property, etc.</w:t>
      </w:r>
    </w:p>
    <w:p w14:paraId="01596BF2"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Users may not utilize peer-to-peer file sharing applications or execute programs to facilitate the downloading or exchange of copyrighted or unauthorized music, movies, and other materials.</w:t>
      </w:r>
    </w:p>
    <w:p w14:paraId="5E8ED065"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 xml:space="preserve">Users may not use the </w:t>
      </w:r>
      <w:proofErr w:type="gramStart"/>
      <w:r w:rsidRPr="00950C60">
        <w:rPr>
          <w:rFonts w:ascii="Verdana" w:eastAsia="Verdana" w:hAnsi="Verdana" w:cs="Verdana"/>
        </w:rPr>
        <w:t>District’s</w:t>
      </w:r>
      <w:proofErr w:type="gramEnd"/>
      <w:r w:rsidRPr="00950C60">
        <w:rPr>
          <w:rFonts w:ascii="Verdana" w:eastAsia="Verdana" w:hAnsi="Verdana" w:cs="Verdana"/>
        </w:rPr>
        <w:t xml:space="preserve"> private network to solicit information with the intent of using such information to cause personal harm or bodily injury to another or others.</w:t>
      </w:r>
    </w:p>
    <w:p w14:paraId="27DD9659"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Users may not post information that could endanger an individual, cause personal damage or a danger of service disruption.</w:t>
      </w:r>
    </w:p>
    <w:p w14:paraId="7ADDA999"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Users may not knowingly or recklessly post false or defamatory information about a person or organization.</w:t>
      </w:r>
    </w:p>
    <w:p w14:paraId="24C0478C"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Users may not intentionally seek information on, obtain copies of, or modify files, other date, or passwords belonging to other users.</w:t>
      </w:r>
    </w:p>
    <w:p w14:paraId="7F858E29"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 xml:space="preserve">Users may not indirectly or directly make connections that create “back doors” to the </w:t>
      </w:r>
      <w:proofErr w:type="gramStart"/>
      <w:r w:rsidRPr="00950C60">
        <w:rPr>
          <w:rFonts w:ascii="Verdana" w:eastAsia="Verdana" w:hAnsi="Verdana" w:cs="Verdana"/>
        </w:rPr>
        <w:t>District</w:t>
      </w:r>
      <w:proofErr w:type="gramEnd"/>
      <w:r w:rsidRPr="00950C60">
        <w:rPr>
          <w:rFonts w:ascii="Verdana" w:eastAsia="Verdana" w:hAnsi="Verdana" w:cs="Verdana"/>
        </w:rPr>
        <w:t>, other organizations, community groups, etc. that allow unauthorized access to the District’s network.</w:t>
      </w:r>
    </w:p>
    <w:p w14:paraId="41ABC5F6"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Users may not use obscene, profane, lewd, vulgar, rude, inflammatory, hateful, threatening, or disrespectful language.</w:t>
      </w:r>
    </w:p>
    <w:p w14:paraId="75D64D00"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Users may not engage in personal attacks, including prejudicial or discriminatory attacks.</w:t>
      </w:r>
    </w:p>
    <w:p w14:paraId="3954E2A6"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Users may not harass another person. Harassment is persistently acting in a manner that distresses or annoys another person.</w:t>
      </w:r>
    </w:p>
    <w:p w14:paraId="0887D8A5"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Users may not re-post a message that was sent to them privately without permission of the person who sent them the message.</w:t>
      </w:r>
    </w:p>
    <w:p w14:paraId="5E8ED95A"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 xml:space="preserve">Users may not forward or post chain letters or engage in “spamming”. Spamming is sending an annoying or unnecessary message to a large number of people. Users also must refrain from abusing email distribution lists. Acts of </w:t>
      </w:r>
      <w:r w:rsidRPr="00950C60">
        <w:rPr>
          <w:rFonts w:ascii="Verdana" w:eastAsia="Verdana" w:hAnsi="Verdana" w:cs="Verdana"/>
        </w:rPr>
        <w:lastRenderedPageBreak/>
        <w:t>abuse include, but are not limited to: forwarding non-school/work related emails, advertising, and solicitation.</w:t>
      </w:r>
    </w:p>
    <w:p w14:paraId="2935405E"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Users will not install software of any kind on District machines. Authorized software will be installed by authorized personnel only (Lab Managers or CAI Staff).</w:t>
      </w:r>
    </w:p>
    <w:p w14:paraId="7AF3147C"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Users will not install or reproduce unauthorized or unlicensed software on District resources.</w:t>
      </w:r>
    </w:p>
    <w:p w14:paraId="5A65DE0B"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Users may not plagiarize works that they find on the internet or other resources.</w:t>
      </w:r>
    </w:p>
    <w:p w14:paraId="110435B9"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Users may not use technology resources and internet for private business activities or unreasonable personal use.</w:t>
      </w:r>
    </w:p>
    <w:p w14:paraId="698DB8FF"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 xml:space="preserve">Users may not use the </w:t>
      </w:r>
      <w:proofErr w:type="gramStart"/>
      <w:r w:rsidRPr="00950C60">
        <w:rPr>
          <w:rFonts w:ascii="Verdana" w:eastAsia="Verdana" w:hAnsi="Verdana" w:cs="Verdana"/>
        </w:rPr>
        <w:t>District’s</w:t>
      </w:r>
      <w:proofErr w:type="gramEnd"/>
      <w:r w:rsidRPr="00950C60">
        <w:rPr>
          <w:rFonts w:ascii="Verdana" w:eastAsia="Verdana" w:hAnsi="Verdana" w:cs="Verdana"/>
        </w:rPr>
        <w:t xml:space="preserve"> private network for political lobbying.</w:t>
      </w:r>
    </w:p>
    <w:p w14:paraId="7CFEF0B7"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Students will not download files unless approved by their teacher.</w:t>
      </w:r>
    </w:p>
    <w:p w14:paraId="5B6593C4" w14:textId="77777777" w:rsidR="003E71E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Users may not use any type of internet proxy service or proxy se</w:t>
      </w:r>
      <w:r w:rsidR="003E71E5" w:rsidRPr="00950C60">
        <w:rPr>
          <w:rFonts w:ascii="Verdana" w:eastAsia="Verdana" w:hAnsi="Verdana" w:cs="Verdana"/>
        </w:rPr>
        <w:t>rver to bypass District filters.</w:t>
      </w:r>
      <w:bookmarkStart w:id="42" w:name="page43"/>
      <w:bookmarkEnd w:id="42"/>
    </w:p>
    <w:p w14:paraId="62E2A6A2" w14:textId="77777777" w:rsidR="009C09F5" w:rsidRPr="00950C60" w:rsidRDefault="004D431E" w:rsidP="003E71E5">
      <w:pPr>
        <w:pStyle w:val="ListParagraph"/>
        <w:numPr>
          <w:ilvl w:val="1"/>
          <w:numId w:val="47"/>
        </w:numPr>
        <w:tabs>
          <w:tab w:val="left" w:pos="1080"/>
        </w:tabs>
        <w:spacing w:line="259" w:lineRule="auto"/>
        <w:ind w:left="1080" w:right="40" w:hanging="360"/>
        <w:rPr>
          <w:rFonts w:ascii="Verdana" w:eastAsia="Verdana" w:hAnsi="Verdana" w:cs="Verdana"/>
          <w:sz w:val="21"/>
          <w:szCs w:val="21"/>
        </w:rPr>
      </w:pPr>
      <w:r w:rsidRPr="00950C60">
        <w:rPr>
          <w:rFonts w:ascii="Verdana" w:eastAsia="Verdana" w:hAnsi="Verdana" w:cs="Verdana"/>
        </w:rPr>
        <w:t>Users may not alter machine configurations or attempt to perform diagnostics or repairs on District machines. Diagnostics and repairs must be performed by authorized personnel only (Lab Manager or CAI Staff).</w:t>
      </w:r>
    </w:p>
    <w:p w14:paraId="2C1F8C4A" w14:textId="77777777" w:rsidR="009C09F5" w:rsidRPr="00950C60" w:rsidRDefault="004D431E">
      <w:pPr>
        <w:numPr>
          <w:ilvl w:val="0"/>
          <w:numId w:val="49"/>
        </w:numPr>
        <w:tabs>
          <w:tab w:val="left" w:pos="720"/>
        </w:tabs>
        <w:ind w:left="720" w:hanging="368"/>
        <w:rPr>
          <w:rFonts w:ascii="Verdana" w:eastAsia="Verdana" w:hAnsi="Verdana" w:cs="Verdana"/>
          <w:b/>
          <w:bCs/>
        </w:rPr>
      </w:pPr>
      <w:r w:rsidRPr="00950C60">
        <w:rPr>
          <w:rFonts w:ascii="Verdana" w:eastAsia="Verdana" w:hAnsi="Verdana" w:cs="Verdana"/>
          <w:b/>
          <w:bCs/>
        </w:rPr>
        <w:t>Due Process</w:t>
      </w:r>
    </w:p>
    <w:p w14:paraId="5155BAE3" w14:textId="77777777" w:rsidR="009C09F5" w:rsidRPr="00950C60" w:rsidRDefault="009C09F5">
      <w:pPr>
        <w:spacing w:line="27" w:lineRule="exact"/>
        <w:rPr>
          <w:rFonts w:ascii="Verdana" w:eastAsia="Verdana" w:hAnsi="Verdana" w:cs="Verdana"/>
          <w:b/>
          <w:bCs/>
        </w:rPr>
      </w:pPr>
    </w:p>
    <w:p w14:paraId="60EF85A8" w14:textId="77777777" w:rsidR="009C09F5" w:rsidRPr="00950C60" w:rsidRDefault="004D431E" w:rsidP="003E71E5">
      <w:pPr>
        <w:numPr>
          <w:ilvl w:val="1"/>
          <w:numId w:val="49"/>
        </w:numPr>
        <w:tabs>
          <w:tab w:val="left" w:pos="1157"/>
        </w:tabs>
        <w:spacing w:line="258" w:lineRule="auto"/>
        <w:ind w:left="1080" w:right="166" w:hanging="368"/>
        <w:rPr>
          <w:rFonts w:ascii="Verdana" w:eastAsia="Verdana" w:hAnsi="Verdana" w:cs="Verdana"/>
        </w:rPr>
      </w:pPr>
      <w:r w:rsidRPr="00950C60">
        <w:rPr>
          <w:rFonts w:ascii="Verdana" w:eastAsia="Verdana" w:hAnsi="Verdana" w:cs="Verdana"/>
        </w:rPr>
        <w:t xml:space="preserve">The School District will cooperate fully with local, state, or federal officials in any investigation concerning or relating to any illegal activities conducted through the </w:t>
      </w:r>
      <w:proofErr w:type="gramStart"/>
      <w:r w:rsidRPr="00950C60">
        <w:rPr>
          <w:rFonts w:ascii="Verdana" w:eastAsia="Verdana" w:hAnsi="Verdana" w:cs="Verdana"/>
        </w:rPr>
        <w:t>District’s</w:t>
      </w:r>
      <w:proofErr w:type="gramEnd"/>
      <w:r w:rsidRPr="00950C60">
        <w:rPr>
          <w:rFonts w:ascii="Verdana" w:eastAsia="Verdana" w:hAnsi="Verdana" w:cs="Verdana"/>
        </w:rPr>
        <w:t xml:space="preserve"> private network.</w:t>
      </w:r>
    </w:p>
    <w:p w14:paraId="5FE76D26" w14:textId="77777777" w:rsidR="009C09F5" w:rsidRPr="00950C60" w:rsidRDefault="009C09F5" w:rsidP="003E71E5">
      <w:pPr>
        <w:spacing w:line="1" w:lineRule="exact"/>
        <w:ind w:right="166"/>
        <w:rPr>
          <w:rFonts w:ascii="Verdana" w:eastAsia="Verdana" w:hAnsi="Verdana" w:cs="Verdana"/>
        </w:rPr>
      </w:pPr>
    </w:p>
    <w:p w14:paraId="4C5332F4" w14:textId="77777777" w:rsidR="009C09F5" w:rsidRPr="00950C60" w:rsidRDefault="004D431E" w:rsidP="003E71E5">
      <w:pPr>
        <w:numPr>
          <w:ilvl w:val="1"/>
          <w:numId w:val="49"/>
        </w:numPr>
        <w:tabs>
          <w:tab w:val="left" w:pos="1080"/>
        </w:tabs>
        <w:spacing w:line="259" w:lineRule="auto"/>
        <w:ind w:left="1080" w:right="166" w:hanging="368"/>
        <w:rPr>
          <w:rFonts w:ascii="Verdana" w:eastAsia="Verdana" w:hAnsi="Verdana" w:cs="Verdana"/>
        </w:rPr>
      </w:pPr>
      <w:r w:rsidRPr="00950C60">
        <w:rPr>
          <w:rFonts w:ascii="Verdana" w:eastAsia="Verdana" w:hAnsi="Verdana" w:cs="Verdana"/>
        </w:rPr>
        <w:t>In the event there is an allegation that a student has violated the District Acceptable Use Policy, disciplinary actions may be taken.</w:t>
      </w:r>
    </w:p>
    <w:p w14:paraId="2ED6A6EA" w14:textId="77777777" w:rsidR="009C09F5" w:rsidRPr="00950C60" w:rsidRDefault="009C09F5" w:rsidP="003E71E5">
      <w:pPr>
        <w:spacing w:line="1" w:lineRule="exact"/>
        <w:ind w:right="166"/>
        <w:rPr>
          <w:rFonts w:ascii="Verdana" w:eastAsia="Verdana" w:hAnsi="Verdana" w:cs="Verdana"/>
        </w:rPr>
      </w:pPr>
    </w:p>
    <w:p w14:paraId="7BCE248A" w14:textId="77777777" w:rsidR="009C09F5" w:rsidRPr="00950C60" w:rsidRDefault="004D431E" w:rsidP="003E71E5">
      <w:pPr>
        <w:numPr>
          <w:ilvl w:val="1"/>
          <w:numId w:val="49"/>
        </w:numPr>
        <w:tabs>
          <w:tab w:val="left" w:pos="1080"/>
        </w:tabs>
        <w:spacing w:line="257" w:lineRule="auto"/>
        <w:ind w:left="1080" w:right="166" w:hanging="368"/>
        <w:rPr>
          <w:rFonts w:ascii="Verdana" w:eastAsia="Verdana" w:hAnsi="Verdana" w:cs="Verdana"/>
        </w:rPr>
      </w:pPr>
      <w:r w:rsidRPr="00950C60">
        <w:rPr>
          <w:rFonts w:ascii="Verdana" w:eastAsia="Verdana" w:hAnsi="Verdana" w:cs="Verdana"/>
        </w:rPr>
        <w:t>Employee violations of the District Acceptable Use Policy will be handled in accordance with law, School Board Policy, or collective bargaining agreement(s), as applicable.</w:t>
      </w:r>
    </w:p>
    <w:p w14:paraId="2E5CB18D" w14:textId="77777777" w:rsidR="009C09F5" w:rsidRPr="00950C60" w:rsidRDefault="004D431E" w:rsidP="003E71E5">
      <w:pPr>
        <w:numPr>
          <w:ilvl w:val="0"/>
          <w:numId w:val="49"/>
        </w:numPr>
        <w:tabs>
          <w:tab w:val="left" w:pos="780"/>
        </w:tabs>
        <w:ind w:left="780" w:right="166" w:hanging="428"/>
        <w:rPr>
          <w:rFonts w:ascii="Verdana" w:eastAsia="Verdana" w:hAnsi="Verdana" w:cs="Verdana"/>
          <w:b/>
          <w:bCs/>
        </w:rPr>
      </w:pPr>
      <w:r w:rsidRPr="00950C60">
        <w:rPr>
          <w:rFonts w:ascii="Verdana" w:eastAsia="Verdana" w:hAnsi="Verdana" w:cs="Verdana"/>
          <w:b/>
          <w:bCs/>
        </w:rPr>
        <w:t>Administration</w:t>
      </w:r>
    </w:p>
    <w:p w14:paraId="35144BF5" w14:textId="77777777" w:rsidR="009C09F5" w:rsidRPr="00950C60" w:rsidRDefault="009C09F5" w:rsidP="003E71E5">
      <w:pPr>
        <w:spacing w:line="27" w:lineRule="exact"/>
        <w:ind w:right="166"/>
        <w:rPr>
          <w:rFonts w:ascii="Verdana" w:eastAsia="Verdana" w:hAnsi="Verdana" w:cs="Verdana"/>
          <w:b/>
          <w:bCs/>
        </w:rPr>
      </w:pPr>
    </w:p>
    <w:p w14:paraId="66B2D8C2" w14:textId="77777777" w:rsidR="009C09F5" w:rsidRPr="00950C60" w:rsidRDefault="004D431E" w:rsidP="003E71E5">
      <w:pPr>
        <w:numPr>
          <w:ilvl w:val="1"/>
          <w:numId w:val="49"/>
        </w:numPr>
        <w:tabs>
          <w:tab w:val="left" w:pos="1157"/>
        </w:tabs>
        <w:spacing w:line="258" w:lineRule="auto"/>
        <w:ind w:left="1080" w:right="166" w:hanging="368"/>
        <w:rPr>
          <w:rFonts w:ascii="Verdana" w:eastAsia="Verdana" w:hAnsi="Verdana" w:cs="Verdana"/>
        </w:rPr>
      </w:pPr>
      <w:r w:rsidRPr="00950C60">
        <w:rPr>
          <w:rFonts w:ascii="Verdana" w:eastAsia="Verdana" w:hAnsi="Verdana" w:cs="Verdana"/>
        </w:rPr>
        <w:t>Computer Aided Instruction has the responsibility and authority for the development, publication, implementation, and ongoing administration and enforcement of the processes and techniques required to protect the Hobbs Municipal School District’s technology systems and services from unauthorized access, loss, or misuse.</w:t>
      </w:r>
    </w:p>
    <w:p w14:paraId="763273BF" w14:textId="77777777" w:rsidR="009C09F5" w:rsidRPr="00950C60" w:rsidRDefault="009C09F5" w:rsidP="003E71E5">
      <w:pPr>
        <w:spacing w:line="4" w:lineRule="exact"/>
        <w:ind w:right="166"/>
        <w:rPr>
          <w:rFonts w:ascii="Verdana" w:eastAsia="Verdana" w:hAnsi="Verdana" w:cs="Verdana"/>
        </w:rPr>
      </w:pPr>
    </w:p>
    <w:p w14:paraId="088F6E76" w14:textId="77777777" w:rsidR="009C09F5" w:rsidRPr="00950C60" w:rsidRDefault="004D431E" w:rsidP="003E71E5">
      <w:pPr>
        <w:numPr>
          <w:ilvl w:val="1"/>
          <w:numId w:val="49"/>
        </w:numPr>
        <w:tabs>
          <w:tab w:val="left" w:pos="1080"/>
        </w:tabs>
        <w:spacing w:line="259" w:lineRule="auto"/>
        <w:ind w:left="1080" w:right="166" w:hanging="368"/>
        <w:rPr>
          <w:rFonts w:ascii="Verdana" w:eastAsia="Verdana" w:hAnsi="Verdana" w:cs="Verdana"/>
        </w:rPr>
      </w:pPr>
      <w:r w:rsidRPr="00950C60">
        <w:rPr>
          <w:rFonts w:ascii="Verdana" w:eastAsia="Verdana" w:hAnsi="Verdana" w:cs="Verdana"/>
        </w:rPr>
        <w:t>School principals have the responsibility to establish a plan to ensure adequate supervision of students. They are also responsible for interpreting and enforcing this policy at the local level.</w:t>
      </w:r>
    </w:p>
    <w:p w14:paraId="018D52F4" w14:textId="77777777" w:rsidR="009C09F5" w:rsidRPr="00950C60" w:rsidRDefault="004D431E" w:rsidP="003E71E5">
      <w:pPr>
        <w:numPr>
          <w:ilvl w:val="1"/>
          <w:numId w:val="49"/>
        </w:numPr>
        <w:tabs>
          <w:tab w:val="left" w:pos="1080"/>
        </w:tabs>
        <w:ind w:left="1080" w:right="166" w:hanging="368"/>
        <w:rPr>
          <w:rFonts w:ascii="Verdana" w:eastAsia="Verdana" w:hAnsi="Verdana" w:cs="Verdana"/>
        </w:rPr>
      </w:pPr>
      <w:r w:rsidRPr="00950C60">
        <w:rPr>
          <w:rFonts w:ascii="Verdana" w:eastAsia="Verdana" w:hAnsi="Verdana" w:cs="Verdana"/>
        </w:rPr>
        <w:t>Local management has the responsibility to enforce and interpret this policy.</w:t>
      </w:r>
    </w:p>
    <w:p w14:paraId="25B402F4" w14:textId="77777777" w:rsidR="001B77D7" w:rsidRPr="00950C60" w:rsidRDefault="001B77D7" w:rsidP="001B77D7">
      <w:pPr>
        <w:tabs>
          <w:tab w:val="left" w:pos="1080"/>
        </w:tabs>
        <w:ind w:left="1080"/>
        <w:rPr>
          <w:rFonts w:ascii="Verdana" w:eastAsia="Verdana" w:hAnsi="Verdana" w:cs="Verdana"/>
        </w:rPr>
      </w:pPr>
    </w:p>
    <w:p w14:paraId="05E219D8" w14:textId="77777777" w:rsidR="00B61551" w:rsidRPr="00950C60" w:rsidRDefault="00B61551" w:rsidP="001B77D7">
      <w:pPr>
        <w:tabs>
          <w:tab w:val="left" w:pos="1080"/>
        </w:tabs>
        <w:ind w:left="1080"/>
        <w:rPr>
          <w:rFonts w:ascii="Verdana" w:eastAsia="Verdana" w:hAnsi="Verdana" w:cs="Verdana"/>
        </w:rPr>
      </w:pPr>
    </w:p>
    <w:p w14:paraId="4E063238" w14:textId="77777777" w:rsidR="009C09F5" w:rsidRPr="00950C60" w:rsidRDefault="009C09F5">
      <w:pPr>
        <w:spacing w:line="15" w:lineRule="exact"/>
        <w:rPr>
          <w:rFonts w:ascii="Verdana" w:eastAsia="Verdana" w:hAnsi="Verdana" w:cs="Verdana"/>
        </w:rPr>
      </w:pPr>
    </w:p>
    <w:p w14:paraId="5EC1801F" w14:textId="77777777" w:rsidR="009C09F5" w:rsidRPr="00950C60" w:rsidRDefault="004D431E">
      <w:pPr>
        <w:rPr>
          <w:rFonts w:ascii="Verdana" w:eastAsia="Verdana" w:hAnsi="Verdana" w:cs="Verdana"/>
        </w:rPr>
      </w:pPr>
      <w:r w:rsidRPr="00950C60">
        <w:rPr>
          <w:rFonts w:ascii="Verdana" w:eastAsia="Verdana" w:hAnsi="Verdana" w:cs="Verdana"/>
          <w:b/>
          <w:bCs/>
        </w:rPr>
        <w:t>HOBBS HIGH SCHOOL COMPUTER LABS</w:t>
      </w:r>
    </w:p>
    <w:p w14:paraId="405D0B77" w14:textId="77777777" w:rsidR="009C09F5" w:rsidRPr="00950C60" w:rsidRDefault="009C09F5">
      <w:pPr>
        <w:spacing w:line="182" w:lineRule="exact"/>
        <w:rPr>
          <w:sz w:val="20"/>
          <w:szCs w:val="20"/>
        </w:rPr>
      </w:pPr>
    </w:p>
    <w:p w14:paraId="4C8DA4C7" w14:textId="77777777" w:rsidR="009C09F5" w:rsidRPr="00950C60" w:rsidRDefault="004D431E">
      <w:pPr>
        <w:rPr>
          <w:sz w:val="20"/>
          <w:szCs w:val="20"/>
        </w:rPr>
      </w:pPr>
      <w:r w:rsidRPr="00950C60">
        <w:rPr>
          <w:rFonts w:ascii="Verdana" w:eastAsia="Verdana" w:hAnsi="Verdana" w:cs="Verdana"/>
          <w:b/>
          <w:bCs/>
        </w:rPr>
        <w:t>Student Use Guidelines</w:t>
      </w:r>
    </w:p>
    <w:p w14:paraId="70F74A3F" w14:textId="77777777" w:rsidR="009C09F5" w:rsidRPr="00950C60" w:rsidRDefault="009C09F5">
      <w:pPr>
        <w:spacing w:line="186" w:lineRule="exact"/>
        <w:rPr>
          <w:sz w:val="20"/>
          <w:szCs w:val="20"/>
        </w:rPr>
      </w:pPr>
    </w:p>
    <w:p w14:paraId="59E83890" w14:textId="77777777" w:rsidR="009C09F5" w:rsidRPr="00950C60" w:rsidRDefault="004D431E">
      <w:pPr>
        <w:spacing w:line="286" w:lineRule="auto"/>
        <w:ind w:right="60"/>
        <w:rPr>
          <w:sz w:val="20"/>
          <w:szCs w:val="20"/>
        </w:rPr>
      </w:pPr>
      <w:r w:rsidRPr="00950C60">
        <w:rPr>
          <w:rFonts w:ascii="Verdana" w:eastAsia="Verdana" w:hAnsi="Verdana" w:cs="Verdana"/>
        </w:rPr>
        <w:t>HHS students will have access to all the Computer Labs. The two primary computer labs are:</w:t>
      </w:r>
    </w:p>
    <w:p w14:paraId="3CCED8E2" w14:textId="77777777" w:rsidR="009C09F5" w:rsidRPr="00950C60" w:rsidRDefault="009C09F5">
      <w:pPr>
        <w:spacing w:line="95" w:lineRule="exact"/>
        <w:rPr>
          <w:sz w:val="20"/>
          <w:szCs w:val="20"/>
        </w:rPr>
      </w:pPr>
    </w:p>
    <w:p w14:paraId="66633782" w14:textId="77777777" w:rsidR="00D40910" w:rsidRPr="00950C60" w:rsidRDefault="00D40910">
      <w:pPr>
        <w:rPr>
          <w:rFonts w:ascii="Verdana" w:eastAsia="Verdana" w:hAnsi="Verdana" w:cs="Verdana"/>
          <w:b/>
          <w:bCs/>
        </w:rPr>
        <w:sectPr w:rsidR="00D40910" w:rsidRPr="00950C60">
          <w:pgSz w:w="12240" w:h="15840"/>
          <w:pgMar w:top="702" w:right="1160" w:bottom="1440" w:left="1160" w:header="0" w:footer="0" w:gutter="0"/>
          <w:cols w:space="720" w:equalWidth="0">
            <w:col w:w="9920"/>
          </w:cols>
        </w:sectPr>
      </w:pPr>
    </w:p>
    <w:p w14:paraId="0755552A" w14:textId="78FEE77D" w:rsidR="009C09F5" w:rsidRPr="00950C60" w:rsidRDefault="00266181" w:rsidP="00B61551">
      <w:pPr>
        <w:rPr>
          <w:sz w:val="20"/>
          <w:szCs w:val="20"/>
        </w:rPr>
      </w:pPr>
      <w:r w:rsidRPr="00950C60">
        <w:rPr>
          <w:rFonts w:ascii="Verdana" w:eastAsia="Verdana" w:hAnsi="Verdana" w:cs="Verdana"/>
          <w:b/>
          <w:bCs/>
        </w:rPr>
        <w:lastRenderedPageBreak/>
        <w:t>Library</w:t>
      </w:r>
    </w:p>
    <w:p w14:paraId="6FB0E50D" w14:textId="77777777" w:rsidR="009C09F5" w:rsidRPr="00950C60" w:rsidRDefault="009C09F5" w:rsidP="00B61551">
      <w:pPr>
        <w:spacing w:line="186" w:lineRule="exact"/>
        <w:rPr>
          <w:sz w:val="20"/>
          <w:szCs w:val="20"/>
        </w:rPr>
      </w:pPr>
    </w:p>
    <w:p w14:paraId="705017C9" w14:textId="43DDC38F" w:rsidR="009C09F5" w:rsidRPr="00950C60" w:rsidRDefault="004D431E" w:rsidP="00B61551">
      <w:pPr>
        <w:spacing w:line="268" w:lineRule="auto"/>
        <w:rPr>
          <w:sz w:val="20"/>
          <w:szCs w:val="20"/>
        </w:rPr>
      </w:pPr>
      <w:r w:rsidRPr="00950C60">
        <w:rPr>
          <w:rFonts w:ascii="Verdana" w:eastAsia="Verdana" w:hAnsi="Verdana" w:cs="Verdana"/>
        </w:rPr>
        <w:t>This lab consists of 30 computers. Workstations which provide students access to networked instructional programs, word processing, foreign language software, and internet. This lab is open Monday-Friday 8:00 a.m.-3:45 p.m. If you have any que</w:t>
      </w:r>
      <w:r w:rsidR="00266181" w:rsidRPr="00950C60">
        <w:rPr>
          <w:rFonts w:ascii="Verdana" w:eastAsia="Verdana" w:hAnsi="Verdana" w:cs="Verdana"/>
        </w:rPr>
        <w:t>stions, call 433-0200, Ext. 3228</w:t>
      </w:r>
      <w:proofErr w:type="gramStart"/>
      <w:r w:rsidR="00266181" w:rsidRPr="00950C60">
        <w:rPr>
          <w:rFonts w:ascii="Verdana" w:eastAsia="Verdana" w:hAnsi="Verdana" w:cs="Verdana"/>
        </w:rPr>
        <w:t xml:space="preserve">. </w:t>
      </w:r>
      <w:r w:rsidRPr="00950C60">
        <w:rPr>
          <w:rFonts w:ascii="Verdana" w:eastAsia="Verdana" w:hAnsi="Verdana" w:cs="Verdana"/>
        </w:rPr>
        <w:t>.</w:t>
      </w:r>
      <w:proofErr w:type="gramEnd"/>
    </w:p>
    <w:p w14:paraId="4BAD61CB" w14:textId="77777777" w:rsidR="009C09F5" w:rsidRPr="00950C60" w:rsidRDefault="009C09F5" w:rsidP="00B61551">
      <w:pPr>
        <w:spacing w:line="121" w:lineRule="exact"/>
        <w:rPr>
          <w:sz w:val="20"/>
          <w:szCs w:val="20"/>
        </w:rPr>
      </w:pPr>
    </w:p>
    <w:p w14:paraId="558D989D" w14:textId="77777777" w:rsidR="009C09F5" w:rsidRPr="00950C60" w:rsidRDefault="004D431E" w:rsidP="00B61551">
      <w:pPr>
        <w:spacing w:line="272" w:lineRule="auto"/>
        <w:rPr>
          <w:sz w:val="20"/>
          <w:szCs w:val="20"/>
        </w:rPr>
      </w:pPr>
      <w:r w:rsidRPr="00950C60">
        <w:rPr>
          <w:rFonts w:ascii="Verdana" w:eastAsia="Verdana" w:hAnsi="Verdana" w:cs="Verdana"/>
        </w:rPr>
        <w:t xml:space="preserve">The following guidelines have been established for student use of Hobbs High School Computer Labs to </w:t>
      </w:r>
      <w:proofErr w:type="gramStart"/>
      <w:r w:rsidRPr="00950C60">
        <w:rPr>
          <w:rFonts w:ascii="Verdana" w:eastAsia="Verdana" w:hAnsi="Verdana" w:cs="Verdana"/>
        </w:rPr>
        <w:t>insure</w:t>
      </w:r>
      <w:proofErr w:type="gramEnd"/>
      <w:r w:rsidRPr="00950C60">
        <w:rPr>
          <w:rFonts w:ascii="Verdana" w:eastAsia="Verdana" w:hAnsi="Verdana" w:cs="Verdana"/>
        </w:rPr>
        <w:t xml:space="preserve"> students take advantage of the instructional resources of the labs in a safe and responsible manner.</w:t>
      </w:r>
    </w:p>
    <w:p w14:paraId="3424A025" w14:textId="77777777" w:rsidR="009C09F5" w:rsidRPr="00950C60" w:rsidRDefault="009C09F5" w:rsidP="00B61551">
      <w:pPr>
        <w:spacing w:line="273" w:lineRule="exact"/>
        <w:rPr>
          <w:sz w:val="20"/>
          <w:szCs w:val="20"/>
        </w:rPr>
      </w:pPr>
      <w:bookmarkStart w:id="43" w:name="page44"/>
      <w:bookmarkEnd w:id="43"/>
    </w:p>
    <w:p w14:paraId="7C206E80" w14:textId="77777777" w:rsidR="009C09F5" w:rsidRPr="00950C60" w:rsidRDefault="004D431E" w:rsidP="00B61551">
      <w:pPr>
        <w:numPr>
          <w:ilvl w:val="0"/>
          <w:numId w:val="50"/>
        </w:numPr>
        <w:tabs>
          <w:tab w:val="left" w:pos="797"/>
        </w:tabs>
        <w:spacing w:line="258" w:lineRule="auto"/>
        <w:ind w:left="720" w:hanging="368"/>
        <w:rPr>
          <w:rFonts w:ascii="Verdana" w:eastAsia="Verdana" w:hAnsi="Verdana" w:cs="Verdana"/>
        </w:rPr>
      </w:pPr>
      <w:r w:rsidRPr="00950C60">
        <w:rPr>
          <w:rFonts w:ascii="Verdana" w:eastAsia="Verdana" w:hAnsi="Verdana" w:cs="Verdana"/>
        </w:rPr>
        <w:t>All students must have completed Parent Permission Form for Internet approved by a parent or legal guardian during the enrollment process before they will be allowed to use the Hobbs High School computer lab facilities.</w:t>
      </w:r>
    </w:p>
    <w:p w14:paraId="033C1426" w14:textId="77777777" w:rsidR="009C09F5" w:rsidRPr="00950C60" w:rsidRDefault="009C09F5" w:rsidP="00B61551">
      <w:pPr>
        <w:spacing w:line="1" w:lineRule="exact"/>
        <w:rPr>
          <w:rFonts w:ascii="Verdana" w:eastAsia="Verdana" w:hAnsi="Verdana" w:cs="Verdana"/>
        </w:rPr>
      </w:pPr>
    </w:p>
    <w:p w14:paraId="32DD9BCB" w14:textId="77777777" w:rsidR="009C09F5" w:rsidRPr="00950C60" w:rsidRDefault="004D431E" w:rsidP="00B61551">
      <w:pPr>
        <w:numPr>
          <w:ilvl w:val="0"/>
          <w:numId w:val="50"/>
        </w:numPr>
        <w:tabs>
          <w:tab w:val="left" w:pos="720"/>
        </w:tabs>
        <w:spacing w:line="259" w:lineRule="auto"/>
        <w:ind w:left="720" w:hanging="368"/>
        <w:rPr>
          <w:rFonts w:ascii="Verdana" w:eastAsia="Verdana" w:hAnsi="Verdana" w:cs="Verdana"/>
        </w:rPr>
      </w:pPr>
      <w:r w:rsidRPr="00950C60">
        <w:rPr>
          <w:rFonts w:ascii="Verdana" w:eastAsia="Verdana" w:hAnsi="Verdana" w:cs="Verdana"/>
        </w:rPr>
        <w:t>Students may use the computer lab facilities for only those activities and projects approved by their instructor, and must use the lab under the guidelines of the Hobbs Municipal Schools Acceptable Use Policy.</w:t>
      </w:r>
    </w:p>
    <w:p w14:paraId="7AAE981B" w14:textId="77777777" w:rsidR="009C09F5" w:rsidRPr="00950C60" w:rsidRDefault="004D431E" w:rsidP="00B61551">
      <w:pPr>
        <w:numPr>
          <w:ilvl w:val="0"/>
          <w:numId w:val="50"/>
        </w:numPr>
        <w:tabs>
          <w:tab w:val="left" w:pos="720"/>
        </w:tabs>
        <w:spacing w:line="259" w:lineRule="auto"/>
        <w:ind w:left="720" w:hanging="368"/>
        <w:rPr>
          <w:rFonts w:ascii="Verdana" w:eastAsia="Verdana" w:hAnsi="Verdana" w:cs="Verdana"/>
        </w:rPr>
      </w:pPr>
      <w:r w:rsidRPr="00950C60">
        <w:rPr>
          <w:rFonts w:ascii="Verdana" w:eastAsia="Verdana" w:hAnsi="Verdana" w:cs="Verdana"/>
        </w:rPr>
        <w:t>Students may use the Computer Labs only with the permission of their instructor, and while the instructor/computer lab manager is present.</w:t>
      </w:r>
    </w:p>
    <w:p w14:paraId="170E4117" w14:textId="77777777" w:rsidR="009C09F5" w:rsidRPr="00950C60" w:rsidRDefault="009C09F5" w:rsidP="00B61551">
      <w:pPr>
        <w:spacing w:line="1" w:lineRule="exact"/>
        <w:rPr>
          <w:rFonts w:ascii="Verdana" w:eastAsia="Verdana" w:hAnsi="Verdana" w:cs="Verdana"/>
        </w:rPr>
      </w:pPr>
    </w:p>
    <w:p w14:paraId="18E3DDCF" w14:textId="77777777" w:rsidR="009C09F5" w:rsidRPr="00950C60" w:rsidRDefault="004D431E" w:rsidP="00B61551">
      <w:pPr>
        <w:numPr>
          <w:ilvl w:val="0"/>
          <w:numId w:val="50"/>
        </w:numPr>
        <w:tabs>
          <w:tab w:val="left" w:pos="720"/>
        </w:tabs>
        <w:spacing w:line="258" w:lineRule="auto"/>
        <w:ind w:left="720" w:hanging="368"/>
        <w:rPr>
          <w:rFonts w:ascii="Verdana" w:eastAsia="Verdana" w:hAnsi="Verdana" w:cs="Verdana"/>
        </w:rPr>
      </w:pPr>
      <w:r w:rsidRPr="00950C60">
        <w:rPr>
          <w:rFonts w:ascii="Verdana" w:eastAsia="Verdana" w:hAnsi="Verdana" w:cs="Verdana"/>
        </w:rPr>
        <w:t>Students may not bring any food or drink, including gum and candy, opened or packaged, into the computer labs.</w:t>
      </w:r>
    </w:p>
    <w:p w14:paraId="78C1087E" w14:textId="77777777" w:rsidR="009C09F5" w:rsidRPr="00950C60" w:rsidRDefault="009C09F5" w:rsidP="00B61551">
      <w:pPr>
        <w:spacing w:line="1" w:lineRule="exact"/>
        <w:rPr>
          <w:rFonts w:ascii="Verdana" w:eastAsia="Verdana" w:hAnsi="Verdana" w:cs="Verdana"/>
        </w:rPr>
      </w:pPr>
    </w:p>
    <w:p w14:paraId="206FAFC1" w14:textId="77777777" w:rsidR="009C09F5" w:rsidRPr="00950C60" w:rsidRDefault="004D431E" w:rsidP="00B61551">
      <w:pPr>
        <w:numPr>
          <w:ilvl w:val="0"/>
          <w:numId w:val="50"/>
        </w:numPr>
        <w:tabs>
          <w:tab w:val="left" w:pos="720"/>
        </w:tabs>
        <w:spacing w:line="258" w:lineRule="auto"/>
        <w:ind w:left="720" w:hanging="368"/>
        <w:rPr>
          <w:rFonts w:ascii="Verdana" w:eastAsia="Verdana" w:hAnsi="Verdana" w:cs="Verdana"/>
        </w:rPr>
      </w:pPr>
      <w:r w:rsidRPr="00950C60">
        <w:rPr>
          <w:rFonts w:ascii="Verdana" w:eastAsia="Verdana" w:hAnsi="Verdana" w:cs="Verdana"/>
        </w:rPr>
        <w:t>Students must have permission from the instructor/computer lab manager to print documents.</w:t>
      </w:r>
    </w:p>
    <w:p w14:paraId="77B63AD4" w14:textId="77777777" w:rsidR="009C09F5" w:rsidRPr="00950C60" w:rsidRDefault="009C09F5" w:rsidP="00B61551">
      <w:pPr>
        <w:spacing w:line="1" w:lineRule="exact"/>
        <w:rPr>
          <w:rFonts w:ascii="Verdana" w:eastAsia="Verdana" w:hAnsi="Verdana" w:cs="Verdana"/>
        </w:rPr>
      </w:pPr>
    </w:p>
    <w:p w14:paraId="24FBCE4E" w14:textId="77777777" w:rsidR="009C09F5" w:rsidRPr="00950C60" w:rsidRDefault="004D431E" w:rsidP="00B61551">
      <w:pPr>
        <w:numPr>
          <w:ilvl w:val="0"/>
          <w:numId w:val="50"/>
        </w:numPr>
        <w:tabs>
          <w:tab w:val="left" w:pos="720"/>
        </w:tabs>
        <w:spacing w:line="259" w:lineRule="auto"/>
        <w:ind w:left="720" w:hanging="368"/>
        <w:rPr>
          <w:rFonts w:ascii="Verdana" w:eastAsia="Verdana" w:hAnsi="Verdana" w:cs="Verdana"/>
        </w:rPr>
      </w:pPr>
      <w:r w:rsidRPr="00950C60">
        <w:rPr>
          <w:rFonts w:ascii="Verdana" w:eastAsia="Verdana" w:hAnsi="Verdana" w:cs="Verdana"/>
        </w:rPr>
        <w:t>Students may not use the teacher workstation, printers, scanners, or facilities of the computer lab manager’s office.</w:t>
      </w:r>
    </w:p>
    <w:p w14:paraId="6B264067" w14:textId="77777777" w:rsidR="009C09F5" w:rsidRPr="00950C60" w:rsidRDefault="009C09F5" w:rsidP="00B61551">
      <w:pPr>
        <w:spacing w:line="1" w:lineRule="exact"/>
        <w:rPr>
          <w:rFonts w:ascii="Verdana" w:eastAsia="Verdana" w:hAnsi="Verdana" w:cs="Verdana"/>
        </w:rPr>
      </w:pPr>
    </w:p>
    <w:p w14:paraId="3581A6DB" w14:textId="77777777" w:rsidR="009C09F5" w:rsidRPr="00950C60" w:rsidRDefault="004D431E" w:rsidP="00772B03">
      <w:pPr>
        <w:numPr>
          <w:ilvl w:val="0"/>
          <w:numId w:val="50"/>
        </w:numPr>
        <w:tabs>
          <w:tab w:val="left" w:pos="720"/>
        </w:tabs>
        <w:spacing w:line="258" w:lineRule="auto"/>
        <w:ind w:left="720" w:hanging="369"/>
        <w:rPr>
          <w:rFonts w:ascii="Verdana" w:eastAsia="Verdana" w:hAnsi="Verdana" w:cs="Verdana"/>
        </w:rPr>
      </w:pPr>
      <w:r w:rsidRPr="00950C60">
        <w:rPr>
          <w:rFonts w:ascii="Verdana" w:eastAsia="Verdana" w:hAnsi="Verdana" w:cs="Verdana"/>
        </w:rPr>
        <w:t>Students may not access any records or software other than those materials assigned by their instructor and may not use email. Students are not to send any</w:t>
      </w:r>
      <w:r w:rsidR="00772B03" w:rsidRPr="00950C60">
        <w:rPr>
          <w:rFonts w:ascii="Verdana" w:eastAsia="Verdana" w:hAnsi="Verdana" w:cs="Verdana"/>
        </w:rPr>
        <w:t xml:space="preserve"> m</w:t>
      </w:r>
      <w:r w:rsidRPr="00950C60">
        <w:rPr>
          <w:rFonts w:ascii="Verdana" w:eastAsia="Verdana" w:hAnsi="Verdana" w:cs="Verdana"/>
        </w:rPr>
        <w:t>essage which is harassing, discriminatory or likely to be offensive or objectionable to recipients.</w:t>
      </w:r>
    </w:p>
    <w:p w14:paraId="49EAE7B7" w14:textId="77777777" w:rsidR="009C09F5" w:rsidRPr="00950C60" w:rsidRDefault="009C09F5" w:rsidP="00B61551">
      <w:pPr>
        <w:spacing w:line="4" w:lineRule="exact"/>
        <w:rPr>
          <w:rFonts w:ascii="Verdana" w:eastAsia="Verdana" w:hAnsi="Verdana" w:cs="Verdana"/>
        </w:rPr>
      </w:pPr>
    </w:p>
    <w:p w14:paraId="53C82E3F" w14:textId="77777777" w:rsidR="009C09F5" w:rsidRPr="00950C60" w:rsidRDefault="004D431E" w:rsidP="00B61551">
      <w:pPr>
        <w:numPr>
          <w:ilvl w:val="0"/>
          <w:numId w:val="50"/>
        </w:numPr>
        <w:tabs>
          <w:tab w:val="left" w:pos="720"/>
        </w:tabs>
        <w:spacing w:line="258" w:lineRule="auto"/>
        <w:ind w:left="720" w:hanging="369"/>
        <w:rPr>
          <w:rFonts w:ascii="Verdana" w:eastAsia="Verdana" w:hAnsi="Verdana" w:cs="Verdana"/>
        </w:rPr>
      </w:pPr>
      <w:r w:rsidRPr="00950C60">
        <w:rPr>
          <w:rFonts w:ascii="Verdana" w:eastAsia="Verdana" w:hAnsi="Verdana" w:cs="Verdana"/>
        </w:rPr>
        <w:t>Students may not bring or use any personal disks, USB flash drives, music CDs, or software in the labs (unless the lab manager or teacher has given permission).</w:t>
      </w:r>
    </w:p>
    <w:p w14:paraId="41A30DC3" w14:textId="77777777" w:rsidR="009C09F5" w:rsidRPr="00950C60" w:rsidRDefault="009C09F5" w:rsidP="00B61551">
      <w:pPr>
        <w:spacing w:line="1" w:lineRule="exact"/>
        <w:rPr>
          <w:rFonts w:ascii="Verdana" w:eastAsia="Verdana" w:hAnsi="Verdana" w:cs="Verdana"/>
        </w:rPr>
      </w:pPr>
    </w:p>
    <w:p w14:paraId="2753DABE" w14:textId="77777777" w:rsidR="009C09F5" w:rsidRPr="00950C60" w:rsidRDefault="004D431E" w:rsidP="00B61551">
      <w:pPr>
        <w:numPr>
          <w:ilvl w:val="0"/>
          <w:numId w:val="50"/>
        </w:numPr>
        <w:tabs>
          <w:tab w:val="left" w:pos="720"/>
        </w:tabs>
        <w:ind w:left="720" w:hanging="369"/>
        <w:rPr>
          <w:rFonts w:ascii="Verdana" w:eastAsia="Verdana" w:hAnsi="Verdana" w:cs="Verdana"/>
        </w:rPr>
      </w:pPr>
      <w:r w:rsidRPr="00950C60">
        <w:rPr>
          <w:rFonts w:ascii="Verdana" w:eastAsia="Verdana" w:hAnsi="Verdana" w:cs="Verdana"/>
        </w:rPr>
        <w:t>Students may not download or burn programs, games, music, or other software to</w:t>
      </w:r>
    </w:p>
    <w:p w14:paraId="56FB69E3" w14:textId="77777777" w:rsidR="009C09F5" w:rsidRPr="00950C60" w:rsidRDefault="009C09F5" w:rsidP="00B61551">
      <w:pPr>
        <w:spacing w:line="23" w:lineRule="exact"/>
        <w:rPr>
          <w:sz w:val="20"/>
          <w:szCs w:val="20"/>
        </w:rPr>
      </w:pPr>
    </w:p>
    <w:p w14:paraId="061A1285" w14:textId="77777777" w:rsidR="009C09F5" w:rsidRPr="00950C60" w:rsidRDefault="004D431E" w:rsidP="00B61551">
      <w:pPr>
        <w:ind w:left="720"/>
        <w:rPr>
          <w:sz w:val="20"/>
          <w:szCs w:val="20"/>
        </w:rPr>
      </w:pPr>
      <w:r w:rsidRPr="00950C60">
        <w:rPr>
          <w:rFonts w:ascii="Verdana" w:eastAsia="Verdana" w:hAnsi="Verdana" w:cs="Verdana"/>
        </w:rPr>
        <w:t>the computer hard drives in the labs.</w:t>
      </w:r>
    </w:p>
    <w:p w14:paraId="31451EC1" w14:textId="77777777" w:rsidR="009C09F5" w:rsidRPr="00950C60" w:rsidRDefault="009C09F5" w:rsidP="00B61551">
      <w:pPr>
        <w:spacing w:line="21" w:lineRule="exact"/>
        <w:rPr>
          <w:sz w:val="20"/>
          <w:szCs w:val="20"/>
        </w:rPr>
      </w:pPr>
    </w:p>
    <w:p w14:paraId="43B9B2EC" w14:textId="77777777" w:rsidR="009C09F5" w:rsidRPr="00950C60" w:rsidRDefault="004D431E" w:rsidP="00B61551">
      <w:pPr>
        <w:spacing w:line="257" w:lineRule="auto"/>
        <w:ind w:left="720" w:hanging="359"/>
        <w:rPr>
          <w:rFonts w:ascii="Verdana" w:eastAsia="Verdana" w:hAnsi="Verdana" w:cs="Verdana"/>
        </w:rPr>
      </w:pPr>
      <w:r w:rsidRPr="00950C60">
        <w:rPr>
          <w:rFonts w:ascii="Verdana" w:eastAsia="Verdana" w:hAnsi="Verdana" w:cs="Verdana"/>
        </w:rPr>
        <w:t>10.Students who do not comply with the Hobbs Municipal Schools Acceptable Use Policy, Computer Lab Guidelines, individual teacher classroom/computer lab policies, or who in any way damage or abuse computer lab facilities, will forfeit their privilege.</w:t>
      </w:r>
    </w:p>
    <w:p w14:paraId="4611D549" w14:textId="77777777" w:rsidR="00B61551" w:rsidRPr="00950C60" w:rsidRDefault="00B61551" w:rsidP="00B61551">
      <w:pPr>
        <w:spacing w:line="257" w:lineRule="auto"/>
        <w:ind w:left="720" w:hanging="359"/>
        <w:rPr>
          <w:rFonts w:ascii="Verdana" w:eastAsia="Verdana" w:hAnsi="Verdana" w:cs="Verdana"/>
        </w:rPr>
      </w:pPr>
    </w:p>
    <w:p w14:paraId="35302B49" w14:textId="77777777" w:rsidR="001B77D7" w:rsidRPr="00950C60" w:rsidRDefault="001B77D7" w:rsidP="00B61551">
      <w:pPr>
        <w:spacing w:line="257" w:lineRule="auto"/>
        <w:ind w:left="720" w:hanging="359"/>
        <w:rPr>
          <w:sz w:val="20"/>
          <w:szCs w:val="20"/>
        </w:rPr>
      </w:pPr>
    </w:p>
    <w:p w14:paraId="13F95A3A" w14:textId="77777777" w:rsidR="009C09F5" w:rsidRPr="00950C60" w:rsidRDefault="009C09F5">
      <w:pPr>
        <w:spacing w:line="4" w:lineRule="exact"/>
        <w:rPr>
          <w:sz w:val="20"/>
          <w:szCs w:val="20"/>
        </w:rPr>
      </w:pPr>
    </w:p>
    <w:p w14:paraId="60071A37" w14:textId="77777777" w:rsidR="00D40910" w:rsidRPr="00950C60" w:rsidRDefault="00D40910">
      <w:pPr>
        <w:rPr>
          <w:rFonts w:ascii="Verdana" w:eastAsia="Verdana" w:hAnsi="Verdana" w:cs="Verdana"/>
          <w:b/>
          <w:bCs/>
        </w:rPr>
        <w:sectPr w:rsidR="00D40910" w:rsidRPr="00950C60">
          <w:pgSz w:w="12240" w:h="15840"/>
          <w:pgMar w:top="702" w:right="1160" w:bottom="1440" w:left="1160" w:header="0" w:footer="0" w:gutter="0"/>
          <w:cols w:space="720" w:equalWidth="0">
            <w:col w:w="9920"/>
          </w:cols>
        </w:sectPr>
      </w:pPr>
    </w:p>
    <w:p w14:paraId="0B85A433" w14:textId="77777777" w:rsidR="006F3263" w:rsidRPr="00950C60" w:rsidRDefault="006F3263">
      <w:pPr>
        <w:rPr>
          <w:rFonts w:ascii="Verdana" w:eastAsia="Verdana" w:hAnsi="Verdana" w:cs="Verdana"/>
          <w:b/>
          <w:bCs/>
        </w:rPr>
      </w:pPr>
    </w:p>
    <w:p w14:paraId="20F8E171" w14:textId="77777777" w:rsidR="009C09F5" w:rsidRPr="00950C60" w:rsidRDefault="004D431E">
      <w:pPr>
        <w:rPr>
          <w:sz w:val="20"/>
          <w:szCs w:val="20"/>
        </w:rPr>
      </w:pPr>
      <w:r w:rsidRPr="00950C60">
        <w:rPr>
          <w:rFonts w:ascii="Verdana" w:eastAsia="Verdana" w:hAnsi="Verdana" w:cs="Verdana"/>
          <w:b/>
          <w:bCs/>
        </w:rPr>
        <w:t>LIBRARY MEDIA CENTER</w:t>
      </w:r>
    </w:p>
    <w:p w14:paraId="06ED6646" w14:textId="77777777" w:rsidR="009C09F5" w:rsidRPr="00950C60" w:rsidRDefault="009C09F5" w:rsidP="00B61551">
      <w:pPr>
        <w:spacing w:line="182" w:lineRule="exact"/>
        <w:rPr>
          <w:sz w:val="20"/>
          <w:szCs w:val="20"/>
        </w:rPr>
      </w:pPr>
    </w:p>
    <w:p w14:paraId="5C794413" w14:textId="77777777" w:rsidR="009C09F5" w:rsidRPr="00950C60" w:rsidRDefault="004D431E" w:rsidP="00B61551">
      <w:pPr>
        <w:rPr>
          <w:sz w:val="20"/>
          <w:szCs w:val="20"/>
        </w:rPr>
      </w:pPr>
      <w:r w:rsidRPr="00950C60">
        <w:rPr>
          <w:rFonts w:ascii="Verdana" w:eastAsia="Verdana" w:hAnsi="Verdana" w:cs="Verdana"/>
          <w:b/>
          <w:bCs/>
        </w:rPr>
        <w:t>Teaching Learning Through the Power of Information</w:t>
      </w:r>
    </w:p>
    <w:p w14:paraId="33357308" w14:textId="77777777" w:rsidR="009C09F5" w:rsidRPr="00950C60" w:rsidRDefault="009C09F5" w:rsidP="00B61551">
      <w:pPr>
        <w:spacing w:line="184" w:lineRule="exact"/>
        <w:rPr>
          <w:sz w:val="20"/>
          <w:szCs w:val="20"/>
        </w:rPr>
      </w:pPr>
    </w:p>
    <w:p w14:paraId="248AC37D" w14:textId="77777777" w:rsidR="009C09F5" w:rsidRPr="00950C60" w:rsidRDefault="004D431E" w:rsidP="00B61551">
      <w:pPr>
        <w:spacing w:line="268" w:lineRule="auto"/>
        <w:rPr>
          <w:sz w:val="20"/>
          <w:szCs w:val="20"/>
        </w:rPr>
      </w:pPr>
      <w:r w:rsidRPr="00950C60">
        <w:rPr>
          <w:rFonts w:ascii="Verdana" w:eastAsia="Verdana" w:hAnsi="Verdana" w:cs="Verdana"/>
        </w:rPr>
        <w:t xml:space="preserve">The purpose of the </w:t>
      </w:r>
      <w:proofErr w:type="gramStart"/>
      <w:r w:rsidRPr="00950C60">
        <w:rPr>
          <w:rFonts w:ascii="Verdana" w:eastAsia="Verdana" w:hAnsi="Verdana" w:cs="Verdana"/>
        </w:rPr>
        <w:t>Library</w:t>
      </w:r>
      <w:proofErr w:type="gramEnd"/>
      <w:r w:rsidRPr="00950C60">
        <w:rPr>
          <w:rFonts w:ascii="Verdana" w:eastAsia="Verdana" w:hAnsi="Verdana" w:cs="Verdana"/>
        </w:rPr>
        <w:t xml:space="preserve"> is to provide resources for the support and enhancement of the effective use and retrieval of materials by the school community and to meet the requirements of the curriculum and recreational needs of the users. The </w:t>
      </w:r>
      <w:proofErr w:type="gramStart"/>
      <w:r w:rsidRPr="00950C60">
        <w:rPr>
          <w:rFonts w:ascii="Verdana" w:eastAsia="Verdana" w:hAnsi="Verdana" w:cs="Verdana"/>
        </w:rPr>
        <w:t>Library</w:t>
      </w:r>
      <w:proofErr w:type="gramEnd"/>
      <w:r w:rsidRPr="00950C60">
        <w:rPr>
          <w:rFonts w:ascii="Verdana" w:eastAsia="Verdana" w:hAnsi="Verdana" w:cs="Verdana"/>
        </w:rPr>
        <w:t xml:space="preserve"> has as its goal: </w:t>
      </w:r>
      <w:r w:rsidRPr="00950C60">
        <w:rPr>
          <w:rFonts w:ascii="Verdana" w:eastAsia="Verdana" w:hAnsi="Verdana" w:cs="Verdana"/>
          <w:b/>
          <w:bCs/>
        </w:rPr>
        <w:t>The Development of Life-Long Users</w:t>
      </w:r>
      <w:r w:rsidRPr="00950C60">
        <w:rPr>
          <w:rFonts w:ascii="Verdana" w:eastAsia="Verdana" w:hAnsi="Verdana" w:cs="Verdana"/>
        </w:rPr>
        <w:t>.</w:t>
      </w:r>
    </w:p>
    <w:p w14:paraId="7A7A541E" w14:textId="77777777" w:rsidR="009C09F5" w:rsidRPr="00950C60" w:rsidRDefault="009C09F5" w:rsidP="00B61551">
      <w:pPr>
        <w:spacing w:line="121" w:lineRule="exact"/>
        <w:rPr>
          <w:sz w:val="20"/>
          <w:szCs w:val="20"/>
        </w:rPr>
      </w:pPr>
    </w:p>
    <w:p w14:paraId="41FA0E91" w14:textId="77777777" w:rsidR="00772B03" w:rsidRPr="00950C60" w:rsidRDefault="004D431E" w:rsidP="00B61551">
      <w:pPr>
        <w:spacing w:line="264" w:lineRule="auto"/>
        <w:rPr>
          <w:rFonts w:ascii="Verdana" w:eastAsia="Verdana" w:hAnsi="Verdana" w:cs="Verdana"/>
        </w:rPr>
      </w:pPr>
      <w:r w:rsidRPr="00950C60">
        <w:rPr>
          <w:rFonts w:ascii="Verdana" w:eastAsia="Verdana" w:hAnsi="Verdana" w:cs="Verdana"/>
        </w:rPr>
        <w:t xml:space="preserve">The </w:t>
      </w:r>
      <w:proofErr w:type="gramStart"/>
      <w:r w:rsidRPr="00950C60">
        <w:rPr>
          <w:rFonts w:ascii="Verdana" w:eastAsia="Verdana" w:hAnsi="Verdana" w:cs="Verdana"/>
        </w:rPr>
        <w:t>Library</w:t>
      </w:r>
      <w:proofErr w:type="gramEnd"/>
      <w:r w:rsidRPr="00950C60">
        <w:rPr>
          <w:rFonts w:ascii="Verdana" w:eastAsia="Verdana" w:hAnsi="Verdana" w:cs="Verdana"/>
        </w:rPr>
        <w:t xml:space="preserve"> is automated and provides online access to the library catalog, electronic database and the internet. The </w:t>
      </w:r>
      <w:proofErr w:type="gramStart"/>
      <w:r w:rsidRPr="00950C60">
        <w:rPr>
          <w:rFonts w:ascii="Verdana" w:eastAsia="Verdana" w:hAnsi="Verdana" w:cs="Verdana"/>
        </w:rPr>
        <w:t>Library</w:t>
      </w:r>
      <w:proofErr w:type="gramEnd"/>
      <w:r w:rsidRPr="00950C60">
        <w:rPr>
          <w:rFonts w:ascii="Verdana" w:eastAsia="Verdana" w:hAnsi="Verdana" w:cs="Verdana"/>
        </w:rPr>
        <w:t xml:space="preserve"> collection contains approximately 26,000 volumes of books, 73 periodicals, and 3 newspapers in addition to an audio-visual collection of </w:t>
      </w:r>
    </w:p>
    <w:p w14:paraId="310D9A55" w14:textId="77777777" w:rsidR="009C09F5" w:rsidRPr="00950C60" w:rsidRDefault="004D431E" w:rsidP="00B61551">
      <w:pPr>
        <w:spacing w:line="264" w:lineRule="auto"/>
        <w:rPr>
          <w:sz w:val="20"/>
          <w:szCs w:val="20"/>
        </w:rPr>
      </w:pPr>
      <w:r w:rsidRPr="00950C60">
        <w:rPr>
          <w:rFonts w:ascii="Verdana" w:eastAsia="Verdana" w:hAnsi="Verdana" w:cs="Verdana"/>
        </w:rPr>
        <w:t>CDs, DVDs, and videos for student and staff use. Student identification cards are needed to check out materials. You must have your student ID to borrow Library materials or use the computers.</w:t>
      </w:r>
    </w:p>
    <w:p w14:paraId="71E6778E" w14:textId="77777777" w:rsidR="009C09F5" w:rsidRPr="00950C60" w:rsidRDefault="009C09F5" w:rsidP="00B61551">
      <w:pPr>
        <w:spacing w:line="122" w:lineRule="exact"/>
        <w:rPr>
          <w:sz w:val="20"/>
          <w:szCs w:val="20"/>
        </w:rPr>
      </w:pPr>
    </w:p>
    <w:p w14:paraId="31858A22" w14:textId="77777777" w:rsidR="009C09F5" w:rsidRPr="00950C60" w:rsidRDefault="004D431E" w:rsidP="00B61551">
      <w:pPr>
        <w:rPr>
          <w:sz w:val="20"/>
          <w:szCs w:val="20"/>
        </w:rPr>
      </w:pPr>
      <w:r w:rsidRPr="00950C60">
        <w:rPr>
          <w:rFonts w:ascii="Verdana" w:eastAsia="Verdana" w:hAnsi="Verdana" w:cs="Verdana"/>
          <w:b/>
          <w:bCs/>
        </w:rPr>
        <w:t>Library Loan Periods:</w:t>
      </w:r>
    </w:p>
    <w:p w14:paraId="6B110474" w14:textId="77777777" w:rsidR="009C09F5" w:rsidRPr="00950C60" w:rsidRDefault="009C09F5" w:rsidP="00B61551">
      <w:pPr>
        <w:spacing w:line="182" w:lineRule="exact"/>
        <w:rPr>
          <w:sz w:val="20"/>
          <w:szCs w:val="20"/>
        </w:rPr>
      </w:pPr>
    </w:p>
    <w:p w14:paraId="06E4C8A3" w14:textId="77777777" w:rsidR="009C09F5" w:rsidRPr="00950C60" w:rsidRDefault="004D431E" w:rsidP="00B61551">
      <w:pPr>
        <w:rPr>
          <w:sz w:val="20"/>
          <w:szCs w:val="20"/>
        </w:rPr>
      </w:pPr>
      <w:r w:rsidRPr="00950C60">
        <w:rPr>
          <w:rFonts w:ascii="Verdana" w:eastAsia="Verdana" w:hAnsi="Verdana" w:cs="Verdana"/>
          <w:b/>
          <w:bCs/>
        </w:rPr>
        <w:t xml:space="preserve">Student </w:t>
      </w:r>
      <w:r w:rsidRPr="00950C60">
        <w:rPr>
          <w:rFonts w:ascii="Verdana" w:eastAsia="Verdana" w:hAnsi="Verdana" w:cs="Verdana"/>
        </w:rPr>
        <w:t>Books…3 Weeks, $.10/day per each overdue item.</w:t>
      </w:r>
    </w:p>
    <w:p w14:paraId="11F1B74F" w14:textId="77777777" w:rsidR="009C09F5" w:rsidRPr="00950C60" w:rsidRDefault="009C09F5" w:rsidP="00B61551">
      <w:pPr>
        <w:spacing w:line="186" w:lineRule="exact"/>
        <w:rPr>
          <w:sz w:val="20"/>
          <w:szCs w:val="20"/>
        </w:rPr>
      </w:pPr>
    </w:p>
    <w:p w14:paraId="01121DFB" w14:textId="77777777" w:rsidR="009C09F5" w:rsidRPr="00950C60" w:rsidRDefault="004D431E" w:rsidP="00B61551">
      <w:pPr>
        <w:rPr>
          <w:sz w:val="20"/>
          <w:szCs w:val="20"/>
        </w:rPr>
      </w:pPr>
      <w:r w:rsidRPr="00950C60">
        <w:rPr>
          <w:rFonts w:ascii="Verdana" w:eastAsia="Verdana" w:hAnsi="Verdana" w:cs="Verdana"/>
        </w:rPr>
        <w:t>CD, DVD, Video…1 Week, $.25/day per each overdue item.</w:t>
      </w:r>
    </w:p>
    <w:p w14:paraId="2F14D637" w14:textId="77777777" w:rsidR="009C09F5" w:rsidRPr="00950C60" w:rsidRDefault="009C09F5" w:rsidP="00B61551">
      <w:pPr>
        <w:spacing w:line="182" w:lineRule="exact"/>
        <w:rPr>
          <w:sz w:val="20"/>
          <w:szCs w:val="20"/>
        </w:rPr>
      </w:pPr>
    </w:p>
    <w:p w14:paraId="4D6AC004" w14:textId="77777777" w:rsidR="009C09F5" w:rsidRPr="00950C60" w:rsidRDefault="004D431E" w:rsidP="00B61551">
      <w:pPr>
        <w:rPr>
          <w:sz w:val="20"/>
          <w:szCs w:val="20"/>
        </w:rPr>
      </w:pPr>
      <w:r w:rsidRPr="00950C60">
        <w:rPr>
          <w:rFonts w:ascii="Verdana" w:eastAsia="Verdana" w:hAnsi="Verdana" w:cs="Verdana"/>
        </w:rPr>
        <w:t>Limit 10 items</w:t>
      </w:r>
    </w:p>
    <w:p w14:paraId="13553C19" w14:textId="77777777" w:rsidR="009C09F5" w:rsidRPr="00950C60" w:rsidRDefault="009C09F5">
      <w:pPr>
        <w:spacing w:line="268" w:lineRule="exact"/>
        <w:rPr>
          <w:sz w:val="20"/>
          <w:szCs w:val="20"/>
        </w:rPr>
      </w:pPr>
      <w:bookmarkStart w:id="44" w:name="page45"/>
      <w:bookmarkEnd w:id="44"/>
    </w:p>
    <w:p w14:paraId="47EF56C2" w14:textId="77777777" w:rsidR="009C09F5" w:rsidRPr="00950C60" w:rsidRDefault="004D431E">
      <w:pPr>
        <w:rPr>
          <w:sz w:val="20"/>
          <w:szCs w:val="20"/>
        </w:rPr>
      </w:pPr>
      <w:r w:rsidRPr="00950C60">
        <w:rPr>
          <w:rFonts w:ascii="Verdana" w:eastAsia="Verdana" w:hAnsi="Verdana" w:cs="Verdana"/>
          <w:b/>
          <w:bCs/>
        </w:rPr>
        <w:t xml:space="preserve">Staff </w:t>
      </w:r>
      <w:r w:rsidRPr="00950C60">
        <w:rPr>
          <w:rFonts w:ascii="Verdana" w:eastAsia="Verdana" w:hAnsi="Verdana" w:cs="Verdana"/>
        </w:rPr>
        <w:t>Books…30 Days</w:t>
      </w:r>
    </w:p>
    <w:p w14:paraId="43E03BD9" w14:textId="77777777" w:rsidR="009C09F5" w:rsidRPr="00950C60" w:rsidRDefault="009C09F5">
      <w:pPr>
        <w:spacing w:line="186" w:lineRule="exact"/>
        <w:rPr>
          <w:sz w:val="20"/>
          <w:szCs w:val="20"/>
        </w:rPr>
      </w:pPr>
    </w:p>
    <w:p w14:paraId="0C64D8D7" w14:textId="77777777" w:rsidR="009C09F5" w:rsidRPr="00950C60" w:rsidRDefault="004D431E">
      <w:pPr>
        <w:rPr>
          <w:sz w:val="20"/>
          <w:szCs w:val="20"/>
        </w:rPr>
      </w:pPr>
      <w:r w:rsidRPr="00950C60">
        <w:rPr>
          <w:rFonts w:ascii="Verdana" w:eastAsia="Verdana" w:hAnsi="Verdana" w:cs="Verdana"/>
        </w:rPr>
        <w:t>CD, DVD, Video…7 Days.</w:t>
      </w:r>
    </w:p>
    <w:p w14:paraId="13DF5DE4" w14:textId="77777777" w:rsidR="009C09F5" w:rsidRPr="00950C60" w:rsidRDefault="009C09F5">
      <w:pPr>
        <w:spacing w:line="182" w:lineRule="exact"/>
        <w:rPr>
          <w:sz w:val="20"/>
          <w:szCs w:val="20"/>
        </w:rPr>
      </w:pPr>
    </w:p>
    <w:p w14:paraId="7B21A6A0" w14:textId="77777777" w:rsidR="009C09F5" w:rsidRPr="00950C60" w:rsidRDefault="004D431E" w:rsidP="00B61551">
      <w:pPr>
        <w:rPr>
          <w:sz w:val="20"/>
          <w:szCs w:val="20"/>
        </w:rPr>
      </w:pPr>
      <w:r w:rsidRPr="00950C60">
        <w:rPr>
          <w:rFonts w:ascii="Verdana" w:eastAsia="Verdana" w:hAnsi="Verdana" w:cs="Verdana"/>
        </w:rPr>
        <w:t>Limit 30 items</w:t>
      </w:r>
    </w:p>
    <w:p w14:paraId="55024E2C" w14:textId="77777777" w:rsidR="009C09F5" w:rsidRPr="00950C60" w:rsidRDefault="009C09F5" w:rsidP="00B61551">
      <w:pPr>
        <w:spacing w:line="179" w:lineRule="exact"/>
        <w:rPr>
          <w:sz w:val="20"/>
          <w:szCs w:val="20"/>
        </w:rPr>
      </w:pPr>
    </w:p>
    <w:p w14:paraId="547DC62D" w14:textId="77777777" w:rsidR="009C09F5" w:rsidRPr="00950C60" w:rsidRDefault="004D431E" w:rsidP="00B61551">
      <w:pPr>
        <w:spacing w:line="264" w:lineRule="auto"/>
        <w:rPr>
          <w:rFonts w:ascii="Verdana" w:eastAsia="Verdana" w:hAnsi="Verdana" w:cs="Verdana"/>
        </w:rPr>
      </w:pPr>
      <w:r w:rsidRPr="00950C60">
        <w:rPr>
          <w:rFonts w:ascii="Verdana" w:eastAsia="Verdana" w:hAnsi="Verdana" w:cs="Verdana"/>
        </w:rPr>
        <w:t xml:space="preserve">Reference items do not circulate. Overdue items must be returned and fines paid before borrowing additional Library materials. Fines must be paid prior to graduation. Staff/Students may place a request for items which are out. The </w:t>
      </w:r>
      <w:proofErr w:type="gramStart"/>
      <w:r w:rsidRPr="00950C60">
        <w:rPr>
          <w:rFonts w:ascii="Verdana" w:eastAsia="Verdana" w:hAnsi="Verdana" w:cs="Verdana"/>
        </w:rPr>
        <w:t>Library</w:t>
      </w:r>
      <w:proofErr w:type="gramEnd"/>
      <w:r w:rsidRPr="00950C60">
        <w:rPr>
          <w:rFonts w:ascii="Verdana" w:eastAsia="Verdana" w:hAnsi="Verdana" w:cs="Verdana"/>
        </w:rPr>
        <w:t xml:space="preserve"> is open Monday-Friday 7:30 a.m.-4:00 p.m. The </w:t>
      </w:r>
      <w:proofErr w:type="gramStart"/>
      <w:r w:rsidRPr="00950C60">
        <w:rPr>
          <w:rFonts w:ascii="Verdana" w:eastAsia="Verdana" w:hAnsi="Verdana" w:cs="Verdana"/>
        </w:rPr>
        <w:t>Library</w:t>
      </w:r>
      <w:proofErr w:type="gramEnd"/>
      <w:r w:rsidRPr="00950C60">
        <w:rPr>
          <w:rFonts w:ascii="Verdana" w:eastAsia="Verdana" w:hAnsi="Verdana" w:cs="Verdana"/>
        </w:rPr>
        <w:t xml:space="preserve"> book and audio- visual collection may be accessed through the internet on the Hobbs Municipal Schools website under Hobbs High School. For additional Library information call 433-0200, Ext. 1119.</w:t>
      </w:r>
    </w:p>
    <w:p w14:paraId="78287E2B" w14:textId="77777777" w:rsidR="00B61551" w:rsidRPr="00950C60" w:rsidRDefault="00B61551" w:rsidP="00B61551">
      <w:pPr>
        <w:spacing w:line="264" w:lineRule="auto"/>
        <w:rPr>
          <w:sz w:val="20"/>
          <w:szCs w:val="20"/>
        </w:rPr>
      </w:pPr>
    </w:p>
    <w:p w14:paraId="447D1EF3" w14:textId="77777777" w:rsidR="009C09F5" w:rsidRPr="00950C60" w:rsidRDefault="009C09F5" w:rsidP="00B61551">
      <w:pPr>
        <w:spacing w:line="122" w:lineRule="exact"/>
        <w:rPr>
          <w:sz w:val="20"/>
          <w:szCs w:val="20"/>
        </w:rPr>
      </w:pPr>
    </w:p>
    <w:p w14:paraId="0F191657" w14:textId="77777777" w:rsidR="009C09F5" w:rsidRPr="00950C60" w:rsidRDefault="004D431E" w:rsidP="00B61551">
      <w:pPr>
        <w:rPr>
          <w:sz w:val="20"/>
          <w:szCs w:val="20"/>
        </w:rPr>
      </w:pPr>
      <w:r w:rsidRPr="00950C60">
        <w:rPr>
          <w:rFonts w:ascii="Verdana" w:eastAsia="Verdana" w:hAnsi="Verdana" w:cs="Verdana"/>
          <w:b/>
          <w:bCs/>
        </w:rPr>
        <w:t>GENERAL SCHOOL INFORMATION</w:t>
      </w:r>
    </w:p>
    <w:p w14:paraId="507AB4B6" w14:textId="77777777" w:rsidR="009C09F5" w:rsidRPr="00950C60" w:rsidRDefault="009C09F5" w:rsidP="00B61551">
      <w:pPr>
        <w:spacing w:line="182" w:lineRule="exact"/>
        <w:rPr>
          <w:sz w:val="20"/>
          <w:szCs w:val="20"/>
        </w:rPr>
      </w:pPr>
    </w:p>
    <w:p w14:paraId="0E73914C" w14:textId="77777777" w:rsidR="009C09F5" w:rsidRPr="00950C60" w:rsidRDefault="004D431E" w:rsidP="00B61551">
      <w:pPr>
        <w:rPr>
          <w:sz w:val="20"/>
          <w:szCs w:val="20"/>
        </w:rPr>
      </w:pPr>
      <w:r w:rsidRPr="00950C60">
        <w:rPr>
          <w:rFonts w:ascii="Verdana" w:eastAsia="Verdana" w:hAnsi="Verdana" w:cs="Verdana"/>
          <w:b/>
          <w:bCs/>
        </w:rPr>
        <w:t>Telephones</w:t>
      </w:r>
    </w:p>
    <w:p w14:paraId="0299C8A9" w14:textId="77777777" w:rsidR="009C09F5" w:rsidRPr="00950C60" w:rsidRDefault="009C09F5" w:rsidP="00B61551">
      <w:pPr>
        <w:spacing w:line="186" w:lineRule="exact"/>
        <w:rPr>
          <w:sz w:val="20"/>
          <w:szCs w:val="20"/>
        </w:rPr>
      </w:pPr>
    </w:p>
    <w:p w14:paraId="60B3A9C6" w14:textId="77777777" w:rsidR="009C09F5" w:rsidRPr="00950C60" w:rsidRDefault="004D431E" w:rsidP="00B61551">
      <w:pPr>
        <w:spacing w:line="268" w:lineRule="auto"/>
        <w:rPr>
          <w:sz w:val="20"/>
          <w:szCs w:val="20"/>
        </w:rPr>
      </w:pPr>
      <w:r w:rsidRPr="00950C60">
        <w:rPr>
          <w:rFonts w:ascii="Verdana" w:eastAsia="Verdana" w:hAnsi="Verdana" w:cs="Verdana"/>
        </w:rPr>
        <w:t>The office phones are for school business and not available for students except in cases of emergency. Students will not be called from class except in cases of emergency to take the phone call. Phones are available for student to use before school, during the lunch period, and after school. Students are not to make phone calls during class time.</w:t>
      </w:r>
    </w:p>
    <w:p w14:paraId="6784FB7A" w14:textId="77777777" w:rsidR="009C09F5" w:rsidRPr="00950C60" w:rsidRDefault="009C09F5" w:rsidP="00B61551">
      <w:pPr>
        <w:spacing w:line="200" w:lineRule="exact"/>
        <w:rPr>
          <w:sz w:val="20"/>
          <w:szCs w:val="20"/>
        </w:rPr>
      </w:pPr>
    </w:p>
    <w:p w14:paraId="73B07366" w14:textId="77777777" w:rsidR="009C09F5" w:rsidRPr="00950C60" w:rsidRDefault="004D431E" w:rsidP="00B61551">
      <w:pPr>
        <w:rPr>
          <w:sz w:val="20"/>
          <w:szCs w:val="20"/>
        </w:rPr>
      </w:pPr>
      <w:r w:rsidRPr="00950C60">
        <w:rPr>
          <w:rFonts w:ascii="Verdana" w:eastAsia="Verdana" w:hAnsi="Verdana" w:cs="Verdana"/>
          <w:b/>
          <w:bCs/>
        </w:rPr>
        <w:t>Student Council</w:t>
      </w:r>
    </w:p>
    <w:p w14:paraId="53480877" w14:textId="77777777" w:rsidR="009C09F5" w:rsidRPr="00950C60" w:rsidRDefault="009C09F5" w:rsidP="00B61551">
      <w:pPr>
        <w:spacing w:line="186" w:lineRule="exact"/>
        <w:rPr>
          <w:sz w:val="20"/>
          <w:szCs w:val="20"/>
        </w:rPr>
      </w:pPr>
    </w:p>
    <w:p w14:paraId="0D79932D" w14:textId="77777777" w:rsidR="009C09F5" w:rsidRPr="00950C60" w:rsidRDefault="004D431E" w:rsidP="00B61551">
      <w:pPr>
        <w:spacing w:line="272" w:lineRule="auto"/>
        <w:rPr>
          <w:sz w:val="20"/>
          <w:szCs w:val="20"/>
        </w:rPr>
      </w:pPr>
      <w:r w:rsidRPr="00950C60">
        <w:rPr>
          <w:rFonts w:ascii="Verdana" w:eastAsia="Verdana" w:hAnsi="Verdana" w:cs="Verdana"/>
        </w:rPr>
        <w:t>The Hobbs High School Student Council is a representative body which coordinates student activities. Elections will take place at the announced times. The election procedures will be handled in accordance with school policy.</w:t>
      </w:r>
    </w:p>
    <w:p w14:paraId="0C0FE5F0" w14:textId="77777777" w:rsidR="009C09F5" w:rsidRPr="00950C60" w:rsidRDefault="009C09F5" w:rsidP="00B61551">
      <w:pPr>
        <w:spacing w:line="111" w:lineRule="exact"/>
        <w:rPr>
          <w:sz w:val="20"/>
          <w:szCs w:val="20"/>
        </w:rPr>
      </w:pPr>
    </w:p>
    <w:p w14:paraId="58F4F1B1" w14:textId="77777777" w:rsidR="00D40910" w:rsidRPr="00950C60" w:rsidRDefault="00D40910" w:rsidP="00B61551">
      <w:pPr>
        <w:rPr>
          <w:rFonts w:ascii="Verdana" w:eastAsia="Verdana" w:hAnsi="Verdana" w:cs="Verdana"/>
          <w:b/>
          <w:bCs/>
        </w:rPr>
        <w:sectPr w:rsidR="00D40910" w:rsidRPr="00950C60">
          <w:pgSz w:w="12240" w:h="15840"/>
          <w:pgMar w:top="702" w:right="1160" w:bottom="1440" w:left="1160" w:header="0" w:footer="0" w:gutter="0"/>
          <w:cols w:space="720" w:equalWidth="0">
            <w:col w:w="9920"/>
          </w:cols>
        </w:sectPr>
      </w:pPr>
    </w:p>
    <w:p w14:paraId="47E8F468" w14:textId="77777777" w:rsidR="009C09F5" w:rsidRPr="00950C60" w:rsidRDefault="004D431E" w:rsidP="00B61551">
      <w:pPr>
        <w:rPr>
          <w:sz w:val="20"/>
          <w:szCs w:val="20"/>
        </w:rPr>
      </w:pPr>
      <w:r w:rsidRPr="00950C60">
        <w:rPr>
          <w:rFonts w:ascii="Verdana" w:eastAsia="Verdana" w:hAnsi="Verdana" w:cs="Verdana"/>
          <w:b/>
          <w:bCs/>
        </w:rPr>
        <w:lastRenderedPageBreak/>
        <w:t>Student Social Activities</w:t>
      </w:r>
    </w:p>
    <w:p w14:paraId="4EF52334" w14:textId="77777777" w:rsidR="009C09F5" w:rsidRPr="00950C60" w:rsidRDefault="009C09F5" w:rsidP="00B61551">
      <w:pPr>
        <w:spacing w:line="186" w:lineRule="exact"/>
        <w:rPr>
          <w:sz w:val="20"/>
          <w:szCs w:val="20"/>
        </w:rPr>
      </w:pPr>
    </w:p>
    <w:p w14:paraId="2D547189" w14:textId="77777777" w:rsidR="009C09F5" w:rsidRPr="00950C60" w:rsidRDefault="004D431E" w:rsidP="00B61551">
      <w:pPr>
        <w:rPr>
          <w:sz w:val="20"/>
          <w:szCs w:val="20"/>
        </w:rPr>
      </w:pPr>
      <w:r w:rsidRPr="00950C60">
        <w:rPr>
          <w:rFonts w:ascii="Verdana" w:eastAsia="Verdana" w:hAnsi="Verdana" w:cs="Verdana"/>
        </w:rPr>
        <w:t>Social activities at the secondary levels will be regulated by the following guidelines:</w:t>
      </w:r>
    </w:p>
    <w:p w14:paraId="1B9460F9" w14:textId="77777777" w:rsidR="009C09F5" w:rsidRPr="00950C60" w:rsidRDefault="009C09F5" w:rsidP="00B61551">
      <w:pPr>
        <w:spacing w:line="182" w:lineRule="exact"/>
        <w:rPr>
          <w:sz w:val="20"/>
          <w:szCs w:val="20"/>
        </w:rPr>
      </w:pPr>
    </w:p>
    <w:p w14:paraId="2658FFE2" w14:textId="77777777" w:rsidR="009C09F5" w:rsidRPr="00950C60" w:rsidRDefault="004D431E" w:rsidP="00B61551">
      <w:pPr>
        <w:numPr>
          <w:ilvl w:val="0"/>
          <w:numId w:val="51"/>
        </w:numPr>
        <w:tabs>
          <w:tab w:val="left" w:pos="720"/>
        </w:tabs>
        <w:ind w:left="780" w:hanging="428"/>
        <w:rPr>
          <w:rFonts w:ascii="Verdana" w:eastAsia="Verdana" w:hAnsi="Verdana" w:cs="Verdana"/>
        </w:rPr>
      </w:pPr>
      <w:r w:rsidRPr="00950C60">
        <w:rPr>
          <w:rFonts w:ascii="Verdana" w:eastAsia="Verdana" w:hAnsi="Verdana" w:cs="Verdana"/>
        </w:rPr>
        <w:t>High School dances are to last no later than 12 midnight.</w:t>
      </w:r>
    </w:p>
    <w:p w14:paraId="3F5D4942" w14:textId="77777777" w:rsidR="009C09F5" w:rsidRPr="00950C60" w:rsidRDefault="009C09F5" w:rsidP="00B61551">
      <w:pPr>
        <w:spacing w:line="20" w:lineRule="exact"/>
        <w:rPr>
          <w:rFonts w:ascii="Verdana" w:eastAsia="Verdana" w:hAnsi="Verdana" w:cs="Verdana"/>
        </w:rPr>
      </w:pPr>
    </w:p>
    <w:p w14:paraId="78D03FBE" w14:textId="77777777" w:rsidR="009C09F5" w:rsidRPr="00950C60" w:rsidRDefault="004D431E" w:rsidP="00B61551">
      <w:pPr>
        <w:numPr>
          <w:ilvl w:val="0"/>
          <w:numId w:val="51"/>
        </w:numPr>
        <w:tabs>
          <w:tab w:val="left" w:pos="720"/>
        </w:tabs>
        <w:spacing w:line="259" w:lineRule="auto"/>
        <w:ind w:left="720" w:hanging="368"/>
        <w:rPr>
          <w:rFonts w:ascii="Verdana" w:eastAsia="Verdana" w:hAnsi="Verdana" w:cs="Verdana"/>
        </w:rPr>
      </w:pPr>
      <w:r w:rsidRPr="00950C60">
        <w:rPr>
          <w:rFonts w:ascii="Verdana" w:eastAsia="Verdana" w:hAnsi="Verdana" w:cs="Verdana"/>
        </w:rPr>
        <w:t>Junior High students will not attend high school dances. High School dances will be open only to Hobbs High School students unless prior administrative approval has been received.</w:t>
      </w:r>
    </w:p>
    <w:p w14:paraId="682A42E6" w14:textId="77777777" w:rsidR="009C09F5" w:rsidRPr="00950C60" w:rsidRDefault="004D431E" w:rsidP="00B61551">
      <w:pPr>
        <w:numPr>
          <w:ilvl w:val="0"/>
          <w:numId w:val="51"/>
        </w:numPr>
        <w:tabs>
          <w:tab w:val="left" w:pos="720"/>
        </w:tabs>
        <w:ind w:left="720" w:hanging="368"/>
        <w:rPr>
          <w:rFonts w:ascii="Verdana" w:eastAsia="Verdana" w:hAnsi="Verdana" w:cs="Verdana"/>
        </w:rPr>
      </w:pPr>
      <w:r w:rsidRPr="00950C60">
        <w:rPr>
          <w:rFonts w:ascii="Verdana" w:eastAsia="Verdana" w:hAnsi="Verdana" w:cs="Verdana"/>
        </w:rPr>
        <w:t>Regular school discipline policies will be observed.</w:t>
      </w:r>
    </w:p>
    <w:p w14:paraId="38555A88" w14:textId="77777777" w:rsidR="009C09F5" w:rsidRPr="00950C60" w:rsidRDefault="009C09F5" w:rsidP="00B61551">
      <w:pPr>
        <w:spacing w:line="20" w:lineRule="exact"/>
        <w:rPr>
          <w:rFonts w:ascii="Verdana" w:eastAsia="Verdana" w:hAnsi="Verdana" w:cs="Verdana"/>
        </w:rPr>
      </w:pPr>
    </w:p>
    <w:p w14:paraId="3D7ED93D" w14:textId="77777777" w:rsidR="009C09F5" w:rsidRPr="00950C60" w:rsidRDefault="004D431E" w:rsidP="00B61551">
      <w:pPr>
        <w:numPr>
          <w:ilvl w:val="0"/>
          <w:numId w:val="51"/>
        </w:numPr>
        <w:tabs>
          <w:tab w:val="left" w:pos="720"/>
        </w:tabs>
        <w:ind w:left="720" w:hanging="368"/>
        <w:rPr>
          <w:rFonts w:ascii="Verdana" w:eastAsia="Verdana" w:hAnsi="Verdana" w:cs="Verdana"/>
        </w:rPr>
      </w:pPr>
      <w:r w:rsidRPr="00950C60">
        <w:rPr>
          <w:rFonts w:ascii="Verdana" w:eastAsia="Verdana" w:hAnsi="Verdana" w:cs="Verdana"/>
        </w:rPr>
        <w:t>Students may not leave and re-enter the dance.</w:t>
      </w:r>
    </w:p>
    <w:p w14:paraId="4660DE17" w14:textId="77777777" w:rsidR="009C09F5" w:rsidRPr="00950C60" w:rsidRDefault="009C09F5" w:rsidP="00B61551">
      <w:pPr>
        <w:spacing w:line="20" w:lineRule="exact"/>
        <w:rPr>
          <w:rFonts w:ascii="Verdana" w:eastAsia="Verdana" w:hAnsi="Verdana" w:cs="Verdana"/>
        </w:rPr>
      </w:pPr>
    </w:p>
    <w:p w14:paraId="0D34E589" w14:textId="77777777" w:rsidR="009C09F5" w:rsidRPr="00950C60" w:rsidRDefault="004D431E" w:rsidP="00B61551">
      <w:pPr>
        <w:numPr>
          <w:ilvl w:val="0"/>
          <w:numId w:val="51"/>
        </w:numPr>
        <w:tabs>
          <w:tab w:val="left" w:pos="720"/>
        </w:tabs>
        <w:ind w:left="720" w:hanging="368"/>
        <w:rPr>
          <w:rFonts w:ascii="Verdana" w:eastAsia="Verdana" w:hAnsi="Verdana" w:cs="Verdana"/>
        </w:rPr>
      </w:pPr>
      <w:r w:rsidRPr="00950C60">
        <w:rPr>
          <w:rFonts w:ascii="Verdana" w:eastAsia="Verdana" w:hAnsi="Verdana" w:cs="Verdana"/>
        </w:rPr>
        <w:t>Students will be required to provide current Hobbs High School Student ID Cards.</w:t>
      </w:r>
    </w:p>
    <w:p w14:paraId="41566FB1" w14:textId="77777777" w:rsidR="00772B03" w:rsidRPr="00950C60" w:rsidRDefault="00772B03" w:rsidP="00B61551">
      <w:pPr>
        <w:spacing w:line="200" w:lineRule="exact"/>
        <w:rPr>
          <w:sz w:val="20"/>
          <w:szCs w:val="20"/>
        </w:rPr>
      </w:pPr>
    </w:p>
    <w:p w14:paraId="2C07B89C" w14:textId="77777777" w:rsidR="009C09F5" w:rsidRPr="00950C60" w:rsidRDefault="009C09F5" w:rsidP="00B61551">
      <w:pPr>
        <w:spacing w:line="265" w:lineRule="exact"/>
        <w:rPr>
          <w:sz w:val="20"/>
          <w:szCs w:val="20"/>
        </w:rPr>
      </w:pPr>
    </w:p>
    <w:p w14:paraId="3F42144F" w14:textId="77777777" w:rsidR="00B11623" w:rsidRPr="00950C60" w:rsidRDefault="00B11623" w:rsidP="00B61551">
      <w:pPr>
        <w:spacing w:line="265" w:lineRule="exact"/>
        <w:rPr>
          <w:sz w:val="20"/>
          <w:szCs w:val="20"/>
        </w:rPr>
      </w:pPr>
    </w:p>
    <w:p w14:paraId="6511FA28" w14:textId="77777777" w:rsidR="004360F1" w:rsidRPr="00950C60" w:rsidRDefault="002D2712" w:rsidP="00B61551">
      <w:pPr>
        <w:spacing w:line="405" w:lineRule="auto"/>
        <w:rPr>
          <w:rFonts w:ascii="Verdana" w:eastAsia="Verdana" w:hAnsi="Verdana" w:cs="Verdana"/>
          <w:b/>
          <w:bCs/>
        </w:rPr>
      </w:pPr>
      <w:r w:rsidRPr="00950C60">
        <w:rPr>
          <w:rFonts w:ascii="Verdana" w:eastAsia="Verdana" w:hAnsi="Verdana" w:cs="Verdana"/>
          <w:b/>
          <w:bCs/>
        </w:rPr>
        <w:t>STUDENT RIGHTS AND</w:t>
      </w:r>
      <w:r w:rsidR="004D431E" w:rsidRPr="00950C60">
        <w:rPr>
          <w:rFonts w:ascii="Verdana" w:eastAsia="Verdana" w:hAnsi="Verdana" w:cs="Verdana"/>
          <w:b/>
          <w:bCs/>
        </w:rPr>
        <w:t xml:space="preserve">RESPONSIBILITIES </w:t>
      </w:r>
    </w:p>
    <w:p w14:paraId="7DB6BA1A" w14:textId="77777777" w:rsidR="009C09F5" w:rsidRPr="00950C60" w:rsidRDefault="004D431E" w:rsidP="00B61551">
      <w:pPr>
        <w:spacing w:line="405" w:lineRule="auto"/>
        <w:rPr>
          <w:sz w:val="20"/>
          <w:szCs w:val="20"/>
        </w:rPr>
      </w:pPr>
      <w:r w:rsidRPr="00950C60">
        <w:rPr>
          <w:rFonts w:ascii="Verdana" w:eastAsia="Verdana" w:hAnsi="Verdana" w:cs="Verdana"/>
          <w:b/>
          <w:bCs/>
        </w:rPr>
        <w:t>Nondiscrimination</w:t>
      </w:r>
    </w:p>
    <w:p w14:paraId="660E7506" w14:textId="77777777" w:rsidR="009C09F5" w:rsidRPr="00950C60" w:rsidRDefault="004D431E" w:rsidP="00772B03">
      <w:pPr>
        <w:spacing w:line="265" w:lineRule="auto"/>
        <w:rPr>
          <w:sz w:val="20"/>
          <w:szCs w:val="20"/>
        </w:rPr>
      </w:pPr>
      <w:r w:rsidRPr="00950C60">
        <w:rPr>
          <w:rFonts w:ascii="Verdana" w:eastAsia="Verdana" w:hAnsi="Verdana" w:cs="Verdana"/>
        </w:rPr>
        <w:t>The Hobbs Municipal Schools strive to provide an educational process without discrimination to the student’s race, culture, ancestry, national origin, color, religion, sex, age, or physical condition. Each student and staff member in the school system is expected to demonstrate behavior and attitude supportive of this commitment. Students must not discriminate against others on the basis of r</w:t>
      </w:r>
      <w:r w:rsidR="00B61551" w:rsidRPr="00950C60">
        <w:rPr>
          <w:rFonts w:ascii="Verdana" w:eastAsia="Verdana" w:hAnsi="Verdana" w:cs="Verdana"/>
        </w:rPr>
        <w:t>ace, culture, ancestry, national</w:t>
      </w:r>
      <w:r w:rsidR="00772B03" w:rsidRPr="00950C60">
        <w:rPr>
          <w:rFonts w:ascii="Verdana" w:eastAsia="Verdana" w:hAnsi="Verdana" w:cs="Verdana"/>
        </w:rPr>
        <w:t xml:space="preserve"> </w:t>
      </w:r>
      <w:bookmarkStart w:id="45" w:name="page46"/>
      <w:bookmarkEnd w:id="45"/>
    </w:p>
    <w:p w14:paraId="53AC5181" w14:textId="77777777" w:rsidR="009C09F5" w:rsidRPr="00950C60" w:rsidRDefault="009C09F5" w:rsidP="00B61551">
      <w:pPr>
        <w:rPr>
          <w:sz w:val="20"/>
          <w:szCs w:val="20"/>
        </w:rPr>
      </w:pPr>
    </w:p>
    <w:p w14:paraId="14BF920A" w14:textId="77777777" w:rsidR="009C09F5" w:rsidRPr="00950C60" w:rsidRDefault="004D431E" w:rsidP="00B61551">
      <w:pPr>
        <w:rPr>
          <w:sz w:val="20"/>
          <w:szCs w:val="20"/>
        </w:rPr>
      </w:pPr>
      <w:r w:rsidRPr="00950C60">
        <w:rPr>
          <w:rFonts w:ascii="Verdana" w:eastAsia="Verdana" w:hAnsi="Verdana" w:cs="Verdana"/>
        </w:rPr>
        <w:t>origin, color, religion, sex, age or physical condition. Students should foster good human relations among all students, staff, and administrators within the school and district.</w:t>
      </w:r>
    </w:p>
    <w:p w14:paraId="14524AC0" w14:textId="77777777" w:rsidR="009C09F5" w:rsidRPr="00950C60" w:rsidRDefault="009C09F5" w:rsidP="00B61551">
      <w:pPr>
        <w:spacing w:line="95" w:lineRule="exact"/>
        <w:rPr>
          <w:sz w:val="20"/>
          <w:szCs w:val="20"/>
        </w:rPr>
      </w:pPr>
    </w:p>
    <w:p w14:paraId="340A554F" w14:textId="77777777" w:rsidR="009C09F5" w:rsidRPr="00950C60" w:rsidRDefault="004D431E" w:rsidP="00B61551">
      <w:pPr>
        <w:rPr>
          <w:sz w:val="20"/>
          <w:szCs w:val="20"/>
        </w:rPr>
      </w:pPr>
      <w:r w:rsidRPr="00950C60">
        <w:rPr>
          <w:rFonts w:ascii="Verdana" w:eastAsia="Verdana" w:hAnsi="Verdana" w:cs="Verdana"/>
          <w:b/>
          <w:bCs/>
        </w:rPr>
        <w:t>Grades</w:t>
      </w:r>
    </w:p>
    <w:p w14:paraId="0B777BF6" w14:textId="77777777" w:rsidR="009C09F5" w:rsidRPr="00950C60" w:rsidRDefault="009C09F5" w:rsidP="00B61551">
      <w:pPr>
        <w:spacing w:line="186" w:lineRule="exact"/>
        <w:rPr>
          <w:sz w:val="20"/>
          <w:szCs w:val="20"/>
        </w:rPr>
      </w:pPr>
    </w:p>
    <w:p w14:paraId="01DB520E" w14:textId="77777777" w:rsidR="009C09F5" w:rsidRPr="00950C60" w:rsidRDefault="004D431E" w:rsidP="00B61551">
      <w:pPr>
        <w:spacing w:line="272" w:lineRule="auto"/>
        <w:ind w:right="720"/>
        <w:rPr>
          <w:sz w:val="20"/>
          <w:szCs w:val="20"/>
        </w:rPr>
      </w:pPr>
      <w:r w:rsidRPr="00950C60">
        <w:rPr>
          <w:rFonts w:ascii="Verdana" w:eastAsia="Verdana" w:hAnsi="Verdana" w:cs="Verdana"/>
        </w:rPr>
        <w:t>An academic grade should reflect the teacher’s most objective assessment of the student’s academic achievement in a specific class. Each student should know and understand the grading criteria at the beginning of the course.</w:t>
      </w:r>
    </w:p>
    <w:p w14:paraId="55E793B7" w14:textId="77777777" w:rsidR="009C09F5" w:rsidRPr="00950C60" w:rsidRDefault="009C09F5" w:rsidP="00B61551">
      <w:pPr>
        <w:spacing w:line="116" w:lineRule="exact"/>
        <w:rPr>
          <w:sz w:val="20"/>
          <w:szCs w:val="20"/>
        </w:rPr>
      </w:pPr>
    </w:p>
    <w:p w14:paraId="301AA8E7" w14:textId="77777777" w:rsidR="009C09F5" w:rsidRPr="00950C60" w:rsidRDefault="004D431E" w:rsidP="00B61551">
      <w:pPr>
        <w:spacing w:line="268" w:lineRule="auto"/>
        <w:ind w:right="180"/>
        <w:rPr>
          <w:sz w:val="20"/>
          <w:szCs w:val="20"/>
        </w:rPr>
      </w:pPr>
      <w:r w:rsidRPr="00950C60">
        <w:rPr>
          <w:rFonts w:ascii="Verdana" w:eastAsia="Verdana" w:hAnsi="Verdana" w:cs="Verdana"/>
        </w:rPr>
        <w:t>The student should maintain a level of academic performance that reflects the best of his/her ability, including possible appropriate improvement. The students should promptly confer with the appropriate teacher and/or counselor regarding any deficiency notices issued.</w:t>
      </w:r>
    </w:p>
    <w:p w14:paraId="09CE7319" w14:textId="77777777" w:rsidR="009C09F5" w:rsidRPr="00950C60" w:rsidRDefault="009C09F5" w:rsidP="00B61551">
      <w:pPr>
        <w:spacing w:line="116" w:lineRule="exact"/>
        <w:rPr>
          <w:sz w:val="20"/>
          <w:szCs w:val="20"/>
        </w:rPr>
      </w:pPr>
    </w:p>
    <w:p w14:paraId="50223D01" w14:textId="77777777" w:rsidR="00D40910" w:rsidRPr="00950C60" w:rsidRDefault="00D40910" w:rsidP="00B61551">
      <w:pPr>
        <w:rPr>
          <w:rFonts w:ascii="Verdana" w:eastAsia="Verdana" w:hAnsi="Verdana" w:cs="Verdana"/>
          <w:b/>
          <w:bCs/>
        </w:rPr>
        <w:sectPr w:rsidR="00D40910" w:rsidRPr="00950C60">
          <w:pgSz w:w="12240" w:h="15840"/>
          <w:pgMar w:top="702" w:right="1160" w:bottom="1440" w:left="1160" w:header="0" w:footer="0" w:gutter="0"/>
          <w:cols w:space="720" w:equalWidth="0">
            <w:col w:w="9920"/>
          </w:cols>
        </w:sectPr>
      </w:pPr>
    </w:p>
    <w:p w14:paraId="4C8B2EAC" w14:textId="77777777" w:rsidR="009C09F5" w:rsidRPr="00950C60" w:rsidRDefault="004D431E" w:rsidP="00B61551">
      <w:pPr>
        <w:rPr>
          <w:sz w:val="20"/>
          <w:szCs w:val="20"/>
        </w:rPr>
      </w:pPr>
      <w:r w:rsidRPr="00950C60">
        <w:rPr>
          <w:rFonts w:ascii="Verdana" w:eastAsia="Verdana" w:hAnsi="Verdana" w:cs="Verdana"/>
          <w:b/>
          <w:bCs/>
        </w:rPr>
        <w:lastRenderedPageBreak/>
        <w:t>School Records</w:t>
      </w:r>
    </w:p>
    <w:p w14:paraId="128A5820" w14:textId="77777777" w:rsidR="009C09F5" w:rsidRPr="00950C60" w:rsidRDefault="009C09F5" w:rsidP="00B61551">
      <w:pPr>
        <w:spacing w:line="186" w:lineRule="exact"/>
        <w:rPr>
          <w:sz w:val="20"/>
          <w:szCs w:val="20"/>
        </w:rPr>
      </w:pPr>
    </w:p>
    <w:p w14:paraId="60637CB8" w14:textId="77777777" w:rsidR="009C09F5" w:rsidRPr="00950C60" w:rsidRDefault="004D431E" w:rsidP="00B61551">
      <w:pPr>
        <w:spacing w:line="267" w:lineRule="auto"/>
        <w:ind w:right="480"/>
        <w:rPr>
          <w:sz w:val="20"/>
          <w:szCs w:val="20"/>
        </w:rPr>
      </w:pPr>
      <w:r w:rsidRPr="00950C60">
        <w:rPr>
          <w:rFonts w:ascii="Verdana" w:eastAsia="Verdana" w:hAnsi="Verdana" w:cs="Verdana"/>
        </w:rPr>
        <w:t>Students have the right to have their school records protected and kept confidential. Student records (academic, disciplinary, medical, and other official personal records) may be reviewed according to the requirements of the Family Educational Rights and Privacy Act (FERPA) of 1974, Public Law 93:380.</w:t>
      </w:r>
    </w:p>
    <w:p w14:paraId="63B4886A" w14:textId="77777777" w:rsidR="009C09F5" w:rsidRPr="00950C60" w:rsidRDefault="009C09F5" w:rsidP="00B61551">
      <w:pPr>
        <w:spacing w:line="123" w:lineRule="exact"/>
        <w:rPr>
          <w:sz w:val="20"/>
          <w:szCs w:val="20"/>
        </w:rPr>
      </w:pPr>
    </w:p>
    <w:p w14:paraId="1FE24817" w14:textId="77777777" w:rsidR="009C09F5" w:rsidRPr="00950C60" w:rsidRDefault="004D431E" w:rsidP="00B61551">
      <w:pPr>
        <w:rPr>
          <w:sz w:val="20"/>
          <w:szCs w:val="20"/>
        </w:rPr>
      </w:pPr>
      <w:r w:rsidRPr="00950C60">
        <w:rPr>
          <w:rFonts w:ascii="Verdana" w:eastAsia="Verdana" w:hAnsi="Verdana" w:cs="Verdana"/>
        </w:rPr>
        <w:t>A student’s record may be reviewed by:</w:t>
      </w:r>
    </w:p>
    <w:p w14:paraId="46F45E51" w14:textId="77777777" w:rsidR="009C09F5" w:rsidRPr="00950C60" w:rsidRDefault="009C09F5" w:rsidP="00B61551">
      <w:pPr>
        <w:spacing w:line="182" w:lineRule="exact"/>
        <w:rPr>
          <w:sz w:val="20"/>
          <w:szCs w:val="20"/>
        </w:rPr>
      </w:pPr>
    </w:p>
    <w:p w14:paraId="27D3199A" w14:textId="77777777" w:rsidR="009C09F5" w:rsidRPr="00950C60" w:rsidRDefault="004D431E" w:rsidP="00B61551">
      <w:pPr>
        <w:numPr>
          <w:ilvl w:val="0"/>
          <w:numId w:val="52"/>
        </w:numPr>
        <w:tabs>
          <w:tab w:val="left" w:pos="720"/>
        </w:tabs>
        <w:ind w:left="720" w:hanging="368"/>
        <w:rPr>
          <w:rFonts w:ascii="Wingdings" w:eastAsia="Wingdings" w:hAnsi="Wingdings" w:cs="Wingdings"/>
          <w:b/>
          <w:bCs/>
        </w:rPr>
      </w:pPr>
      <w:r w:rsidRPr="00950C60">
        <w:rPr>
          <w:rFonts w:ascii="Verdana" w:eastAsia="Verdana" w:hAnsi="Verdana" w:cs="Verdana"/>
        </w:rPr>
        <w:t>The student, upon reaching the age of 18</w:t>
      </w:r>
    </w:p>
    <w:p w14:paraId="6889EA0E" w14:textId="77777777" w:rsidR="009C09F5" w:rsidRPr="00950C60" w:rsidRDefault="009C09F5" w:rsidP="00B61551">
      <w:pPr>
        <w:spacing w:line="20" w:lineRule="exact"/>
        <w:rPr>
          <w:rFonts w:ascii="Wingdings" w:eastAsia="Wingdings" w:hAnsi="Wingdings" w:cs="Wingdings"/>
          <w:b/>
          <w:bCs/>
        </w:rPr>
      </w:pPr>
    </w:p>
    <w:p w14:paraId="0DE5155F" w14:textId="77777777" w:rsidR="009C09F5" w:rsidRPr="00950C60" w:rsidRDefault="004D431E" w:rsidP="00B61551">
      <w:pPr>
        <w:numPr>
          <w:ilvl w:val="0"/>
          <w:numId w:val="52"/>
        </w:numPr>
        <w:tabs>
          <w:tab w:val="left" w:pos="720"/>
        </w:tabs>
        <w:ind w:left="720" w:hanging="368"/>
        <w:rPr>
          <w:rFonts w:ascii="Wingdings" w:eastAsia="Wingdings" w:hAnsi="Wingdings" w:cs="Wingdings"/>
          <w:b/>
          <w:bCs/>
        </w:rPr>
      </w:pPr>
      <w:r w:rsidRPr="00950C60">
        <w:rPr>
          <w:rFonts w:ascii="Verdana" w:eastAsia="Verdana" w:hAnsi="Verdana" w:cs="Verdana"/>
        </w:rPr>
        <w:t>Parents of the student who are under 18 years of age</w:t>
      </w:r>
    </w:p>
    <w:p w14:paraId="2871A1C6" w14:textId="77777777" w:rsidR="009C09F5" w:rsidRPr="00950C60" w:rsidRDefault="009C09F5" w:rsidP="00B61551">
      <w:pPr>
        <w:spacing w:line="22" w:lineRule="exact"/>
        <w:rPr>
          <w:rFonts w:ascii="Wingdings" w:eastAsia="Wingdings" w:hAnsi="Wingdings" w:cs="Wingdings"/>
          <w:b/>
          <w:bCs/>
        </w:rPr>
      </w:pPr>
    </w:p>
    <w:p w14:paraId="2A57EE9D" w14:textId="77777777" w:rsidR="009C09F5" w:rsidRPr="00950C60" w:rsidRDefault="004D431E" w:rsidP="00B61551">
      <w:pPr>
        <w:numPr>
          <w:ilvl w:val="0"/>
          <w:numId w:val="52"/>
        </w:numPr>
        <w:tabs>
          <w:tab w:val="left" w:pos="720"/>
        </w:tabs>
        <w:spacing w:line="258" w:lineRule="auto"/>
        <w:ind w:left="720" w:right="60" w:hanging="368"/>
        <w:rPr>
          <w:rFonts w:ascii="Wingdings" w:eastAsia="Wingdings" w:hAnsi="Wingdings" w:cs="Wingdings"/>
          <w:b/>
          <w:bCs/>
        </w:rPr>
      </w:pPr>
      <w:r w:rsidRPr="00950C60">
        <w:rPr>
          <w:rFonts w:ascii="Verdana" w:eastAsia="Verdana" w:hAnsi="Verdana" w:cs="Verdana"/>
        </w:rPr>
        <w:t>Parents who claim student who is at least 18 as a dependent under Section 152 of the Internal Revenue Code</w:t>
      </w:r>
    </w:p>
    <w:p w14:paraId="0A69D408" w14:textId="77777777" w:rsidR="009C09F5" w:rsidRPr="00950C60" w:rsidRDefault="004D431E" w:rsidP="00B61551">
      <w:pPr>
        <w:numPr>
          <w:ilvl w:val="0"/>
          <w:numId w:val="52"/>
        </w:numPr>
        <w:tabs>
          <w:tab w:val="left" w:pos="720"/>
        </w:tabs>
        <w:ind w:left="720" w:hanging="368"/>
        <w:rPr>
          <w:rFonts w:ascii="Wingdings" w:eastAsia="Wingdings" w:hAnsi="Wingdings" w:cs="Wingdings"/>
          <w:b/>
          <w:bCs/>
        </w:rPr>
      </w:pPr>
      <w:r w:rsidRPr="00950C60">
        <w:rPr>
          <w:rFonts w:ascii="Verdana" w:eastAsia="Verdana" w:hAnsi="Verdana" w:cs="Verdana"/>
        </w:rPr>
        <w:t>Authorized school personnel</w:t>
      </w:r>
    </w:p>
    <w:p w14:paraId="18F7E5F7" w14:textId="77777777" w:rsidR="009C09F5" w:rsidRPr="00950C60" w:rsidRDefault="009C09F5" w:rsidP="00B61551">
      <w:pPr>
        <w:spacing w:line="20" w:lineRule="exact"/>
        <w:rPr>
          <w:rFonts w:ascii="Wingdings" w:eastAsia="Wingdings" w:hAnsi="Wingdings" w:cs="Wingdings"/>
          <w:b/>
          <w:bCs/>
        </w:rPr>
      </w:pPr>
    </w:p>
    <w:p w14:paraId="793DEAE7" w14:textId="77777777" w:rsidR="009C09F5" w:rsidRPr="00950C60" w:rsidRDefault="004D431E" w:rsidP="00B61551">
      <w:pPr>
        <w:numPr>
          <w:ilvl w:val="0"/>
          <w:numId w:val="52"/>
        </w:numPr>
        <w:tabs>
          <w:tab w:val="left" w:pos="720"/>
        </w:tabs>
        <w:ind w:left="720" w:hanging="368"/>
        <w:rPr>
          <w:rFonts w:ascii="Wingdings" w:eastAsia="Wingdings" w:hAnsi="Wingdings" w:cs="Wingdings"/>
          <w:b/>
          <w:bCs/>
        </w:rPr>
      </w:pPr>
      <w:r w:rsidRPr="00950C60">
        <w:rPr>
          <w:rFonts w:ascii="Verdana" w:eastAsia="Verdana" w:hAnsi="Verdana" w:cs="Verdana"/>
        </w:rPr>
        <w:t>Law enforcement agents with authorized documentation</w:t>
      </w:r>
    </w:p>
    <w:p w14:paraId="57698645" w14:textId="77777777" w:rsidR="009C09F5" w:rsidRPr="00950C60" w:rsidRDefault="009C09F5" w:rsidP="00B61551">
      <w:pPr>
        <w:spacing w:line="20" w:lineRule="exact"/>
        <w:rPr>
          <w:rFonts w:ascii="Wingdings" w:eastAsia="Wingdings" w:hAnsi="Wingdings" w:cs="Wingdings"/>
          <w:b/>
          <w:bCs/>
        </w:rPr>
      </w:pPr>
    </w:p>
    <w:p w14:paraId="0650E3B4" w14:textId="77777777" w:rsidR="009C09F5" w:rsidRPr="00950C60" w:rsidRDefault="004D431E" w:rsidP="00B61551">
      <w:pPr>
        <w:numPr>
          <w:ilvl w:val="0"/>
          <w:numId w:val="52"/>
        </w:numPr>
        <w:tabs>
          <w:tab w:val="left" w:pos="720"/>
        </w:tabs>
        <w:ind w:left="720" w:hanging="369"/>
        <w:rPr>
          <w:rFonts w:ascii="Wingdings" w:eastAsia="Wingdings" w:hAnsi="Wingdings" w:cs="Wingdings"/>
          <w:b/>
          <w:bCs/>
        </w:rPr>
      </w:pPr>
      <w:r w:rsidRPr="00950C60">
        <w:rPr>
          <w:rFonts w:ascii="Verdana" w:eastAsia="Verdana" w:hAnsi="Verdana" w:cs="Verdana"/>
        </w:rPr>
        <w:t>Other governmental agents with authorized documentation</w:t>
      </w:r>
    </w:p>
    <w:p w14:paraId="683C33AD" w14:textId="77777777" w:rsidR="009C09F5" w:rsidRPr="00950C60" w:rsidRDefault="009C09F5" w:rsidP="00B61551">
      <w:pPr>
        <w:spacing w:line="22" w:lineRule="exact"/>
        <w:rPr>
          <w:rFonts w:ascii="Wingdings" w:eastAsia="Wingdings" w:hAnsi="Wingdings" w:cs="Wingdings"/>
          <w:b/>
          <w:bCs/>
        </w:rPr>
      </w:pPr>
    </w:p>
    <w:p w14:paraId="68975208" w14:textId="77777777" w:rsidR="009C09F5" w:rsidRPr="00950C60" w:rsidRDefault="004D431E" w:rsidP="00B61551">
      <w:pPr>
        <w:numPr>
          <w:ilvl w:val="0"/>
          <w:numId w:val="52"/>
        </w:numPr>
        <w:tabs>
          <w:tab w:val="left" w:pos="720"/>
        </w:tabs>
        <w:ind w:left="720" w:hanging="369"/>
        <w:rPr>
          <w:rFonts w:ascii="Wingdings" w:eastAsia="Wingdings" w:hAnsi="Wingdings" w:cs="Wingdings"/>
          <w:b/>
          <w:bCs/>
        </w:rPr>
      </w:pPr>
      <w:r w:rsidRPr="00950C60">
        <w:rPr>
          <w:rFonts w:ascii="Verdana" w:eastAsia="Verdana" w:hAnsi="Verdana" w:cs="Verdana"/>
        </w:rPr>
        <w:t>Others with authorized documentation</w:t>
      </w:r>
    </w:p>
    <w:p w14:paraId="1032E31D" w14:textId="77777777" w:rsidR="00B61551" w:rsidRPr="00950C60" w:rsidRDefault="00B61551" w:rsidP="00B61551">
      <w:pPr>
        <w:tabs>
          <w:tab w:val="left" w:pos="720"/>
        </w:tabs>
        <w:ind w:left="720"/>
        <w:rPr>
          <w:rFonts w:ascii="Wingdings" w:eastAsia="Wingdings" w:hAnsi="Wingdings" w:cs="Wingdings"/>
          <w:b/>
          <w:bCs/>
        </w:rPr>
      </w:pPr>
    </w:p>
    <w:p w14:paraId="0B3F79B9" w14:textId="77777777" w:rsidR="009C09F5" w:rsidRPr="00950C60" w:rsidRDefault="009C09F5" w:rsidP="00B61551">
      <w:pPr>
        <w:spacing w:line="20" w:lineRule="exact"/>
        <w:rPr>
          <w:sz w:val="20"/>
          <w:szCs w:val="20"/>
        </w:rPr>
      </w:pPr>
    </w:p>
    <w:p w14:paraId="1D2D6BCD" w14:textId="77777777" w:rsidR="009C09F5" w:rsidRPr="00950C60" w:rsidRDefault="004D431E" w:rsidP="00B61551">
      <w:pPr>
        <w:spacing w:line="262" w:lineRule="auto"/>
        <w:ind w:right="140"/>
        <w:rPr>
          <w:rFonts w:ascii="Verdana" w:eastAsia="Verdana" w:hAnsi="Verdana" w:cs="Verdana"/>
        </w:rPr>
      </w:pPr>
      <w:r w:rsidRPr="00950C60">
        <w:rPr>
          <w:rFonts w:ascii="Verdana" w:eastAsia="Verdana" w:hAnsi="Verdana" w:cs="Verdana"/>
        </w:rPr>
        <w:t>Persons who review student’s records are required to complete an official review form. Custodians [Principals] of the student’s records and authorized school personnel are exempt from this requirement. Parents may request that materials be corrected or removed from the son’s/daughter’s school record according to Board of Education Policy JR. The parent, legal guardian, or student of appropriate age must request a student’s record following established Board of Education procedures. Such parent, legal guardian, or student must not alter, delete, or remove any material from the record/folder at the time of review.</w:t>
      </w:r>
    </w:p>
    <w:p w14:paraId="728D56C9" w14:textId="77777777" w:rsidR="00B11623" w:rsidRPr="00950C60" w:rsidRDefault="00B11623" w:rsidP="00B61551">
      <w:pPr>
        <w:spacing w:line="262" w:lineRule="auto"/>
        <w:ind w:right="140"/>
        <w:rPr>
          <w:rFonts w:ascii="Verdana" w:eastAsia="Verdana" w:hAnsi="Verdana" w:cs="Verdana"/>
        </w:rPr>
      </w:pPr>
    </w:p>
    <w:p w14:paraId="33474984" w14:textId="77777777" w:rsidR="00B11623" w:rsidRPr="00950C60" w:rsidRDefault="00B11623" w:rsidP="00B61551">
      <w:pPr>
        <w:spacing w:line="262" w:lineRule="auto"/>
        <w:ind w:right="140"/>
        <w:rPr>
          <w:rFonts w:ascii="Verdana" w:eastAsia="Verdana" w:hAnsi="Verdana" w:cs="Verdana"/>
        </w:rPr>
      </w:pPr>
    </w:p>
    <w:p w14:paraId="50DC2764" w14:textId="77777777" w:rsidR="00B11623" w:rsidRPr="00950C60" w:rsidRDefault="00B11623" w:rsidP="00B61551">
      <w:pPr>
        <w:spacing w:line="262" w:lineRule="auto"/>
        <w:ind w:right="140"/>
        <w:rPr>
          <w:rFonts w:ascii="Verdana" w:eastAsia="Verdana" w:hAnsi="Verdana" w:cs="Verdana"/>
        </w:rPr>
      </w:pPr>
    </w:p>
    <w:p w14:paraId="28E00A63" w14:textId="77777777" w:rsidR="009C09F5" w:rsidRPr="00950C60" w:rsidRDefault="004D431E" w:rsidP="00B61551">
      <w:pPr>
        <w:rPr>
          <w:sz w:val="20"/>
          <w:szCs w:val="20"/>
        </w:rPr>
      </w:pPr>
      <w:r w:rsidRPr="00950C60">
        <w:rPr>
          <w:rFonts w:ascii="Verdana" w:eastAsia="Verdana" w:hAnsi="Verdana" w:cs="Verdana"/>
          <w:b/>
          <w:bCs/>
        </w:rPr>
        <w:t>Textbooks</w:t>
      </w:r>
    </w:p>
    <w:p w14:paraId="35FB3063" w14:textId="77777777" w:rsidR="009C09F5" w:rsidRPr="00950C60" w:rsidRDefault="009C09F5" w:rsidP="00B61551">
      <w:pPr>
        <w:spacing w:line="186" w:lineRule="exact"/>
        <w:rPr>
          <w:sz w:val="20"/>
          <w:szCs w:val="20"/>
        </w:rPr>
      </w:pPr>
    </w:p>
    <w:p w14:paraId="007C1731" w14:textId="77777777" w:rsidR="009C09F5" w:rsidRPr="00950C60" w:rsidRDefault="004D431E" w:rsidP="00B61551">
      <w:pPr>
        <w:spacing w:line="286" w:lineRule="auto"/>
        <w:rPr>
          <w:sz w:val="20"/>
          <w:szCs w:val="20"/>
        </w:rPr>
      </w:pPr>
      <w:r w:rsidRPr="00950C60">
        <w:rPr>
          <w:rFonts w:ascii="Verdana" w:eastAsia="Verdana" w:hAnsi="Verdana" w:cs="Verdana"/>
        </w:rPr>
        <w:t>Students must take care of textbooks according to the following prescribed school procedures:</w:t>
      </w:r>
    </w:p>
    <w:p w14:paraId="33926262" w14:textId="77777777" w:rsidR="009C09F5" w:rsidRPr="00950C60" w:rsidRDefault="009C09F5" w:rsidP="00B61551">
      <w:pPr>
        <w:spacing w:line="101" w:lineRule="exact"/>
        <w:rPr>
          <w:sz w:val="20"/>
          <w:szCs w:val="20"/>
        </w:rPr>
      </w:pPr>
    </w:p>
    <w:p w14:paraId="11D50A32" w14:textId="77777777" w:rsidR="009C09F5" w:rsidRPr="00950C60" w:rsidRDefault="004D431E" w:rsidP="00B61551">
      <w:pPr>
        <w:numPr>
          <w:ilvl w:val="0"/>
          <w:numId w:val="53"/>
        </w:numPr>
        <w:tabs>
          <w:tab w:val="left" w:pos="720"/>
        </w:tabs>
        <w:spacing w:line="259" w:lineRule="auto"/>
        <w:ind w:left="720" w:hanging="368"/>
        <w:rPr>
          <w:rFonts w:ascii="MS PGothic" w:eastAsia="MS PGothic" w:hAnsi="MS PGothic" w:cs="MS PGothic"/>
          <w:sz w:val="20"/>
          <w:szCs w:val="20"/>
        </w:rPr>
      </w:pPr>
      <w:r w:rsidRPr="00950C60">
        <w:rPr>
          <w:rFonts w:ascii="Verdana" w:eastAsia="Verdana" w:hAnsi="Verdana" w:cs="Verdana"/>
        </w:rPr>
        <w:t>Textbooks are to be returned in the condition in which they were issued, subject to normal wear and tear.</w:t>
      </w:r>
    </w:p>
    <w:p w14:paraId="34F4CECF" w14:textId="77777777" w:rsidR="009C09F5" w:rsidRPr="00950C60" w:rsidRDefault="009C09F5" w:rsidP="00B61551">
      <w:pPr>
        <w:spacing w:line="1" w:lineRule="exact"/>
        <w:rPr>
          <w:rFonts w:ascii="MS PGothic" w:eastAsia="MS PGothic" w:hAnsi="MS PGothic" w:cs="MS PGothic"/>
          <w:sz w:val="20"/>
          <w:szCs w:val="20"/>
        </w:rPr>
      </w:pPr>
    </w:p>
    <w:p w14:paraId="2EAEA498" w14:textId="77777777" w:rsidR="009C09F5" w:rsidRPr="00950C60" w:rsidRDefault="004D431E" w:rsidP="00B61551">
      <w:pPr>
        <w:numPr>
          <w:ilvl w:val="0"/>
          <w:numId w:val="53"/>
        </w:numPr>
        <w:tabs>
          <w:tab w:val="left" w:pos="720"/>
        </w:tabs>
        <w:ind w:left="720" w:hanging="368"/>
        <w:rPr>
          <w:rFonts w:ascii="MS PGothic" w:eastAsia="MS PGothic" w:hAnsi="MS PGothic" w:cs="MS PGothic"/>
          <w:sz w:val="20"/>
          <w:szCs w:val="20"/>
        </w:rPr>
      </w:pPr>
      <w:r w:rsidRPr="00950C60">
        <w:rPr>
          <w:rFonts w:ascii="Verdana" w:eastAsia="Verdana" w:hAnsi="Verdana" w:cs="Verdana"/>
        </w:rPr>
        <w:t>Textbooks are to be used for the purpose intended.</w:t>
      </w:r>
    </w:p>
    <w:p w14:paraId="7CED1EB0" w14:textId="77777777" w:rsidR="009C09F5" w:rsidRPr="00950C60" w:rsidRDefault="009C09F5" w:rsidP="00B61551">
      <w:pPr>
        <w:spacing w:line="20" w:lineRule="exact"/>
        <w:rPr>
          <w:rFonts w:ascii="MS PGothic" w:eastAsia="MS PGothic" w:hAnsi="MS PGothic" w:cs="MS PGothic"/>
          <w:sz w:val="20"/>
          <w:szCs w:val="20"/>
        </w:rPr>
      </w:pPr>
    </w:p>
    <w:p w14:paraId="2FBF48BA" w14:textId="77777777" w:rsidR="009C09F5" w:rsidRPr="00950C60" w:rsidRDefault="004D431E" w:rsidP="00B11623">
      <w:pPr>
        <w:numPr>
          <w:ilvl w:val="0"/>
          <w:numId w:val="53"/>
        </w:numPr>
        <w:tabs>
          <w:tab w:val="left" w:pos="720"/>
        </w:tabs>
        <w:spacing w:line="286" w:lineRule="auto"/>
        <w:ind w:left="720" w:hanging="368"/>
        <w:rPr>
          <w:rFonts w:ascii="MS PGothic" w:eastAsia="MS PGothic" w:hAnsi="MS PGothic" w:cs="MS PGothic"/>
          <w:sz w:val="20"/>
          <w:szCs w:val="20"/>
        </w:rPr>
      </w:pPr>
      <w:r w:rsidRPr="00950C60">
        <w:rPr>
          <w:rFonts w:ascii="Verdana" w:eastAsia="Verdana" w:hAnsi="Verdana" w:cs="Verdana"/>
        </w:rPr>
        <w:t>Textbooks are to be brought to and from classes unless otherwise directed by the teacher.</w:t>
      </w:r>
    </w:p>
    <w:p w14:paraId="5855D053" w14:textId="77777777" w:rsidR="009C09F5" w:rsidRPr="00950C60" w:rsidRDefault="004D431E">
      <w:pPr>
        <w:numPr>
          <w:ilvl w:val="0"/>
          <w:numId w:val="54"/>
        </w:numPr>
        <w:tabs>
          <w:tab w:val="left" w:pos="720"/>
        </w:tabs>
        <w:spacing w:line="258" w:lineRule="auto"/>
        <w:ind w:left="720" w:right="300" w:hanging="368"/>
        <w:rPr>
          <w:rFonts w:ascii="MS PGothic" w:eastAsia="MS PGothic" w:hAnsi="MS PGothic" w:cs="MS PGothic"/>
          <w:sz w:val="20"/>
          <w:szCs w:val="20"/>
        </w:rPr>
      </w:pPr>
      <w:bookmarkStart w:id="46" w:name="page47"/>
      <w:bookmarkEnd w:id="46"/>
      <w:r w:rsidRPr="00950C60">
        <w:rPr>
          <w:rFonts w:ascii="Verdana" w:eastAsia="Verdana" w:hAnsi="Verdana" w:cs="Verdana"/>
        </w:rPr>
        <w:t>Loss of a textbook is to be reported immediately by the student to the Textbook Department.</w:t>
      </w:r>
    </w:p>
    <w:p w14:paraId="6F25E84D" w14:textId="77777777" w:rsidR="009C09F5" w:rsidRPr="00950C60" w:rsidRDefault="009C09F5">
      <w:pPr>
        <w:spacing w:line="1" w:lineRule="exact"/>
        <w:rPr>
          <w:rFonts w:ascii="MS PGothic" w:eastAsia="MS PGothic" w:hAnsi="MS PGothic" w:cs="MS PGothic"/>
          <w:sz w:val="20"/>
          <w:szCs w:val="20"/>
        </w:rPr>
      </w:pPr>
    </w:p>
    <w:p w14:paraId="1C4DBE3F" w14:textId="77777777" w:rsidR="00B61551" w:rsidRPr="00950C60" w:rsidRDefault="004D431E" w:rsidP="00B61551">
      <w:pPr>
        <w:numPr>
          <w:ilvl w:val="0"/>
          <w:numId w:val="54"/>
        </w:numPr>
        <w:tabs>
          <w:tab w:val="left" w:pos="720"/>
        </w:tabs>
        <w:spacing w:line="259" w:lineRule="auto"/>
        <w:ind w:left="720" w:right="160" w:hanging="368"/>
        <w:rPr>
          <w:rFonts w:ascii="MS PGothic" w:eastAsia="MS PGothic" w:hAnsi="MS PGothic" w:cs="MS PGothic"/>
          <w:sz w:val="20"/>
          <w:szCs w:val="20"/>
        </w:rPr>
      </w:pPr>
      <w:r w:rsidRPr="00950C60">
        <w:rPr>
          <w:rFonts w:ascii="Verdana" w:eastAsia="Verdana" w:hAnsi="Verdana" w:cs="Verdana"/>
        </w:rPr>
        <w:t>Payment for the lost or damaged textbook is the responsibility of the student and is to be made to the school.</w:t>
      </w:r>
    </w:p>
    <w:p w14:paraId="6D883C7E" w14:textId="77777777" w:rsidR="009C09F5" w:rsidRPr="00950C60" w:rsidRDefault="009C09F5">
      <w:pPr>
        <w:spacing w:line="1" w:lineRule="exact"/>
        <w:rPr>
          <w:rFonts w:ascii="MS PGothic" w:eastAsia="MS PGothic" w:hAnsi="MS PGothic" w:cs="MS PGothic"/>
          <w:sz w:val="20"/>
          <w:szCs w:val="20"/>
        </w:rPr>
      </w:pPr>
    </w:p>
    <w:p w14:paraId="1E85A42A" w14:textId="77777777" w:rsidR="009C09F5" w:rsidRPr="00950C60" w:rsidRDefault="004D431E">
      <w:pPr>
        <w:numPr>
          <w:ilvl w:val="0"/>
          <w:numId w:val="54"/>
        </w:numPr>
        <w:tabs>
          <w:tab w:val="left" w:pos="720"/>
        </w:tabs>
        <w:ind w:left="720" w:hanging="368"/>
        <w:rPr>
          <w:rFonts w:ascii="MS PGothic" w:eastAsia="MS PGothic" w:hAnsi="MS PGothic" w:cs="MS PGothic"/>
          <w:sz w:val="20"/>
          <w:szCs w:val="20"/>
        </w:rPr>
      </w:pPr>
      <w:r w:rsidRPr="00950C60">
        <w:rPr>
          <w:rFonts w:ascii="Verdana" w:eastAsia="Verdana" w:hAnsi="Verdana" w:cs="Verdana"/>
        </w:rPr>
        <w:t>Textbooks lost by other students are to be returned to the school when found.</w:t>
      </w:r>
    </w:p>
    <w:p w14:paraId="07F79270" w14:textId="77777777" w:rsidR="009C09F5" w:rsidRPr="00950C60" w:rsidRDefault="009C09F5" w:rsidP="00B61551">
      <w:pPr>
        <w:rPr>
          <w:sz w:val="20"/>
          <w:szCs w:val="20"/>
        </w:rPr>
      </w:pPr>
    </w:p>
    <w:p w14:paraId="3FB9887D" w14:textId="77777777" w:rsidR="009C09F5" w:rsidRPr="00950C60" w:rsidRDefault="004D431E" w:rsidP="00B61551">
      <w:pPr>
        <w:ind w:right="20"/>
        <w:rPr>
          <w:sz w:val="20"/>
          <w:szCs w:val="20"/>
        </w:rPr>
      </w:pPr>
      <w:r w:rsidRPr="00950C60">
        <w:rPr>
          <w:rFonts w:ascii="Verdana" w:eastAsia="Verdana" w:hAnsi="Verdana" w:cs="Verdana"/>
        </w:rPr>
        <w:t>In many classes, the school district has purchased an additional “classroom set” of books for student use. In those classes, students may leave the book checked out to them at home and use the classroom set while at school. This should help alleviate the need for students to carry such a heavy backpack from class to class.</w:t>
      </w:r>
    </w:p>
    <w:p w14:paraId="4BB5E6EC" w14:textId="77777777" w:rsidR="009C09F5" w:rsidRPr="00950C60" w:rsidRDefault="009C09F5" w:rsidP="00B61551">
      <w:pPr>
        <w:rPr>
          <w:sz w:val="20"/>
          <w:szCs w:val="20"/>
        </w:rPr>
      </w:pPr>
    </w:p>
    <w:p w14:paraId="1C68B877" w14:textId="77777777" w:rsidR="009C09F5" w:rsidRPr="00950C60" w:rsidRDefault="004D431E" w:rsidP="00B61551">
      <w:pPr>
        <w:rPr>
          <w:sz w:val="20"/>
          <w:szCs w:val="20"/>
        </w:rPr>
      </w:pPr>
      <w:r w:rsidRPr="00950C60">
        <w:rPr>
          <w:rFonts w:ascii="Verdana" w:eastAsia="Verdana" w:hAnsi="Verdana" w:cs="Verdana"/>
          <w:b/>
          <w:bCs/>
        </w:rPr>
        <w:lastRenderedPageBreak/>
        <w:t>Peaceful Assembly</w:t>
      </w:r>
    </w:p>
    <w:p w14:paraId="787960B4" w14:textId="77777777" w:rsidR="009C09F5" w:rsidRPr="00950C60" w:rsidRDefault="009C09F5" w:rsidP="00B61551">
      <w:pPr>
        <w:rPr>
          <w:sz w:val="20"/>
          <w:szCs w:val="20"/>
        </w:rPr>
      </w:pPr>
    </w:p>
    <w:p w14:paraId="637FD16D" w14:textId="77777777" w:rsidR="009C09F5" w:rsidRPr="00950C60" w:rsidRDefault="004D431E" w:rsidP="00B61551">
      <w:pPr>
        <w:rPr>
          <w:sz w:val="20"/>
          <w:szCs w:val="20"/>
        </w:rPr>
      </w:pPr>
      <w:r w:rsidRPr="00950C60">
        <w:rPr>
          <w:rFonts w:ascii="Verdana" w:eastAsia="Verdana" w:hAnsi="Verdana" w:cs="Verdana"/>
        </w:rPr>
        <w:t>A basic purpose of education in this democratic society is to prepare students for responsible self-expression. The student participating in patriotic ceremonies must not infringe on the right of other individuals. The student must respect the rights and interests of others, including those who, because of personal or religious beliefs, choose not to participate in the observance of patriotic ceremonies.</w:t>
      </w:r>
    </w:p>
    <w:p w14:paraId="39921C23" w14:textId="77777777" w:rsidR="009C09F5" w:rsidRPr="00950C60" w:rsidRDefault="009C09F5" w:rsidP="00B61551">
      <w:pPr>
        <w:rPr>
          <w:sz w:val="20"/>
          <w:szCs w:val="20"/>
        </w:rPr>
      </w:pPr>
    </w:p>
    <w:p w14:paraId="354E46E1" w14:textId="77777777" w:rsidR="009C09F5" w:rsidRPr="00950C60" w:rsidRDefault="004D431E" w:rsidP="00B61551">
      <w:pPr>
        <w:rPr>
          <w:sz w:val="20"/>
          <w:szCs w:val="20"/>
        </w:rPr>
      </w:pPr>
      <w:r w:rsidRPr="00950C60">
        <w:rPr>
          <w:rFonts w:ascii="Verdana" w:eastAsia="Verdana" w:hAnsi="Verdana" w:cs="Verdana"/>
        </w:rPr>
        <w:t>Recognizing that there is an appropriate time and place for the purpose of expressing opinion and beliefs, students meeting in the school building or on school grounds must be approved and authorized, in advance, by the principal. Demonstrations which interfere with the operation of the school or the classroom are inappropriate and prohibited. Student meetings must be scheduled (time &amp; place) and conducted following procedures and policies of the school and Board of Education. Failure to do so may result in termination of the meeting or assembly and possible disciplinary action.</w:t>
      </w:r>
    </w:p>
    <w:p w14:paraId="1701E940" w14:textId="77777777" w:rsidR="009C09F5" w:rsidRPr="00950C60" w:rsidRDefault="009C09F5" w:rsidP="00B61551">
      <w:pPr>
        <w:spacing w:line="221" w:lineRule="exact"/>
        <w:rPr>
          <w:sz w:val="20"/>
          <w:szCs w:val="20"/>
        </w:rPr>
      </w:pPr>
    </w:p>
    <w:p w14:paraId="3F5E08FA" w14:textId="77777777" w:rsidR="009C09F5" w:rsidRPr="00950C60" w:rsidRDefault="004D431E" w:rsidP="00B61551">
      <w:pPr>
        <w:rPr>
          <w:sz w:val="20"/>
          <w:szCs w:val="20"/>
        </w:rPr>
      </w:pPr>
      <w:r w:rsidRPr="00950C60">
        <w:rPr>
          <w:rFonts w:ascii="Verdana" w:eastAsia="Verdana" w:hAnsi="Verdana" w:cs="Verdana"/>
          <w:b/>
          <w:bCs/>
        </w:rPr>
        <w:t>Speech and Expression</w:t>
      </w:r>
    </w:p>
    <w:p w14:paraId="158B38AA" w14:textId="77777777" w:rsidR="009C09F5" w:rsidRPr="00950C60" w:rsidRDefault="009C09F5" w:rsidP="00B61551">
      <w:pPr>
        <w:rPr>
          <w:sz w:val="20"/>
          <w:szCs w:val="20"/>
        </w:rPr>
      </w:pPr>
    </w:p>
    <w:p w14:paraId="19097D12" w14:textId="77777777" w:rsidR="009C09F5" w:rsidRPr="00950C60" w:rsidRDefault="004D431E" w:rsidP="00B61551">
      <w:pPr>
        <w:rPr>
          <w:sz w:val="20"/>
          <w:szCs w:val="20"/>
        </w:rPr>
      </w:pPr>
      <w:r w:rsidRPr="00950C60">
        <w:rPr>
          <w:rFonts w:ascii="Verdana" w:eastAsia="Verdana" w:hAnsi="Verdana" w:cs="Verdana"/>
        </w:rPr>
        <w:t>Students are allowed self-expression to the extent that such expression does not interfere with the assurance of the positive learning, including the appropriate climate essential to the operation of the school. Responsible self-expression is basic to the educational process.</w:t>
      </w:r>
    </w:p>
    <w:p w14:paraId="1C0FCE91" w14:textId="77777777" w:rsidR="009C09F5" w:rsidRPr="00950C60" w:rsidRDefault="009C09F5" w:rsidP="00B61551">
      <w:pPr>
        <w:rPr>
          <w:sz w:val="20"/>
          <w:szCs w:val="20"/>
        </w:rPr>
      </w:pPr>
    </w:p>
    <w:p w14:paraId="25745EE7" w14:textId="77777777" w:rsidR="009C09F5" w:rsidRPr="00950C60" w:rsidRDefault="004D431E" w:rsidP="00B61551">
      <w:pPr>
        <w:rPr>
          <w:rFonts w:ascii="Verdana" w:eastAsia="Verdana" w:hAnsi="Verdana" w:cs="Verdana"/>
        </w:rPr>
      </w:pPr>
      <w:r w:rsidRPr="00950C60">
        <w:rPr>
          <w:rFonts w:ascii="Verdana" w:eastAsia="Verdana" w:hAnsi="Verdana" w:cs="Verdana"/>
        </w:rPr>
        <w:t>Students have the right to express points of view and support causes in speaking and/or in writing. Students must respect and not infringe upon the right of other individuals to express differing viewpoints. Students have a responsibility to act in a manner that indicates respect for beliefs of others and in a way that does not interfere with school activities or with the rights of other students or teachers.</w:t>
      </w:r>
    </w:p>
    <w:p w14:paraId="7C698FAB" w14:textId="77777777" w:rsidR="00B11623" w:rsidRPr="00950C60" w:rsidRDefault="00B11623" w:rsidP="00B61551">
      <w:pPr>
        <w:rPr>
          <w:rFonts w:ascii="Verdana" w:eastAsia="Verdana" w:hAnsi="Verdana" w:cs="Verdana"/>
        </w:rPr>
      </w:pPr>
    </w:p>
    <w:p w14:paraId="78B98575" w14:textId="77777777" w:rsidR="009C09F5" w:rsidRPr="00950C60" w:rsidRDefault="004D431E" w:rsidP="00B61551">
      <w:pPr>
        <w:rPr>
          <w:sz w:val="20"/>
          <w:szCs w:val="20"/>
        </w:rPr>
      </w:pPr>
      <w:r w:rsidRPr="00950C60">
        <w:rPr>
          <w:rFonts w:ascii="Verdana" w:eastAsia="Verdana" w:hAnsi="Verdana" w:cs="Verdana"/>
          <w:b/>
          <w:bCs/>
        </w:rPr>
        <w:t>Student Governance</w:t>
      </w:r>
    </w:p>
    <w:p w14:paraId="0041E0E7" w14:textId="77777777" w:rsidR="009C09F5" w:rsidRPr="00950C60" w:rsidRDefault="009C09F5" w:rsidP="00B61551">
      <w:pPr>
        <w:rPr>
          <w:sz w:val="20"/>
          <w:szCs w:val="20"/>
        </w:rPr>
      </w:pPr>
    </w:p>
    <w:p w14:paraId="7A5DBA15" w14:textId="77777777" w:rsidR="009C09F5" w:rsidRPr="00950C60" w:rsidRDefault="004D431E" w:rsidP="00B61551">
      <w:pPr>
        <w:rPr>
          <w:sz w:val="20"/>
          <w:szCs w:val="20"/>
        </w:rPr>
      </w:pPr>
      <w:r w:rsidRPr="00950C60">
        <w:rPr>
          <w:rFonts w:ascii="Verdana" w:eastAsia="Verdana" w:hAnsi="Verdana" w:cs="Verdana"/>
        </w:rPr>
        <w:t>Students have the right and are encouraged by the Board of Education and local educators to participate in the governance of their school.</w:t>
      </w:r>
    </w:p>
    <w:p w14:paraId="78B8B25C" w14:textId="77777777" w:rsidR="009C09F5" w:rsidRPr="00950C60" w:rsidRDefault="009C09F5" w:rsidP="00B61551">
      <w:pPr>
        <w:rPr>
          <w:sz w:val="20"/>
          <w:szCs w:val="20"/>
        </w:rPr>
      </w:pPr>
    </w:p>
    <w:p w14:paraId="609F6FE0" w14:textId="77777777" w:rsidR="009C09F5" w:rsidRPr="00950C60" w:rsidRDefault="004D431E" w:rsidP="00B61551">
      <w:pPr>
        <w:rPr>
          <w:sz w:val="20"/>
          <w:szCs w:val="20"/>
        </w:rPr>
      </w:pPr>
      <w:r w:rsidRPr="00950C60">
        <w:rPr>
          <w:rFonts w:ascii="Verdana" w:eastAsia="Verdana" w:hAnsi="Verdana" w:cs="Verdana"/>
        </w:rPr>
        <w:t>All students should exercise the right to vote in student elections. Students have opportunities to select representatives who will express the view, interests, and concerns of the student body regarding decisions which aff</w:t>
      </w:r>
      <w:r w:rsidR="00B61551" w:rsidRPr="00950C60">
        <w:rPr>
          <w:rFonts w:ascii="Verdana" w:eastAsia="Verdana" w:hAnsi="Verdana" w:cs="Verdana"/>
        </w:rPr>
        <w:t>ect their education and welfar</w:t>
      </w:r>
      <w:bookmarkStart w:id="47" w:name="page48"/>
      <w:bookmarkEnd w:id="47"/>
      <w:r w:rsidR="00B61551" w:rsidRPr="00950C60">
        <w:rPr>
          <w:rFonts w:ascii="Verdana" w:eastAsia="Verdana" w:hAnsi="Verdana" w:cs="Verdana"/>
        </w:rPr>
        <w:t>e.</w:t>
      </w:r>
    </w:p>
    <w:p w14:paraId="5F93D956" w14:textId="77777777" w:rsidR="009C09F5" w:rsidRPr="00950C60" w:rsidRDefault="009C09F5">
      <w:pPr>
        <w:spacing w:line="285" w:lineRule="exact"/>
        <w:rPr>
          <w:sz w:val="20"/>
          <w:szCs w:val="20"/>
        </w:rPr>
      </w:pPr>
    </w:p>
    <w:p w14:paraId="4605A6D6" w14:textId="77777777" w:rsidR="009C09F5" w:rsidRPr="00950C60" w:rsidRDefault="004D431E">
      <w:pPr>
        <w:spacing w:line="286" w:lineRule="auto"/>
        <w:ind w:right="140"/>
        <w:rPr>
          <w:sz w:val="20"/>
          <w:szCs w:val="20"/>
        </w:rPr>
      </w:pPr>
      <w:r w:rsidRPr="00950C60">
        <w:rPr>
          <w:rFonts w:ascii="Verdana" w:eastAsia="Verdana" w:hAnsi="Verdana" w:cs="Verdana"/>
        </w:rPr>
        <w:t>Elected representatives have a responsibility to provide sound leadership, exercise good judgment, and set a positive and appropriate example for others.</w:t>
      </w:r>
    </w:p>
    <w:p w14:paraId="61DE3D7A" w14:textId="77777777" w:rsidR="009C09F5" w:rsidRPr="00950C60" w:rsidRDefault="009C09F5">
      <w:pPr>
        <w:spacing w:line="95" w:lineRule="exact"/>
        <w:rPr>
          <w:sz w:val="20"/>
          <w:szCs w:val="20"/>
        </w:rPr>
      </w:pPr>
    </w:p>
    <w:p w14:paraId="25E95414" w14:textId="77777777" w:rsidR="009C09F5" w:rsidRPr="00950C60" w:rsidRDefault="004D431E">
      <w:pPr>
        <w:rPr>
          <w:sz w:val="20"/>
          <w:szCs w:val="20"/>
        </w:rPr>
      </w:pPr>
      <w:r w:rsidRPr="00950C60">
        <w:rPr>
          <w:rFonts w:ascii="Verdana" w:eastAsia="Verdana" w:hAnsi="Verdana" w:cs="Verdana"/>
          <w:b/>
          <w:bCs/>
        </w:rPr>
        <w:t>Sexual Harassment</w:t>
      </w:r>
    </w:p>
    <w:p w14:paraId="034B462E" w14:textId="77777777" w:rsidR="009C09F5" w:rsidRPr="00950C60" w:rsidRDefault="009C09F5" w:rsidP="00B61551">
      <w:pPr>
        <w:spacing w:line="186" w:lineRule="exact"/>
        <w:rPr>
          <w:sz w:val="20"/>
          <w:szCs w:val="20"/>
        </w:rPr>
      </w:pPr>
    </w:p>
    <w:p w14:paraId="79D00E0D" w14:textId="77777777" w:rsidR="009C09F5" w:rsidRPr="00950C60" w:rsidRDefault="004D431E" w:rsidP="00B61551">
      <w:pPr>
        <w:spacing w:line="272" w:lineRule="auto"/>
        <w:rPr>
          <w:rFonts w:ascii="Verdana" w:eastAsia="Verdana" w:hAnsi="Verdana" w:cs="Verdana"/>
        </w:rPr>
      </w:pPr>
      <w:r w:rsidRPr="00950C60">
        <w:rPr>
          <w:rFonts w:ascii="Verdana" w:eastAsia="Verdana" w:hAnsi="Verdana" w:cs="Verdana"/>
        </w:rPr>
        <w:t>Sexual harassment consists of unwelcome sexual advances, requests for sexual favors, or other inappropriate verbal, written, or physical contact of a sexual nature directed toward any other individual.</w:t>
      </w:r>
    </w:p>
    <w:p w14:paraId="3DB80388" w14:textId="77777777" w:rsidR="008E5ED8" w:rsidRPr="00950C60" w:rsidRDefault="008E5ED8" w:rsidP="00B61551">
      <w:pPr>
        <w:spacing w:line="272" w:lineRule="auto"/>
        <w:rPr>
          <w:sz w:val="20"/>
          <w:szCs w:val="20"/>
        </w:rPr>
      </w:pPr>
    </w:p>
    <w:p w14:paraId="576C5E15" w14:textId="77777777" w:rsidR="009C09F5" w:rsidRPr="00950C60" w:rsidRDefault="009C09F5" w:rsidP="00B61551">
      <w:pPr>
        <w:spacing w:line="111" w:lineRule="exact"/>
        <w:rPr>
          <w:sz w:val="20"/>
          <w:szCs w:val="20"/>
        </w:rPr>
      </w:pPr>
    </w:p>
    <w:p w14:paraId="7362381F" w14:textId="77777777" w:rsidR="009C09F5" w:rsidRPr="00950C60" w:rsidRDefault="004D431E" w:rsidP="00B61551">
      <w:pPr>
        <w:spacing w:line="290" w:lineRule="auto"/>
        <w:jc w:val="center"/>
        <w:rPr>
          <w:sz w:val="20"/>
          <w:szCs w:val="20"/>
        </w:rPr>
      </w:pPr>
      <w:r w:rsidRPr="00950C60">
        <w:rPr>
          <w:rFonts w:ascii="Verdana" w:eastAsia="Verdana" w:hAnsi="Verdana" w:cs="Verdana"/>
          <w:b/>
          <w:bCs/>
        </w:rPr>
        <w:t>IF YOU ARE SEXUALLY HARASSED, CONTACT YOUR PRINCIPAL, TEACHERS, OTHER ADMINISTRATORS OR COUNSELOR IMMEDIATELY!</w:t>
      </w:r>
    </w:p>
    <w:p w14:paraId="1A0FFE11" w14:textId="77777777" w:rsidR="009C09F5" w:rsidRPr="00950C60" w:rsidRDefault="009C09F5" w:rsidP="00B61551">
      <w:pPr>
        <w:spacing w:line="200" w:lineRule="exact"/>
        <w:rPr>
          <w:sz w:val="20"/>
          <w:szCs w:val="20"/>
        </w:rPr>
      </w:pPr>
    </w:p>
    <w:p w14:paraId="72928EF1" w14:textId="77777777" w:rsidR="009C09F5" w:rsidRPr="00950C60" w:rsidRDefault="009C09F5" w:rsidP="00B61551">
      <w:pPr>
        <w:spacing w:line="340" w:lineRule="exact"/>
        <w:rPr>
          <w:sz w:val="20"/>
          <w:szCs w:val="20"/>
        </w:rPr>
      </w:pPr>
    </w:p>
    <w:p w14:paraId="7B82994D" w14:textId="77777777" w:rsidR="009C09F5" w:rsidRPr="00950C60" w:rsidRDefault="004D431E" w:rsidP="00B61551">
      <w:pPr>
        <w:rPr>
          <w:sz w:val="20"/>
          <w:szCs w:val="20"/>
        </w:rPr>
      </w:pPr>
      <w:r w:rsidRPr="00950C60">
        <w:rPr>
          <w:rFonts w:ascii="Verdana" w:eastAsia="Verdana" w:hAnsi="Verdana" w:cs="Verdana"/>
          <w:b/>
          <w:bCs/>
        </w:rPr>
        <w:lastRenderedPageBreak/>
        <w:t>ANTI-BULLYING POLICY</w:t>
      </w:r>
    </w:p>
    <w:p w14:paraId="5C401296" w14:textId="77777777" w:rsidR="009C09F5" w:rsidRPr="00950C60" w:rsidRDefault="009C09F5" w:rsidP="00B61551">
      <w:pPr>
        <w:spacing w:line="182" w:lineRule="exact"/>
        <w:rPr>
          <w:sz w:val="20"/>
          <w:szCs w:val="20"/>
        </w:rPr>
      </w:pPr>
    </w:p>
    <w:p w14:paraId="2115E8D3" w14:textId="77777777" w:rsidR="009C09F5" w:rsidRPr="00950C60" w:rsidRDefault="004D431E" w:rsidP="00B61551">
      <w:pPr>
        <w:rPr>
          <w:sz w:val="20"/>
          <w:szCs w:val="20"/>
        </w:rPr>
      </w:pPr>
      <w:r w:rsidRPr="00950C60">
        <w:rPr>
          <w:rFonts w:ascii="Verdana" w:eastAsia="Verdana" w:hAnsi="Verdana" w:cs="Verdana"/>
          <w:b/>
          <w:bCs/>
        </w:rPr>
        <w:t>Purpose</w:t>
      </w:r>
    </w:p>
    <w:p w14:paraId="6091A272" w14:textId="77777777" w:rsidR="009C09F5" w:rsidRPr="00950C60" w:rsidRDefault="009C09F5" w:rsidP="00B61551">
      <w:pPr>
        <w:spacing w:line="186" w:lineRule="exact"/>
        <w:rPr>
          <w:sz w:val="20"/>
          <w:szCs w:val="20"/>
        </w:rPr>
      </w:pPr>
    </w:p>
    <w:p w14:paraId="4E11C74E" w14:textId="77777777" w:rsidR="009C09F5" w:rsidRPr="00950C60" w:rsidRDefault="004D431E" w:rsidP="00B61551">
      <w:pPr>
        <w:spacing w:line="265" w:lineRule="auto"/>
        <w:rPr>
          <w:sz w:val="20"/>
          <w:szCs w:val="20"/>
        </w:rPr>
      </w:pPr>
      <w:r w:rsidRPr="00950C60">
        <w:rPr>
          <w:rFonts w:ascii="Verdana" w:eastAsia="Verdana" w:hAnsi="Verdana" w:cs="Verdana"/>
        </w:rPr>
        <w:t>The effective education of our students requires a school environment in which all students feel safe and secure. The Board of Education is committed to maintaining an environment conducive to learning in which all students are safe from bullying, violence, threats, name-calling intimidation, and unlawful in the physical traditional or digital, cyber environment.</w:t>
      </w:r>
    </w:p>
    <w:p w14:paraId="1B17D7A6" w14:textId="77777777" w:rsidR="009C09F5" w:rsidRPr="00950C60" w:rsidRDefault="009C09F5" w:rsidP="00B61551">
      <w:pPr>
        <w:spacing w:line="127" w:lineRule="exact"/>
        <w:rPr>
          <w:sz w:val="20"/>
          <w:szCs w:val="20"/>
        </w:rPr>
      </w:pPr>
    </w:p>
    <w:p w14:paraId="7CB8CCC0" w14:textId="77777777" w:rsidR="009C09F5" w:rsidRPr="00950C60" w:rsidRDefault="004D431E" w:rsidP="00B61551">
      <w:pPr>
        <w:spacing w:line="272" w:lineRule="auto"/>
        <w:rPr>
          <w:sz w:val="20"/>
          <w:szCs w:val="20"/>
        </w:rPr>
      </w:pPr>
      <w:r w:rsidRPr="00950C60">
        <w:rPr>
          <w:rFonts w:ascii="Verdana" w:eastAsia="Verdana" w:hAnsi="Verdana" w:cs="Verdana"/>
        </w:rPr>
        <w:t>The Board of Education finds that practices known under the term “hazing” are dangerous to the physical and psychological welfare of students, are prohibited in connection with all school activities.</w:t>
      </w:r>
    </w:p>
    <w:p w14:paraId="5893CC99" w14:textId="77777777" w:rsidR="009C09F5" w:rsidRPr="00950C60" w:rsidRDefault="009C09F5" w:rsidP="00B61551">
      <w:pPr>
        <w:spacing w:line="116" w:lineRule="exact"/>
        <w:rPr>
          <w:sz w:val="20"/>
          <w:szCs w:val="20"/>
        </w:rPr>
      </w:pPr>
    </w:p>
    <w:p w14:paraId="391CE452" w14:textId="77777777" w:rsidR="009C09F5" w:rsidRPr="00950C60" w:rsidRDefault="004D431E" w:rsidP="00B61551">
      <w:pPr>
        <w:spacing w:line="265" w:lineRule="auto"/>
        <w:rPr>
          <w:sz w:val="20"/>
          <w:szCs w:val="20"/>
        </w:rPr>
      </w:pPr>
      <w:r w:rsidRPr="00950C60">
        <w:rPr>
          <w:rFonts w:ascii="Verdana" w:eastAsia="Verdana" w:hAnsi="Verdana" w:cs="Verdana"/>
        </w:rPr>
        <w:t>Further, the Hobbs Municipal Schools reserves the right to respond to conduct prohibited by this policy when committed by persons not directly subject to the authority of the School District (</w:t>
      </w:r>
      <w:proofErr w:type="gramStart"/>
      <w:r w:rsidRPr="00950C60">
        <w:rPr>
          <w:rFonts w:ascii="Verdana" w:eastAsia="Verdana" w:hAnsi="Verdana" w:cs="Verdana"/>
        </w:rPr>
        <w:t>e.g.</w:t>
      </w:r>
      <w:proofErr w:type="gramEnd"/>
      <w:r w:rsidRPr="00950C60">
        <w:rPr>
          <w:rFonts w:ascii="Verdana" w:eastAsia="Verdana" w:hAnsi="Verdana" w:cs="Verdana"/>
        </w:rPr>
        <w:t xml:space="preserve"> parents, school patrons, community members, vendors, etc.) by reporting such conduct to local law enforcement because it is disruptive to the functions of the School and may violate NMSA 1978, Section 30-20-13.</w:t>
      </w:r>
    </w:p>
    <w:p w14:paraId="246FF65B" w14:textId="77777777" w:rsidR="009C09F5" w:rsidRPr="00950C60" w:rsidRDefault="009C09F5" w:rsidP="00B61551">
      <w:pPr>
        <w:spacing w:line="127" w:lineRule="exact"/>
        <w:rPr>
          <w:sz w:val="20"/>
          <w:szCs w:val="20"/>
        </w:rPr>
      </w:pPr>
    </w:p>
    <w:p w14:paraId="764ACF5B" w14:textId="77777777" w:rsidR="008E5ED8" w:rsidRPr="00950C60" w:rsidRDefault="004D431E" w:rsidP="00B61551">
      <w:pPr>
        <w:spacing w:line="402" w:lineRule="auto"/>
        <w:rPr>
          <w:rFonts w:ascii="Verdana" w:eastAsia="Verdana" w:hAnsi="Verdana" w:cs="Verdana"/>
          <w:i/>
          <w:iCs/>
        </w:rPr>
      </w:pPr>
      <w:r w:rsidRPr="00950C60">
        <w:rPr>
          <w:rFonts w:ascii="Verdana" w:eastAsia="Verdana" w:hAnsi="Verdana" w:cs="Verdana"/>
          <w:i/>
          <w:iCs/>
        </w:rPr>
        <w:t xml:space="preserve">Please see Board Policy JCDAD for definitions, confidentiality, and sanctions. </w:t>
      </w:r>
    </w:p>
    <w:p w14:paraId="2F01CF25" w14:textId="77777777" w:rsidR="009C09F5" w:rsidRPr="00950C60" w:rsidRDefault="004D431E" w:rsidP="00B61551">
      <w:pPr>
        <w:spacing w:line="402" w:lineRule="auto"/>
        <w:rPr>
          <w:sz w:val="20"/>
          <w:szCs w:val="20"/>
        </w:rPr>
      </w:pPr>
      <w:r w:rsidRPr="00950C60">
        <w:rPr>
          <w:rFonts w:ascii="Verdana" w:eastAsia="Verdana" w:hAnsi="Verdana" w:cs="Verdana"/>
          <w:b/>
          <w:bCs/>
        </w:rPr>
        <w:t>Reporting Procedures</w:t>
      </w:r>
    </w:p>
    <w:p w14:paraId="7374864B" w14:textId="77777777" w:rsidR="009C09F5" w:rsidRPr="00950C60" w:rsidRDefault="009C09F5" w:rsidP="00B61551">
      <w:pPr>
        <w:spacing w:line="2" w:lineRule="exact"/>
        <w:rPr>
          <w:sz w:val="20"/>
          <w:szCs w:val="20"/>
        </w:rPr>
      </w:pPr>
    </w:p>
    <w:p w14:paraId="5850F2DD" w14:textId="77777777" w:rsidR="009C09F5" w:rsidRPr="00950C60" w:rsidRDefault="004D431E" w:rsidP="00B61551">
      <w:pPr>
        <w:numPr>
          <w:ilvl w:val="0"/>
          <w:numId w:val="55"/>
        </w:numPr>
        <w:tabs>
          <w:tab w:val="left" w:pos="797"/>
        </w:tabs>
        <w:spacing w:line="258" w:lineRule="auto"/>
        <w:ind w:left="720" w:hanging="367"/>
        <w:rPr>
          <w:rFonts w:ascii="Verdana" w:eastAsia="Verdana" w:hAnsi="Verdana" w:cs="Verdana"/>
        </w:rPr>
      </w:pPr>
      <w:r w:rsidRPr="00950C60">
        <w:rPr>
          <w:rFonts w:ascii="Verdana" w:eastAsia="Verdana" w:hAnsi="Verdana" w:cs="Verdana"/>
        </w:rPr>
        <w:t>It is the express policy of the Board of Education to encourage students who are victims of such physical or verbal misconduct, harassment on the basis of protected characteristics, or hazing to report such claims and/or conduct to the principal, assistant principal, or to the superintendent.</w:t>
      </w:r>
    </w:p>
    <w:p w14:paraId="3481FFCC" w14:textId="77777777" w:rsidR="009C09F5" w:rsidRPr="00950C60" w:rsidRDefault="009C09F5" w:rsidP="00B61551">
      <w:pPr>
        <w:spacing w:line="4" w:lineRule="exact"/>
        <w:rPr>
          <w:rFonts w:ascii="Verdana" w:eastAsia="Verdana" w:hAnsi="Verdana" w:cs="Verdana"/>
        </w:rPr>
      </w:pPr>
    </w:p>
    <w:p w14:paraId="7A3F0415" w14:textId="77777777" w:rsidR="009C09F5" w:rsidRPr="00950C60" w:rsidRDefault="004D431E" w:rsidP="00B61551">
      <w:pPr>
        <w:numPr>
          <w:ilvl w:val="0"/>
          <w:numId w:val="55"/>
        </w:numPr>
        <w:tabs>
          <w:tab w:val="left" w:pos="720"/>
        </w:tabs>
        <w:spacing w:line="258" w:lineRule="auto"/>
        <w:ind w:left="720" w:hanging="368"/>
        <w:rPr>
          <w:rFonts w:ascii="Verdana" w:eastAsia="Verdana" w:hAnsi="Verdana" w:cs="Verdana"/>
        </w:rPr>
      </w:pPr>
      <w:r w:rsidRPr="00950C60">
        <w:rPr>
          <w:rFonts w:ascii="Verdana" w:eastAsia="Verdana" w:hAnsi="Verdana" w:cs="Verdana"/>
        </w:rPr>
        <w:t>Students or their parents may report such conduct to the school principal, assistant principal, superintendent, or through the Eagle Eye reporting tab on the Hobbs Municipal Schools website.</w:t>
      </w:r>
    </w:p>
    <w:p w14:paraId="5E8C84B3" w14:textId="77777777" w:rsidR="009C09F5" w:rsidRPr="00950C60" w:rsidRDefault="009C09F5" w:rsidP="00B61551">
      <w:pPr>
        <w:spacing w:line="1" w:lineRule="exact"/>
        <w:rPr>
          <w:rFonts w:ascii="Verdana" w:eastAsia="Verdana" w:hAnsi="Verdana" w:cs="Verdana"/>
        </w:rPr>
      </w:pPr>
    </w:p>
    <w:p w14:paraId="4FCBB698" w14:textId="77777777" w:rsidR="008E5ED8" w:rsidRPr="00950C60" w:rsidRDefault="004D431E" w:rsidP="008E5ED8">
      <w:pPr>
        <w:numPr>
          <w:ilvl w:val="0"/>
          <w:numId w:val="55"/>
        </w:numPr>
        <w:tabs>
          <w:tab w:val="left" w:pos="720"/>
        </w:tabs>
        <w:spacing w:line="264" w:lineRule="auto"/>
        <w:ind w:left="720" w:hanging="367"/>
        <w:rPr>
          <w:rFonts w:ascii="Verdana" w:eastAsia="Verdana" w:hAnsi="Verdana" w:cs="Verdana"/>
        </w:rPr>
      </w:pPr>
      <w:r w:rsidRPr="00950C60">
        <w:rPr>
          <w:rFonts w:ascii="Verdana" w:eastAsia="Verdana" w:hAnsi="Verdana" w:cs="Verdana"/>
        </w:rPr>
        <w:t xml:space="preserve">Any employee who, as a result of personal observation or a report, has reason to believe that a student is a victim of conduct prohibited by this policy, whether the conduct is by another student, another employee, or other person subject to the authority of the </w:t>
      </w:r>
      <w:proofErr w:type="gramStart"/>
      <w:r w:rsidRPr="00950C60">
        <w:rPr>
          <w:rFonts w:ascii="Verdana" w:eastAsia="Verdana" w:hAnsi="Verdana" w:cs="Verdana"/>
        </w:rPr>
        <w:t>District</w:t>
      </w:r>
      <w:proofErr w:type="gramEnd"/>
      <w:r w:rsidRPr="00950C60">
        <w:rPr>
          <w:rFonts w:ascii="Verdana" w:eastAsia="Verdana" w:hAnsi="Verdana" w:cs="Verdana"/>
        </w:rPr>
        <w:t>, shall notify his or her principal, assistant principal, or the superintendent of such observation or report in writing within twenty-four (24) hours.</w:t>
      </w:r>
      <w:bookmarkStart w:id="48" w:name="page49"/>
      <w:bookmarkEnd w:id="48"/>
    </w:p>
    <w:p w14:paraId="5528D0D1" w14:textId="77777777" w:rsidR="008E5ED8" w:rsidRPr="00950C60" w:rsidRDefault="004D431E" w:rsidP="00B6663F">
      <w:pPr>
        <w:numPr>
          <w:ilvl w:val="0"/>
          <w:numId w:val="55"/>
        </w:numPr>
        <w:tabs>
          <w:tab w:val="left" w:pos="720"/>
        </w:tabs>
        <w:spacing w:line="264" w:lineRule="auto"/>
        <w:ind w:left="720" w:hanging="367"/>
        <w:rPr>
          <w:rFonts w:ascii="Verdana" w:eastAsia="Verdana" w:hAnsi="Verdana" w:cs="Verdana"/>
        </w:rPr>
      </w:pPr>
      <w:r w:rsidRPr="00950C60">
        <w:rPr>
          <w:rFonts w:ascii="Verdana" w:eastAsia="Verdana" w:hAnsi="Verdana" w:cs="Verdana"/>
        </w:rPr>
        <w:t>No person shall knowingly make a false charge or give false information in the investigation of a possible violation of this policy.</w:t>
      </w:r>
    </w:p>
    <w:p w14:paraId="19DFB579" w14:textId="77777777" w:rsidR="00B6663F" w:rsidRPr="00950C60" w:rsidRDefault="00B6663F" w:rsidP="00B6663F">
      <w:pPr>
        <w:tabs>
          <w:tab w:val="left" w:pos="720"/>
        </w:tabs>
        <w:spacing w:line="264" w:lineRule="auto"/>
        <w:rPr>
          <w:rFonts w:ascii="Verdana" w:eastAsia="Verdana" w:hAnsi="Verdana" w:cs="Verdana"/>
        </w:rPr>
      </w:pPr>
    </w:p>
    <w:p w14:paraId="3641AABD" w14:textId="77777777" w:rsidR="009C09F5" w:rsidRPr="00950C60" w:rsidRDefault="009C09F5">
      <w:pPr>
        <w:spacing w:line="1" w:lineRule="exact"/>
        <w:rPr>
          <w:sz w:val="20"/>
          <w:szCs w:val="20"/>
        </w:rPr>
      </w:pPr>
    </w:p>
    <w:p w14:paraId="103FEEF4" w14:textId="77777777" w:rsidR="00D40910" w:rsidRPr="00950C60" w:rsidRDefault="00D40910">
      <w:pPr>
        <w:rPr>
          <w:rFonts w:ascii="Verdana" w:eastAsia="Verdana" w:hAnsi="Verdana" w:cs="Verdana"/>
          <w:b/>
          <w:bCs/>
        </w:rPr>
        <w:sectPr w:rsidR="00D40910" w:rsidRPr="00950C60">
          <w:pgSz w:w="12240" w:h="15840"/>
          <w:pgMar w:top="702" w:right="1160" w:bottom="1440" w:left="1160" w:header="0" w:footer="0" w:gutter="0"/>
          <w:cols w:space="720" w:equalWidth="0">
            <w:col w:w="9920"/>
          </w:cols>
        </w:sectPr>
      </w:pPr>
    </w:p>
    <w:p w14:paraId="7FBEB564" w14:textId="77777777" w:rsidR="009C09F5" w:rsidRPr="00950C60" w:rsidRDefault="004D431E">
      <w:pPr>
        <w:rPr>
          <w:sz w:val="20"/>
          <w:szCs w:val="20"/>
        </w:rPr>
      </w:pPr>
      <w:r w:rsidRPr="00950C60">
        <w:rPr>
          <w:rFonts w:ascii="Verdana" w:eastAsia="Verdana" w:hAnsi="Verdana" w:cs="Verdana"/>
          <w:b/>
          <w:bCs/>
        </w:rPr>
        <w:lastRenderedPageBreak/>
        <w:t>Investigation</w:t>
      </w:r>
    </w:p>
    <w:p w14:paraId="5241CAB8" w14:textId="77777777" w:rsidR="009C09F5" w:rsidRPr="00950C60" w:rsidRDefault="009C09F5" w:rsidP="008E5ED8">
      <w:pPr>
        <w:spacing w:line="186" w:lineRule="exact"/>
        <w:rPr>
          <w:sz w:val="20"/>
          <w:szCs w:val="20"/>
        </w:rPr>
      </w:pPr>
    </w:p>
    <w:p w14:paraId="410AC564" w14:textId="77777777" w:rsidR="009C09F5" w:rsidRPr="00950C60" w:rsidRDefault="004D431E" w:rsidP="008E5ED8">
      <w:pPr>
        <w:numPr>
          <w:ilvl w:val="0"/>
          <w:numId w:val="56"/>
        </w:numPr>
        <w:tabs>
          <w:tab w:val="left" w:pos="797"/>
        </w:tabs>
        <w:spacing w:line="258" w:lineRule="auto"/>
        <w:ind w:left="720" w:hanging="368"/>
        <w:rPr>
          <w:rFonts w:ascii="Verdana" w:eastAsia="Verdana" w:hAnsi="Verdana" w:cs="Verdana"/>
        </w:rPr>
      </w:pPr>
      <w:r w:rsidRPr="00950C60">
        <w:rPr>
          <w:rFonts w:ascii="Verdana" w:eastAsia="Verdana" w:hAnsi="Verdana" w:cs="Verdana"/>
        </w:rPr>
        <w:t>All reports of conduct in violation of this policy shall be promptly investigated by the school principal or his/her designee. Where violations of criminal law may have occurred, the principal, in consultation with the superintendent, shall report the matter to the appropriate las enforcement agency.</w:t>
      </w:r>
    </w:p>
    <w:p w14:paraId="55437148" w14:textId="77777777" w:rsidR="009C09F5" w:rsidRPr="00950C60" w:rsidRDefault="009C09F5" w:rsidP="008E5ED8">
      <w:pPr>
        <w:spacing w:line="4" w:lineRule="exact"/>
        <w:rPr>
          <w:rFonts w:ascii="Verdana" w:eastAsia="Verdana" w:hAnsi="Verdana" w:cs="Verdana"/>
        </w:rPr>
      </w:pPr>
    </w:p>
    <w:p w14:paraId="175DBCD6" w14:textId="77777777" w:rsidR="009C09F5" w:rsidRPr="00950C60" w:rsidRDefault="004D431E" w:rsidP="008E5ED8">
      <w:pPr>
        <w:numPr>
          <w:ilvl w:val="0"/>
          <w:numId w:val="56"/>
        </w:numPr>
        <w:tabs>
          <w:tab w:val="left" w:pos="720"/>
        </w:tabs>
        <w:spacing w:line="258" w:lineRule="auto"/>
        <w:ind w:left="720" w:hanging="368"/>
        <w:rPr>
          <w:rFonts w:ascii="Verdana" w:eastAsia="Verdana" w:hAnsi="Verdana" w:cs="Verdana"/>
        </w:rPr>
      </w:pPr>
      <w:r w:rsidRPr="00950C60">
        <w:rPr>
          <w:rFonts w:ascii="Verdana" w:eastAsia="Verdana" w:hAnsi="Verdana" w:cs="Verdana"/>
        </w:rPr>
        <w:t>Principals who receive complaints of violation of this policy shall investigate such complaints and shall report the complaints, scope and elements of their investigation, the findings of their investigation, and actions they propose to take, if any, to the superintendent for approval within ten (10) school days of receipt of such complaints. The superintendent will respond to such submissions within five</w:t>
      </w:r>
    </w:p>
    <w:p w14:paraId="022223E1" w14:textId="77777777" w:rsidR="009C09F5" w:rsidRPr="00950C60" w:rsidRDefault="009C09F5" w:rsidP="008E5ED8">
      <w:pPr>
        <w:spacing w:line="4" w:lineRule="exact"/>
        <w:rPr>
          <w:rFonts w:ascii="Verdana" w:eastAsia="Verdana" w:hAnsi="Verdana" w:cs="Verdana"/>
        </w:rPr>
      </w:pPr>
    </w:p>
    <w:p w14:paraId="72C722D0" w14:textId="77777777" w:rsidR="009C09F5" w:rsidRPr="00950C60" w:rsidRDefault="004D431E" w:rsidP="008E5ED8">
      <w:pPr>
        <w:ind w:left="720"/>
        <w:rPr>
          <w:rFonts w:ascii="Verdana" w:eastAsia="Verdana" w:hAnsi="Verdana" w:cs="Verdana"/>
        </w:rPr>
      </w:pPr>
      <w:r w:rsidRPr="00950C60">
        <w:rPr>
          <w:rFonts w:ascii="Verdana" w:eastAsia="Verdana" w:hAnsi="Verdana" w:cs="Verdana"/>
        </w:rPr>
        <w:t>(5) school days, approving the proposal or directing further or different action.</w:t>
      </w:r>
    </w:p>
    <w:p w14:paraId="5C8F689E" w14:textId="77777777" w:rsidR="009C09F5" w:rsidRPr="00950C60" w:rsidRDefault="009C09F5" w:rsidP="008E5ED8">
      <w:pPr>
        <w:spacing w:line="20" w:lineRule="exact"/>
        <w:rPr>
          <w:rFonts w:ascii="Verdana" w:eastAsia="Verdana" w:hAnsi="Verdana" w:cs="Verdana"/>
        </w:rPr>
      </w:pPr>
    </w:p>
    <w:p w14:paraId="04AD6B44" w14:textId="77777777" w:rsidR="009C09F5" w:rsidRPr="00950C60" w:rsidRDefault="004D431E" w:rsidP="008E5ED8">
      <w:pPr>
        <w:numPr>
          <w:ilvl w:val="0"/>
          <w:numId w:val="56"/>
        </w:numPr>
        <w:tabs>
          <w:tab w:val="left" w:pos="720"/>
        </w:tabs>
        <w:spacing w:line="258" w:lineRule="auto"/>
        <w:ind w:left="720" w:hanging="369"/>
        <w:rPr>
          <w:rFonts w:ascii="Verdana" w:eastAsia="Verdana" w:hAnsi="Verdana" w:cs="Verdana"/>
        </w:rPr>
      </w:pPr>
      <w:r w:rsidRPr="00950C60">
        <w:rPr>
          <w:rFonts w:ascii="Verdana" w:eastAsia="Verdana" w:hAnsi="Verdana" w:cs="Verdana"/>
        </w:rPr>
        <w:t>In assessing the existences of a violation of this policy and the appropriate discipline, the principal or designee shall consider the nature and extend of the conduct, the age of the student(s) involved, the context in which the alleged conduct occurred, and any prior history of conduct prohibited by this policy on the pare of the violator.</w:t>
      </w:r>
    </w:p>
    <w:p w14:paraId="0BF8B878" w14:textId="77777777" w:rsidR="00CB218F" w:rsidRPr="00950C60" w:rsidRDefault="00CB218F" w:rsidP="008E5ED8">
      <w:pPr>
        <w:tabs>
          <w:tab w:val="left" w:pos="720"/>
        </w:tabs>
        <w:spacing w:line="258" w:lineRule="auto"/>
        <w:ind w:left="720"/>
        <w:rPr>
          <w:rFonts w:ascii="Verdana" w:eastAsia="Verdana" w:hAnsi="Verdana" w:cs="Verdana"/>
        </w:rPr>
      </w:pPr>
    </w:p>
    <w:p w14:paraId="5FC97FE0" w14:textId="77777777" w:rsidR="009C09F5" w:rsidRPr="00950C60" w:rsidRDefault="009C09F5" w:rsidP="008E5ED8">
      <w:pPr>
        <w:spacing w:line="3" w:lineRule="exact"/>
        <w:rPr>
          <w:sz w:val="20"/>
          <w:szCs w:val="20"/>
        </w:rPr>
      </w:pPr>
    </w:p>
    <w:p w14:paraId="503B9BA0" w14:textId="77777777" w:rsidR="009C09F5" w:rsidRPr="00950C60" w:rsidRDefault="004D431E" w:rsidP="008E5ED8">
      <w:pPr>
        <w:rPr>
          <w:sz w:val="20"/>
          <w:szCs w:val="20"/>
        </w:rPr>
      </w:pPr>
      <w:r w:rsidRPr="00950C60">
        <w:rPr>
          <w:rFonts w:ascii="Verdana" w:eastAsia="Verdana" w:hAnsi="Verdana" w:cs="Verdana"/>
          <w:b/>
          <w:bCs/>
        </w:rPr>
        <w:t>Substance Abuse Policy</w:t>
      </w:r>
    </w:p>
    <w:p w14:paraId="19CE2E81" w14:textId="77777777" w:rsidR="009C09F5" w:rsidRPr="00950C60" w:rsidRDefault="009C09F5" w:rsidP="008E5ED8">
      <w:pPr>
        <w:spacing w:line="184" w:lineRule="exact"/>
        <w:rPr>
          <w:sz w:val="20"/>
          <w:szCs w:val="20"/>
        </w:rPr>
      </w:pPr>
    </w:p>
    <w:p w14:paraId="15DADB7D" w14:textId="77777777" w:rsidR="009C09F5" w:rsidRPr="00950C60" w:rsidRDefault="004D431E" w:rsidP="008E5ED8">
      <w:pPr>
        <w:spacing w:line="262" w:lineRule="auto"/>
        <w:rPr>
          <w:sz w:val="20"/>
          <w:szCs w:val="20"/>
        </w:rPr>
      </w:pPr>
      <w:r w:rsidRPr="00950C60">
        <w:rPr>
          <w:rFonts w:ascii="Verdana" w:eastAsia="Verdana" w:hAnsi="Verdana" w:cs="Verdana"/>
        </w:rPr>
        <w:t>The Hobbs Municipal Schools recognize that the abuse of harmful substances seriously impedes a student’s educational opportunity and poses a serious threat to the safety and welfare of our entire school community. Accordingly, it is expressly prohibited for students to possess, use, deliver, share, transfer, distribute, or sell potentially dangerous “harmful substances” as outlined in this policy in any school building, on any school bus, on any school premises, or at any school sanctioned event. Violations of this policy will result in disciplinary actions under the Student Code of Conduct, which may include but are not limited to: suspension, expulsion, arrest, referral to counseling, or any combination of these consequences.</w:t>
      </w:r>
    </w:p>
    <w:p w14:paraId="08230EF9" w14:textId="77777777" w:rsidR="009C09F5" w:rsidRPr="00950C60" w:rsidRDefault="009C09F5" w:rsidP="008E5ED8">
      <w:pPr>
        <w:spacing w:line="130" w:lineRule="exact"/>
        <w:rPr>
          <w:sz w:val="20"/>
          <w:szCs w:val="20"/>
        </w:rPr>
      </w:pPr>
    </w:p>
    <w:p w14:paraId="440221A7" w14:textId="77777777" w:rsidR="00B6663F" w:rsidRPr="00950C60" w:rsidRDefault="00B6663F" w:rsidP="008E5ED8">
      <w:pPr>
        <w:spacing w:line="130" w:lineRule="exact"/>
        <w:rPr>
          <w:sz w:val="20"/>
          <w:szCs w:val="20"/>
        </w:rPr>
      </w:pPr>
    </w:p>
    <w:p w14:paraId="20D1CA2D" w14:textId="77777777" w:rsidR="00B6663F" w:rsidRPr="00950C60" w:rsidRDefault="00B6663F" w:rsidP="008E5ED8">
      <w:pPr>
        <w:spacing w:line="130" w:lineRule="exact"/>
        <w:rPr>
          <w:sz w:val="20"/>
          <w:szCs w:val="20"/>
        </w:rPr>
      </w:pPr>
    </w:p>
    <w:p w14:paraId="2B45F744" w14:textId="77777777" w:rsidR="009C09F5" w:rsidRPr="00950C60" w:rsidRDefault="004D431E" w:rsidP="008E5ED8">
      <w:pPr>
        <w:spacing w:line="273" w:lineRule="auto"/>
        <w:rPr>
          <w:sz w:val="20"/>
          <w:szCs w:val="20"/>
        </w:rPr>
      </w:pPr>
      <w:r w:rsidRPr="00950C60">
        <w:rPr>
          <w:rFonts w:ascii="Verdana" w:eastAsia="Verdana" w:hAnsi="Verdana" w:cs="Verdana"/>
        </w:rPr>
        <w:t>The policy further prohibits the possession, use, transfer, delivery, distribution, or sale of drug paraphernalia as defined under this policy in any school building, on any school bus, on any school premises, or at any school sanctioned event.</w:t>
      </w:r>
    </w:p>
    <w:p w14:paraId="362BBA27" w14:textId="77777777" w:rsidR="009C09F5" w:rsidRPr="00950C60" w:rsidRDefault="009C09F5" w:rsidP="008E5ED8">
      <w:pPr>
        <w:spacing w:line="108" w:lineRule="exact"/>
        <w:rPr>
          <w:sz w:val="20"/>
          <w:szCs w:val="20"/>
        </w:rPr>
      </w:pPr>
    </w:p>
    <w:p w14:paraId="46914AD3" w14:textId="77777777" w:rsidR="009C09F5" w:rsidRPr="00950C60" w:rsidRDefault="004D431E" w:rsidP="008E5ED8">
      <w:pPr>
        <w:rPr>
          <w:sz w:val="20"/>
          <w:szCs w:val="20"/>
        </w:rPr>
      </w:pPr>
      <w:r w:rsidRPr="00950C60">
        <w:rPr>
          <w:rFonts w:ascii="Verdana" w:eastAsia="Verdana" w:hAnsi="Verdana" w:cs="Verdana"/>
          <w:b/>
          <w:bCs/>
        </w:rPr>
        <w:t>Harmful Substances Defined</w:t>
      </w:r>
    </w:p>
    <w:p w14:paraId="4EF066A1" w14:textId="77777777" w:rsidR="009C09F5" w:rsidRPr="00950C60" w:rsidRDefault="009C09F5" w:rsidP="008E5ED8">
      <w:pPr>
        <w:spacing w:line="186" w:lineRule="exact"/>
        <w:rPr>
          <w:sz w:val="20"/>
          <w:szCs w:val="20"/>
        </w:rPr>
      </w:pPr>
    </w:p>
    <w:p w14:paraId="779E107E" w14:textId="77777777" w:rsidR="00B6663F" w:rsidRPr="00950C60" w:rsidRDefault="004D431E" w:rsidP="008E5ED8">
      <w:pPr>
        <w:spacing w:line="261" w:lineRule="auto"/>
        <w:rPr>
          <w:rFonts w:ascii="Verdana" w:eastAsia="Verdana" w:hAnsi="Verdana" w:cs="Verdana"/>
        </w:rPr>
      </w:pPr>
      <w:r w:rsidRPr="00950C60">
        <w:rPr>
          <w:rFonts w:ascii="Verdana" w:eastAsia="Verdana" w:hAnsi="Verdana" w:cs="Verdana"/>
        </w:rPr>
        <w:t xml:space="preserve">For the purpose of this policy, “harmful substances” are defined as beverages with alcoholic content (including but not limited to wine, beer, liquor, or other beverages or liquids containing alcohol), controlled substances, dangerous substances, illegal drugs, any </w:t>
      </w:r>
      <w:proofErr w:type="gramStart"/>
      <w:r w:rsidRPr="00950C60">
        <w:rPr>
          <w:rFonts w:ascii="Verdana" w:eastAsia="Verdana" w:hAnsi="Verdana" w:cs="Verdana"/>
        </w:rPr>
        <w:t>mood altering</w:t>
      </w:r>
      <w:proofErr w:type="gramEnd"/>
      <w:r w:rsidRPr="00950C60">
        <w:rPr>
          <w:rFonts w:ascii="Verdana" w:eastAsia="Verdana" w:hAnsi="Verdana" w:cs="Verdana"/>
        </w:rPr>
        <w:t xml:space="preserve"> substance, inhalant other than those prescribed by a physician and </w:t>
      </w:r>
    </w:p>
    <w:p w14:paraId="05EBA218" w14:textId="77777777" w:rsidR="009C09F5" w:rsidRPr="00950C60" w:rsidRDefault="004D431E" w:rsidP="008E5ED8">
      <w:pPr>
        <w:spacing w:line="261" w:lineRule="auto"/>
        <w:rPr>
          <w:sz w:val="20"/>
          <w:szCs w:val="20"/>
        </w:rPr>
      </w:pPr>
      <w:r w:rsidRPr="00950C60">
        <w:rPr>
          <w:rFonts w:ascii="Verdana" w:eastAsia="Verdana" w:hAnsi="Verdana" w:cs="Verdana"/>
        </w:rPr>
        <w:t>used as prescribed, non-prescription medication used for other than for intended medical purpose or shared with any other student, prescription medication when shared with another student or when used in a manner other than prescribed, any substance which is considered a controlled substance under state or federal law, any substance used in other than its intended use or to affect the structure or function of the human body, or any substance containing “harmful substances” under this definition. Counterfeit or look-alike substances which are represented as “harmful substances” are also included under this policy.</w:t>
      </w:r>
    </w:p>
    <w:p w14:paraId="3BB630FC" w14:textId="77777777" w:rsidR="009C09F5" w:rsidRPr="00950C60" w:rsidRDefault="009C09F5" w:rsidP="008E5ED8">
      <w:pPr>
        <w:jc w:val="center"/>
        <w:rPr>
          <w:sz w:val="20"/>
          <w:szCs w:val="20"/>
        </w:rPr>
      </w:pPr>
      <w:bookmarkStart w:id="49" w:name="page50"/>
      <w:bookmarkEnd w:id="49"/>
    </w:p>
    <w:p w14:paraId="57820B36" w14:textId="77777777" w:rsidR="009C09F5" w:rsidRPr="00950C60" w:rsidRDefault="004D431E" w:rsidP="008E5ED8">
      <w:pPr>
        <w:rPr>
          <w:sz w:val="20"/>
          <w:szCs w:val="20"/>
        </w:rPr>
      </w:pPr>
      <w:r w:rsidRPr="00950C60">
        <w:rPr>
          <w:rFonts w:ascii="Verdana" w:eastAsia="Verdana" w:hAnsi="Verdana" w:cs="Verdana"/>
          <w:b/>
          <w:bCs/>
        </w:rPr>
        <w:t>Drug Paraphernalia Defined</w:t>
      </w:r>
    </w:p>
    <w:p w14:paraId="32F50463" w14:textId="77777777" w:rsidR="009C09F5" w:rsidRPr="00950C60" w:rsidRDefault="009C09F5" w:rsidP="008E5ED8">
      <w:pPr>
        <w:spacing w:line="186" w:lineRule="exact"/>
        <w:rPr>
          <w:sz w:val="20"/>
          <w:szCs w:val="20"/>
        </w:rPr>
      </w:pPr>
    </w:p>
    <w:p w14:paraId="7CB627C6" w14:textId="77777777" w:rsidR="009C09F5" w:rsidRPr="00950C60" w:rsidRDefault="004D431E" w:rsidP="008E5ED8">
      <w:pPr>
        <w:spacing w:line="267" w:lineRule="auto"/>
        <w:rPr>
          <w:sz w:val="20"/>
          <w:szCs w:val="20"/>
        </w:rPr>
      </w:pPr>
      <w:r w:rsidRPr="00950C60">
        <w:rPr>
          <w:rFonts w:ascii="Verdana" w:eastAsia="Verdana" w:hAnsi="Verdana" w:cs="Verdana"/>
        </w:rPr>
        <w:t xml:space="preserve">Any item, apparatus, or equipment designed for or intended to be used for measuring, packaging, distributing, or facilitating the use of “harmful substances” are drug paraphernalia. Drug paraphernalia includes but is not limited to rolling papers, roach clips, bongs, pipes, needles, </w:t>
      </w:r>
      <w:r w:rsidR="00BE268C" w:rsidRPr="00950C60">
        <w:rPr>
          <w:rFonts w:ascii="Verdana" w:eastAsia="Verdana" w:hAnsi="Verdana" w:cs="Verdana"/>
        </w:rPr>
        <w:t xml:space="preserve">vapes, </w:t>
      </w:r>
      <w:r w:rsidRPr="00950C60">
        <w:rPr>
          <w:rFonts w:ascii="Verdana" w:eastAsia="Verdana" w:hAnsi="Verdana" w:cs="Verdana"/>
        </w:rPr>
        <w:t>or syringes.</w:t>
      </w:r>
    </w:p>
    <w:p w14:paraId="7320C0A7" w14:textId="77777777" w:rsidR="009C09F5" w:rsidRPr="00950C60" w:rsidRDefault="009C09F5" w:rsidP="008E5ED8">
      <w:pPr>
        <w:spacing w:line="123" w:lineRule="exact"/>
        <w:rPr>
          <w:sz w:val="20"/>
          <w:szCs w:val="20"/>
        </w:rPr>
      </w:pPr>
    </w:p>
    <w:p w14:paraId="4A8BABE5" w14:textId="77777777" w:rsidR="009C09F5" w:rsidRPr="00950C60" w:rsidRDefault="004D431E" w:rsidP="008E5ED8">
      <w:pPr>
        <w:spacing w:line="265" w:lineRule="auto"/>
        <w:rPr>
          <w:sz w:val="20"/>
          <w:szCs w:val="20"/>
        </w:rPr>
      </w:pPr>
      <w:r w:rsidRPr="00950C60">
        <w:rPr>
          <w:rFonts w:ascii="Verdana" w:eastAsia="Verdana" w:hAnsi="Verdana" w:cs="Verdana"/>
        </w:rPr>
        <w:t>Permitted Use of Prescription and Non- Prescription Medication students in grades 7-12 are permitted to possess and consume their one day’s dosage of prescription medications or legal and properly used non-prescription medications. In no case is it permissible for a student to give any prescription or non-prescription medication to another student.</w:t>
      </w:r>
    </w:p>
    <w:p w14:paraId="6B4E5950" w14:textId="77777777" w:rsidR="009C09F5" w:rsidRPr="00950C60" w:rsidRDefault="009C09F5" w:rsidP="008E5ED8">
      <w:pPr>
        <w:spacing w:line="122" w:lineRule="exact"/>
        <w:rPr>
          <w:sz w:val="20"/>
          <w:szCs w:val="20"/>
        </w:rPr>
      </w:pPr>
    </w:p>
    <w:p w14:paraId="37C54C32" w14:textId="77777777" w:rsidR="009C09F5" w:rsidRPr="00950C60" w:rsidRDefault="004D431E" w:rsidP="008E5ED8">
      <w:pPr>
        <w:rPr>
          <w:sz w:val="20"/>
          <w:szCs w:val="20"/>
        </w:rPr>
      </w:pPr>
      <w:r w:rsidRPr="00950C60">
        <w:rPr>
          <w:rFonts w:ascii="Verdana" w:eastAsia="Verdana" w:hAnsi="Verdana" w:cs="Verdana"/>
          <w:b/>
          <w:bCs/>
        </w:rPr>
        <w:t>Smoking/Tobacco Usage</w:t>
      </w:r>
    </w:p>
    <w:p w14:paraId="2708F701" w14:textId="77777777" w:rsidR="009C09F5" w:rsidRPr="00950C60" w:rsidRDefault="009C09F5" w:rsidP="008E5ED8">
      <w:pPr>
        <w:spacing w:line="186" w:lineRule="exact"/>
        <w:rPr>
          <w:sz w:val="20"/>
          <w:szCs w:val="20"/>
        </w:rPr>
      </w:pPr>
    </w:p>
    <w:p w14:paraId="1DF896DD" w14:textId="77777777" w:rsidR="009C09F5" w:rsidRPr="00950C60" w:rsidRDefault="004D431E" w:rsidP="00552B89">
      <w:r w:rsidRPr="00950C60">
        <w:rPr>
          <w:rFonts w:ascii="Verdana" w:eastAsia="Verdana" w:hAnsi="Verdana" w:cs="Verdana"/>
        </w:rPr>
        <w:t>Tobacco usage is a known safety and health hazard to smokers and non-smokers exposed to tobacco smoke. Students are not permitted to use tobacco in public education buildings, on school grounds, on school buses, or at school sponsored activities. Tobacco in any form is prohibited in public education buildings.</w:t>
      </w:r>
    </w:p>
    <w:p w14:paraId="64C06A49" w14:textId="77777777" w:rsidR="009C09F5" w:rsidRPr="00950C60" w:rsidRDefault="009C09F5" w:rsidP="008E5ED8">
      <w:pPr>
        <w:spacing w:line="102" w:lineRule="exact"/>
      </w:pPr>
    </w:p>
    <w:p w14:paraId="44BA4FBB" w14:textId="77777777" w:rsidR="009C09F5" w:rsidRPr="00950C60" w:rsidRDefault="004D431E" w:rsidP="008E5ED8">
      <w:r w:rsidRPr="00950C60">
        <w:rPr>
          <w:rFonts w:ascii="Verdana" w:eastAsia="Verdana" w:hAnsi="Verdana" w:cs="Verdana"/>
          <w:b/>
          <w:bCs/>
        </w:rPr>
        <w:t>Prohibited Items</w:t>
      </w:r>
    </w:p>
    <w:p w14:paraId="3A919146" w14:textId="77777777" w:rsidR="009C09F5" w:rsidRPr="00950C60" w:rsidRDefault="009C09F5" w:rsidP="008E5ED8">
      <w:pPr>
        <w:spacing w:line="184" w:lineRule="exact"/>
        <w:rPr>
          <w:sz w:val="20"/>
          <w:szCs w:val="20"/>
        </w:rPr>
      </w:pPr>
    </w:p>
    <w:p w14:paraId="7D7F0A2F" w14:textId="77777777" w:rsidR="009C09F5" w:rsidRPr="00950C60" w:rsidRDefault="004D431E" w:rsidP="00552B89">
      <w:pPr>
        <w:rPr>
          <w:sz w:val="20"/>
          <w:szCs w:val="20"/>
        </w:rPr>
      </w:pPr>
      <w:r w:rsidRPr="00950C60">
        <w:rPr>
          <w:rFonts w:ascii="Verdana" w:eastAsia="Verdana" w:hAnsi="Verdana" w:cs="Verdana"/>
        </w:rPr>
        <w:t>Items brought to school for educational purposes should be by request of a teacher. Students are not to bring or use on school premises electronic devices such as MP3 players, iPods, audio devices, video cameras, cameras, laser lights, battery powered toys, cigarette lighters, hookah pipes or pens, electronic cigarettes, or any other items that may be distractive to the educational setting. Wrist, neck, or waist bands which have raised spikes or studs are also prohibited.</w:t>
      </w:r>
    </w:p>
    <w:p w14:paraId="0DB6B286" w14:textId="77777777" w:rsidR="009C09F5" w:rsidRPr="00950C60" w:rsidRDefault="009C09F5" w:rsidP="00552B89">
      <w:pPr>
        <w:rPr>
          <w:sz w:val="20"/>
          <w:szCs w:val="20"/>
        </w:rPr>
      </w:pPr>
    </w:p>
    <w:p w14:paraId="34EB857D" w14:textId="77777777" w:rsidR="009C09F5" w:rsidRPr="00950C60" w:rsidRDefault="004D431E" w:rsidP="00552B89">
      <w:pPr>
        <w:rPr>
          <w:sz w:val="20"/>
          <w:szCs w:val="20"/>
        </w:rPr>
      </w:pPr>
      <w:r w:rsidRPr="00950C60">
        <w:rPr>
          <w:rFonts w:ascii="Verdana" w:eastAsia="Verdana" w:hAnsi="Verdana" w:cs="Verdana"/>
          <w:b/>
          <w:bCs/>
        </w:rPr>
        <w:t>Personal Electronic Devices (includes cell phones)</w:t>
      </w:r>
    </w:p>
    <w:p w14:paraId="4A6CD8D6" w14:textId="77777777" w:rsidR="009C09F5" w:rsidRPr="00950C60" w:rsidRDefault="009C09F5" w:rsidP="008E5ED8">
      <w:pPr>
        <w:spacing w:line="186" w:lineRule="exact"/>
        <w:rPr>
          <w:sz w:val="20"/>
          <w:szCs w:val="20"/>
        </w:rPr>
      </w:pPr>
    </w:p>
    <w:p w14:paraId="4CC76E12" w14:textId="77777777" w:rsidR="00B6663F" w:rsidRPr="00950C60" w:rsidRDefault="004D431E" w:rsidP="00552B89">
      <w:pPr>
        <w:rPr>
          <w:rFonts w:ascii="Verdana" w:eastAsia="Verdana" w:hAnsi="Verdana" w:cs="Verdana"/>
        </w:rPr>
      </w:pPr>
      <w:r w:rsidRPr="00950C60">
        <w:rPr>
          <w:rFonts w:ascii="Verdana" w:eastAsia="Verdana" w:hAnsi="Verdana" w:cs="Verdana"/>
        </w:rPr>
        <w:t xml:space="preserve">Personal Electronic Devices can create a disruption to the learning environment, distract students from the primary purpose of education and can be used to threaten other students. Accordingly, it is our policy to forbid the use of Personal Electronic Devices by </w:t>
      </w:r>
    </w:p>
    <w:p w14:paraId="19D68AB3" w14:textId="77777777" w:rsidR="009C09F5" w:rsidRPr="00950C60" w:rsidRDefault="004D431E" w:rsidP="00552B89">
      <w:pPr>
        <w:rPr>
          <w:sz w:val="20"/>
          <w:szCs w:val="20"/>
        </w:rPr>
      </w:pPr>
      <w:r w:rsidRPr="00950C60">
        <w:rPr>
          <w:rFonts w:ascii="Verdana" w:eastAsia="Verdana" w:hAnsi="Verdana" w:cs="Verdana"/>
        </w:rPr>
        <w:t>students during the school day. While students are not prohibited from possessing personal electronic devices, the personal electronic devices must be stored out of sight and in the “off” position during the regular school day. Students’ Personal Electronic Devices that are visible or can be heard during the school day shall be considered to be in violation of this policy.</w:t>
      </w:r>
    </w:p>
    <w:p w14:paraId="5693A68E" w14:textId="77777777" w:rsidR="009C09F5" w:rsidRPr="00950C60" w:rsidRDefault="009C09F5" w:rsidP="00552B89">
      <w:pPr>
        <w:rPr>
          <w:sz w:val="20"/>
          <w:szCs w:val="20"/>
        </w:rPr>
      </w:pPr>
    </w:p>
    <w:p w14:paraId="796971E5" w14:textId="77777777" w:rsidR="009C09F5" w:rsidRPr="00950C60" w:rsidRDefault="004D431E" w:rsidP="00552B89">
      <w:pPr>
        <w:rPr>
          <w:sz w:val="20"/>
          <w:szCs w:val="20"/>
        </w:rPr>
      </w:pPr>
      <w:r w:rsidRPr="00950C60">
        <w:rPr>
          <w:rFonts w:ascii="Verdana" w:eastAsia="Verdana" w:hAnsi="Verdana" w:cs="Verdana"/>
          <w:b/>
          <w:bCs/>
        </w:rPr>
        <w:t>Definitions</w:t>
      </w:r>
    </w:p>
    <w:p w14:paraId="5D435600" w14:textId="77777777" w:rsidR="009C09F5" w:rsidRPr="00950C60" w:rsidRDefault="009C09F5" w:rsidP="00552B89">
      <w:pPr>
        <w:rPr>
          <w:sz w:val="20"/>
          <w:szCs w:val="20"/>
        </w:rPr>
      </w:pPr>
    </w:p>
    <w:p w14:paraId="7B4728EB" w14:textId="77777777" w:rsidR="009C09F5" w:rsidRPr="00950C60" w:rsidRDefault="004D431E" w:rsidP="00552B89">
      <w:pPr>
        <w:rPr>
          <w:sz w:val="20"/>
          <w:szCs w:val="20"/>
        </w:rPr>
      </w:pPr>
      <w:r w:rsidRPr="00950C60">
        <w:rPr>
          <w:rFonts w:ascii="Verdana" w:eastAsia="Verdana" w:hAnsi="Verdana" w:cs="Verdana"/>
        </w:rPr>
        <w:t>For the purpose of this policy, the following definitions shall apply:</w:t>
      </w:r>
    </w:p>
    <w:p w14:paraId="73F9C74A" w14:textId="77777777" w:rsidR="009C09F5" w:rsidRPr="00950C60" w:rsidRDefault="009C09F5" w:rsidP="00552B89">
      <w:pPr>
        <w:rPr>
          <w:sz w:val="20"/>
          <w:szCs w:val="20"/>
        </w:rPr>
      </w:pPr>
    </w:p>
    <w:p w14:paraId="505F4EE7" w14:textId="77777777" w:rsidR="009C09F5" w:rsidRPr="00950C60" w:rsidRDefault="004D431E" w:rsidP="00552B89">
      <w:pPr>
        <w:ind w:left="720"/>
        <w:rPr>
          <w:sz w:val="20"/>
          <w:szCs w:val="20"/>
        </w:rPr>
      </w:pPr>
      <w:r w:rsidRPr="00950C60">
        <w:rPr>
          <w:rFonts w:ascii="Verdana" w:eastAsia="Verdana" w:hAnsi="Verdana" w:cs="Verdana"/>
        </w:rPr>
        <w:t>Personal Electronic Device is an electronic device that emits an audible or visual signal, displays a message, or otherwise summons the possessor, including but not limited to cellular telephones, paging devices, electronic emailing devices, radios, tape players, CD players, DVD players, video cameras, iPods or other MP3 players, laser pointers, potable video game players, laptop computers, personal digital assistants (PDA’s), cameras, and any device that provides a wireless connection to the internet.</w:t>
      </w:r>
    </w:p>
    <w:p w14:paraId="7362D8D8" w14:textId="77777777" w:rsidR="009C09F5" w:rsidRPr="00950C60" w:rsidRDefault="009C09F5" w:rsidP="00552B89">
      <w:pPr>
        <w:rPr>
          <w:sz w:val="20"/>
          <w:szCs w:val="20"/>
        </w:rPr>
      </w:pPr>
      <w:bookmarkStart w:id="50" w:name="page51"/>
      <w:bookmarkEnd w:id="50"/>
    </w:p>
    <w:p w14:paraId="3225CA02" w14:textId="77777777" w:rsidR="00D40910" w:rsidRPr="00950C60" w:rsidRDefault="00D40910" w:rsidP="00552B89">
      <w:pPr>
        <w:rPr>
          <w:rFonts w:ascii="Verdana" w:eastAsia="Verdana" w:hAnsi="Verdana" w:cs="Verdana"/>
          <w:b/>
          <w:bCs/>
        </w:rPr>
        <w:sectPr w:rsidR="00D40910" w:rsidRPr="00950C60">
          <w:pgSz w:w="12240" w:h="15840"/>
          <w:pgMar w:top="702" w:right="1160" w:bottom="1440" w:left="1160" w:header="0" w:footer="0" w:gutter="0"/>
          <w:cols w:space="720" w:equalWidth="0">
            <w:col w:w="9920"/>
          </w:cols>
        </w:sectPr>
      </w:pPr>
    </w:p>
    <w:p w14:paraId="6EC38C29" w14:textId="77777777" w:rsidR="009C09F5" w:rsidRPr="00950C60" w:rsidRDefault="004D431E" w:rsidP="00552B89">
      <w:pPr>
        <w:rPr>
          <w:sz w:val="20"/>
          <w:szCs w:val="20"/>
        </w:rPr>
      </w:pPr>
      <w:r w:rsidRPr="00950C60">
        <w:rPr>
          <w:rFonts w:ascii="Verdana" w:eastAsia="Verdana" w:hAnsi="Verdana" w:cs="Verdana"/>
          <w:b/>
          <w:bCs/>
        </w:rPr>
        <w:lastRenderedPageBreak/>
        <w:t>General Cell Phone Guidelines</w:t>
      </w:r>
    </w:p>
    <w:p w14:paraId="5EE4EE23" w14:textId="77777777" w:rsidR="009C09F5" w:rsidRPr="00950C60" w:rsidRDefault="009C09F5" w:rsidP="00552B89">
      <w:pPr>
        <w:rPr>
          <w:sz w:val="12"/>
          <w:szCs w:val="12"/>
        </w:rPr>
      </w:pPr>
    </w:p>
    <w:p w14:paraId="0F90AEA0" w14:textId="77777777" w:rsidR="009C09F5" w:rsidRPr="00950C60" w:rsidRDefault="004D431E" w:rsidP="00552B89">
      <w:pPr>
        <w:numPr>
          <w:ilvl w:val="0"/>
          <w:numId w:val="57"/>
        </w:numPr>
        <w:tabs>
          <w:tab w:val="left" w:pos="1440"/>
        </w:tabs>
        <w:ind w:left="1440" w:hanging="368"/>
        <w:rPr>
          <w:rFonts w:ascii="Wingdings" w:eastAsia="Wingdings" w:hAnsi="Wingdings" w:cs="Wingdings"/>
          <w:b/>
          <w:bCs/>
        </w:rPr>
      </w:pPr>
      <w:r w:rsidRPr="00950C60">
        <w:rPr>
          <w:rFonts w:ascii="Verdana" w:eastAsia="Verdana" w:hAnsi="Verdana" w:cs="Verdana"/>
        </w:rPr>
        <w:t>Cell phones must be kept in student’s backpack, locker, car, purse, etc. and should not be visible.</w:t>
      </w:r>
    </w:p>
    <w:p w14:paraId="3C87F7E8" w14:textId="77777777" w:rsidR="009C09F5" w:rsidRPr="00950C60" w:rsidRDefault="004D431E" w:rsidP="00552B89">
      <w:pPr>
        <w:numPr>
          <w:ilvl w:val="0"/>
          <w:numId w:val="57"/>
        </w:numPr>
        <w:tabs>
          <w:tab w:val="left" w:pos="1440"/>
        </w:tabs>
        <w:ind w:left="1440" w:hanging="368"/>
        <w:rPr>
          <w:rFonts w:ascii="Wingdings" w:eastAsia="Wingdings" w:hAnsi="Wingdings" w:cs="Wingdings"/>
          <w:b/>
          <w:bCs/>
        </w:rPr>
      </w:pPr>
      <w:r w:rsidRPr="00950C60">
        <w:rPr>
          <w:rFonts w:ascii="Verdana" w:eastAsia="Verdana" w:hAnsi="Verdana" w:cs="Verdana"/>
        </w:rPr>
        <w:t>Cell phones may not be used in any manner that will cause a disruption in the academic environment.</w:t>
      </w:r>
    </w:p>
    <w:p w14:paraId="473E5992" w14:textId="77777777" w:rsidR="009C09F5" w:rsidRPr="00950C60" w:rsidRDefault="004D431E" w:rsidP="00552B89">
      <w:pPr>
        <w:numPr>
          <w:ilvl w:val="0"/>
          <w:numId w:val="57"/>
        </w:numPr>
        <w:tabs>
          <w:tab w:val="left" w:pos="1440"/>
        </w:tabs>
        <w:ind w:left="1440" w:hanging="368"/>
        <w:rPr>
          <w:rFonts w:ascii="Wingdings" w:eastAsia="Wingdings" w:hAnsi="Wingdings" w:cs="Wingdings"/>
          <w:b/>
          <w:bCs/>
        </w:rPr>
      </w:pPr>
      <w:r w:rsidRPr="00950C60">
        <w:rPr>
          <w:rFonts w:ascii="Verdana" w:eastAsia="Verdana" w:hAnsi="Verdana" w:cs="Verdana"/>
        </w:rPr>
        <w:t>Cell phones may not be used in any way to assist in an act of academic dishonesty.</w:t>
      </w:r>
    </w:p>
    <w:p w14:paraId="3DFF0B28" w14:textId="77777777" w:rsidR="009C09F5" w:rsidRPr="00950C60" w:rsidRDefault="009C09F5" w:rsidP="00552B89">
      <w:pPr>
        <w:rPr>
          <w:sz w:val="16"/>
          <w:szCs w:val="16"/>
        </w:rPr>
      </w:pPr>
    </w:p>
    <w:p w14:paraId="7C5BE48E" w14:textId="77777777" w:rsidR="00BE268C" w:rsidRPr="00950C60" w:rsidRDefault="00BE268C" w:rsidP="00552B89">
      <w:pPr>
        <w:rPr>
          <w:rFonts w:ascii="Verdana" w:eastAsia="Verdana" w:hAnsi="Verdana" w:cs="Verdana"/>
          <w:b/>
          <w:bCs/>
        </w:rPr>
      </w:pPr>
    </w:p>
    <w:p w14:paraId="6C5C126B" w14:textId="77777777" w:rsidR="009C09F5" w:rsidRPr="00950C60" w:rsidRDefault="004D431E" w:rsidP="00552B89">
      <w:pPr>
        <w:rPr>
          <w:sz w:val="20"/>
          <w:szCs w:val="20"/>
        </w:rPr>
      </w:pPr>
      <w:r w:rsidRPr="00950C60">
        <w:rPr>
          <w:rFonts w:ascii="Verdana" w:eastAsia="Verdana" w:hAnsi="Verdana" w:cs="Verdana"/>
          <w:b/>
          <w:bCs/>
        </w:rPr>
        <w:t>Enforcement</w:t>
      </w:r>
    </w:p>
    <w:p w14:paraId="233B965F" w14:textId="77777777" w:rsidR="009C09F5" w:rsidRPr="00950C60" w:rsidRDefault="009C09F5" w:rsidP="00552B89">
      <w:pPr>
        <w:rPr>
          <w:sz w:val="12"/>
          <w:szCs w:val="12"/>
        </w:rPr>
      </w:pPr>
    </w:p>
    <w:p w14:paraId="40048BF6" w14:textId="77777777" w:rsidR="009C09F5" w:rsidRPr="00950C60" w:rsidRDefault="004D431E" w:rsidP="00552B89">
      <w:pPr>
        <w:rPr>
          <w:sz w:val="20"/>
          <w:szCs w:val="20"/>
        </w:rPr>
      </w:pPr>
      <w:r w:rsidRPr="00950C60">
        <w:rPr>
          <w:rFonts w:ascii="Verdana" w:eastAsia="Verdana" w:hAnsi="Verdana" w:cs="Verdana"/>
        </w:rPr>
        <w:t>Building administrators are authorized and required to enforce this policy. Teachers shall refer students who violate this policy to the appropriate building administrator for enforcement of this policy.</w:t>
      </w:r>
    </w:p>
    <w:p w14:paraId="097A20DB" w14:textId="77777777" w:rsidR="009C09F5" w:rsidRPr="00950C60" w:rsidRDefault="009C09F5" w:rsidP="00552B89">
      <w:pPr>
        <w:rPr>
          <w:sz w:val="20"/>
          <w:szCs w:val="20"/>
        </w:rPr>
      </w:pPr>
    </w:p>
    <w:p w14:paraId="2D4B25C9" w14:textId="77777777" w:rsidR="009C09F5" w:rsidRPr="00950C60" w:rsidRDefault="004D431E" w:rsidP="00552B89">
      <w:pPr>
        <w:rPr>
          <w:sz w:val="20"/>
          <w:szCs w:val="20"/>
        </w:rPr>
      </w:pPr>
      <w:r w:rsidRPr="00950C60">
        <w:rPr>
          <w:rFonts w:ascii="Verdana" w:eastAsia="Verdana" w:hAnsi="Verdana" w:cs="Verdana"/>
          <w:b/>
          <w:bCs/>
        </w:rPr>
        <w:t>Loss of and Damage to Personal Electronic Device</w:t>
      </w:r>
    </w:p>
    <w:p w14:paraId="36F55AA6" w14:textId="77777777" w:rsidR="009C09F5" w:rsidRPr="00950C60" w:rsidRDefault="009C09F5" w:rsidP="00552B89">
      <w:pPr>
        <w:rPr>
          <w:sz w:val="12"/>
          <w:szCs w:val="12"/>
        </w:rPr>
      </w:pPr>
    </w:p>
    <w:p w14:paraId="7DA368D8" w14:textId="77777777" w:rsidR="009C09F5" w:rsidRPr="00950C60" w:rsidRDefault="004D431E" w:rsidP="00552B89">
      <w:pPr>
        <w:rPr>
          <w:sz w:val="20"/>
          <w:szCs w:val="20"/>
        </w:rPr>
      </w:pPr>
      <w:r w:rsidRPr="00950C60">
        <w:rPr>
          <w:rFonts w:ascii="Verdana" w:eastAsia="Verdana" w:hAnsi="Verdana" w:cs="Verdana"/>
        </w:rPr>
        <w:t xml:space="preserve">The </w:t>
      </w:r>
      <w:proofErr w:type="gramStart"/>
      <w:r w:rsidRPr="00950C60">
        <w:rPr>
          <w:rFonts w:ascii="Verdana" w:eastAsia="Verdana" w:hAnsi="Verdana" w:cs="Verdana"/>
        </w:rPr>
        <w:t>District</w:t>
      </w:r>
      <w:proofErr w:type="gramEnd"/>
      <w:r w:rsidRPr="00950C60">
        <w:rPr>
          <w:rFonts w:ascii="Verdana" w:eastAsia="Verdana" w:hAnsi="Verdana" w:cs="Verdana"/>
        </w:rPr>
        <w:t xml:space="preserve"> shall not be liable or responsible for the loss, damage, or theft of any Personal Electronic Device at school or at school sponsored activities.</w:t>
      </w:r>
    </w:p>
    <w:p w14:paraId="00FA1ECF" w14:textId="77777777" w:rsidR="009C09F5" w:rsidRPr="00950C60" w:rsidRDefault="009C09F5" w:rsidP="00552B89">
      <w:pPr>
        <w:rPr>
          <w:sz w:val="20"/>
          <w:szCs w:val="20"/>
        </w:rPr>
      </w:pPr>
    </w:p>
    <w:p w14:paraId="167C93E3" w14:textId="77777777" w:rsidR="009C09F5" w:rsidRPr="00950C60" w:rsidRDefault="004D431E" w:rsidP="00552B89">
      <w:pPr>
        <w:rPr>
          <w:sz w:val="20"/>
          <w:szCs w:val="20"/>
        </w:rPr>
      </w:pPr>
      <w:r w:rsidRPr="00950C60">
        <w:rPr>
          <w:rFonts w:ascii="Verdana" w:eastAsia="Verdana" w:hAnsi="Verdana" w:cs="Verdana"/>
          <w:b/>
          <w:bCs/>
          <w:iCs/>
        </w:rPr>
        <w:t>Pictures</w:t>
      </w:r>
    </w:p>
    <w:p w14:paraId="44423725" w14:textId="77777777" w:rsidR="009C09F5" w:rsidRPr="00950C60" w:rsidRDefault="009C09F5" w:rsidP="00552B89">
      <w:pPr>
        <w:rPr>
          <w:sz w:val="12"/>
          <w:szCs w:val="12"/>
        </w:rPr>
      </w:pPr>
    </w:p>
    <w:p w14:paraId="3B4A56F4" w14:textId="77777777" w:rsidR="009C09F5" w:rsidRPr="00950C60" w:rsidRDefault="004D431E" w:rsidP="00552B89">
      <w:pPr>
        <w:rPr>
          <w:sz w:val="20"/>
          <w:szCs w:val="20"/>
        </w:rPr>
      </w:pPr>
      <w:r w:rsidRPr="00950C60">
        <w:rPr>
          <w:rFonts w:ascii="Verdana" w:eastAsia="Verdana" w:hAnsi="Verdana" w:cs="Verdana"/>
        </w:rPr>
        <w:t>It is never appropriate to take candid pictures of other people without their knowledge and consent or to post them for public viewing.</w:t>
      </w:r>
    </w:p>
    <w:p w14:paraId="2DF69BF8" w14:textId="77777777" w:rsidR="009C09F5" w:rsidRPr="00950C60" w:rsidRDefault="009C09F5" w:rsidP="00552B89">
      <w:pPr>
        <w:rPr>
          <w:sz w:val="20"/>
          <w:szCs w:val="20"/>
        </w:rPr>
      </w:pPr>
    </w:p>
    <w:p w14:paraId="68CA3DF3" w14:textId="77777777" w:rsidR="009C09F5" w:rsidRPr="00950C60" w:rsidRDefault="004D431E" w:rsidP="00552B89">
      <w:pPr>
        <w:rPr>
          <w:sz w:val="20"/>
          <w:szCs w:val="20"/>
        </w:rPr>
      </w:pPr>
      <w:r w:rsidRPr="00950C60">
        <w:rPr>
          <w:rFonts w:ascii="Verdana" w:eastAsia="Verdana" w:hAnsi="Verdana" w:cs="Verdana"/>
          <w:b/>
          <w:bCs/>
          <w:iCs/>
        </w:rPr>
        <w:t>Text Messaging</w:t>
      </w:r>
    </w:p>
    <w:p w14:paraId="31B790B5" w14:textId="77777777" w:rsidR="009C09F5" w:rsidRPr="00950C60" w:rsidRDefault="009C09F5" w:rsidP="00552B89">
      <w:pPr>
        <w:rPr>
          <w:sz w:val="12"/>
          <w:szCs w:val="12"/>
        </w:rPr>
      </w:pPr>
    </w:p>
    <w:p w14:paraId="6A374C23" w14:textId="77777777" w:rsidR="009C09F5" w:rsidRPr="00950C60" w:rsidRDefault="004D431E" w:rsidP="00552B89">
      <w:pPr>
        <w:rPr>
          <w:sz w:val="20"/>
          <w:szCs w:val="20"/>
        </w:rPr>
      </w:pPr>
      <w:r w:rsidRPr="00950C60">
        <w:rPr>
          <w:rFonts w:ascii="Verdana" w:eastAsia="Verdana" w:hAnsi="Verdana" w:cs="Verdana"/>
        </w:rPr>
        <w:t>This is a common method of cheating. Academic dishonesty will not be tolerated. This can result in the device being confiscated and discipline per the Student Code of Conduct.</w:t>
      </w:r>
    </w:p>
    <w:p w14:paraId="6670D97E" w14:textId="77777777" w:rsidR="009C09F5" w:rsidRPr="00950C60" w:rsidRDefault="009C09F5" w:rsidP="00552B89">
      <w:pPr>
        <w:rPr>
          <w:sz w:val="20"/>
          <w:szCs w:val="20"/>
        </w:rPr>
      </w:pPr>
    </w:p>
    <w:p w14:paraId="12549D81" w14:textId="77777777" w:rsidR="009C09F5" w:rsidRPr="00950C60" w:rsidRDefault="004D431E" w:rsidP="00552B89">
      <w:pPr>
        <w:rPr>
          <w:sz w:val="20"/>
          <w:szCs w:val="20"/>
        </w:rPr>
      </w:pPr>
      <w:r w:rsidRPr="00950C60">
        <w:rPr>
          <w:rFonts w:ascii="Verdana" w:eastAsia="Verdana" w:hAnsi="Verdana" w:cs="Verdana"/>
          <w:b/>
          <w:bCs/>
          <w:iCs/>
        </w:rPr>
        <w:t>Test Security</w:t>
      </w:r>
    </w:p>
    <w:p w14:paraId="532B1276" w14:textId="77777777" w:rsidR="009C09F5" w:rsidRPr="00950C60" w:rsidRDefault="009C09F5" w:rsidP="00552B89">
      <w:pPr>
        <w:rPr>
          <w:sz w:val="16"/>
          <w:szCs w:val="16"/>
        </w:rPr>
      </w:pPr>
    </w:p>
    <w:p w14:paraId="36702657" w14:textId="77777777" w:rsidR="009C09F5" w:rsidRPr="00950C60" w:rsidRDefault="004D431E" w:rsidP="00B6663F">
      <w:r w:rsidRPr="00950C60">
        <w:rPr>
          <w:rFonts w:ascii="Verdana" w:eastAsia="Verdana" w:hAnsi="Verdana" w:cs="Verdana"/>
        </w:rPr>
        <w:t>There are certain testing and assessment situations where the presence of electronic devices poses a serious threat to test security. In those situations, students will be</w:t>
      </w:r>
      <w:bookmarkStart w:id="51" w:name="page52"/>
      <w:bookmarkEnd w:id="51"/>
    </w:p>
    <w:p w14:paraId="077B998C" w14:textId="77777777" w:rsidR="009C09F5" w:rsidRPr="00950C60" w:rsidRDefault="004D431E" w:rsidP="00552B89">
      <w:r w:rsidRPr="00950C60">
        <w:rPr>
          <w:rFonts w:ascii="Verdana" w:eastAsia="Verdana" w:hAnsi="Verdana" w:cs="Verdana"/>
        </w:rPr>
        <w:t>asked to surrender all electronic devices to a proctor at the beginning of the test session.</w:t>
      </w:r>
    </w:p>
    <w:p w14:paraId="2BBE3D58" w14:textId="77777777" w:rsidR="009C09F5" w:rsidRPr="00950C60" w:rsidRDefault="004D431E" w:rsidP="00552B89">
      <w:r w:rsidRPr="00950C60">
        <w:rPr>
          <w:rFonts w:ascii="Verdana" w:eastAsia="Verdana" w:hAnsi="Verdana" w:cs="Verdana"/>
        </w:rPr>
        <w:t>They will be returned at the end of the test session.</w:t>
      </w:r>
    </w:p>
    <w:p w14:paraId="3C441643" w14:textId="77777777" w:rsidR="009C09F5" w:rsidRPr="00950C60" w:rsidRDefault="009C09F5" w:rsidP="00552B89"/>
    <w:p w14:paraId="1B16D226" w14:textId="77777777" w:rsidR="009C09F5" w:rsidRPr="00950C60" w:rsidRDefault="004D431E" w:rsidP="00552B89">
      <w:pPr>
        <w:rPr>
          <w:sz w:val="20"/>
          <w:szCs w:val="20"/>
        </w:rPr>
      </w:pPr>
      <w:r w:rsidRPr="00950C60">
        <w:rPr>
          <w:rFonts w:ascii="Verdana" w:eastAsia="Verdana" w:hAnsi="Verdana" w:cs="Verdana"/>
          <w:b/>
          <w:bCs/>
        </w:rPr>
        <w:t>Weapons</w:t>
      </w:r>
    </w:p>
    <w:p w14:paraId="5588AC0F" w14:textId="77777777" w:rsidR="009C09F5" w:rsidRPr="00950C60" w:rsidRDefault="009C09F5" w:rsidP="00552B89">
      <w:pPr>
        <w:rPr>
          <w:sz w:val="20"/>
          <w:szCs w:val="20"/>
        </w:rPr>
      </w:pPr>
    </w:p>
    <w:p w14:paraId="773D9463" w14:textId="77777777" w:rsidR="009C09F5" w:rsidRPr="00950C60" w:rsidRDefault="004D431E" w:rsidP="00552B89">
      <w:pPr>
        <w:rPr>
          <w:sz w:val="20"/>
          <w:szCs w:val="20"/>
        </w:rPr>
      </w:pPr>
      <w:r w:rsidRPr="00950C60">
        <w:rPr>
          <w:rFonts w:ascii="Verdana" w:eastAsia="Verdana" w:hAnsi="Verdana" w:cs="Verdana"/>
        </w:rPr>
        <w:t>The carrying or storing of any type of weapon on school grounds, on school buses, or during school activities on or off school grounds is prohibited. Weapons include firearms, knives, or any object designed to inflict bodily injury. Any replica of these items is also prohibited.</w:t>
      </w:r>
    </w:p>
    <w:p w14:paraId="10728B1C" w14:textId="77777777" w:rsidR="009C09F5" w:rsidRPr="00950C60" w:rsidRDefault="009C09F5" w:rsidP="00552B89">
      <w:pPr>
        <w:rPr>
          <w:sz w:val="20"/>
          <w:szCs w:val="20"/>
        </w:rPr>
      </w:pPr>
    </w:p>
    <w:p w14:paraId="154F6F71" w14:textId="77777777" w:rsidR="00BE268C" w:rsidRPr="00950C60" w:rsidRDefault="00BE268C" w:rsidP="00552B89">
      <w:pPr>
        <w:jc w:val="center"/>
        <w:rPr>
          <w:rFonts w:ascii="Verdana" w:eastAsia="Verdana" w:hAnsi="Verdana" w:cs="Verdana"/>
          <w:b/>
          <w:bCs/>
          <w:i/>
          <w:iCs/>
        </w:rPr>
      </w:pPr>
    </w:p>
    <w:p w14:paraId="2372F35B" w14:textId="77777777" w:rsidR="00BE268C" w:rsidRPr="00950C60" w:rsidRDefault="00BE268C" w:rsidP="00552B89">
      <w:pPr>
        <w:jc w:val="center"/>
        <w:rPr>
          <w:rFonts w:ascii="Verdana" w:eastAsia="Verdana" w:hAnsi="Verdana" w:cs="Verdana"/>
          <w:b/>
          <w:bCs/>
          <w:i/>
          <w:iCs/>
        </w:rPr>
      </w:pPr>
    </w:p>
    <w:p w14:paraId="0BEEB178" w14:textId="77777777" w:rsidR="00BE268C" w:rsidRPr="00950C60" w:rsidRDefault="00BE268C" w:rsidP="00552B89">
      <w:pPr>
        <w:jc w:val="center"/>
        <w:rPr>
          <w:rFonts w:ascii="Verdana" w:eastAsia="Verdana" w:hAnsi="Verdana" w:cs="Verdana"/>
          <w:b/>
          <w:bCs/>
          <w:i/>
          <w:iCs/>
        </w:rPr>
      </w:pPr>
    </w:p>
    <w:p w14:paraId="5F1B000A" w14:textId="77777777" w:rsidR="009C09F5" w:rsidRPr="00950C60" w:rsidRDefault="004D431E" w:rsidP="00552B89">
      <w:pPr>
        <w:jc w:val="center"/>
        <w:rPr>
          <w:sz w:val="20"/>
          <w:szCs w:val="20"/>
        </w:rPr>
      </w:pPr>
      <w:r w:rsidRPr="00950C60">
        <w:rPr>
          <w:rFonts w:ascii="Verdana" w:eastAsia="Verdana" w:hAnsi="Verdana" w:cs="Verdana"/>
          <w:b/>
          <w:bCs/>
          <w:i/>
          <w:iCs/>
        </w:rPr>
        <w:t>STUDENTS WHO BRING WEAPONS TO SCHOOL WILL BE PROSECUTED TO THE FULLEST EXTENT OF THE LAW.</w:t>
      </w:r>
    </w:p>
    <w:p w14:paraId="29DD695C" w14:textId="77777777" w:rsidR="009C09F5" w:rsidRPr="00950C60" w:rsidRDefault="009C09F5" w:rsidP="00552B89">
      <w:pPr>
        <w:rPr>
          <w:sz w:val="20"/>
          <w:szCs w:val="20"/>
        </w:rPr>
      </w:pPr>
    </w:p>
    <w:p w14:paraId="2E1FAD37" w14:textId="77777777" w:rsidR="009C09F5" w:rsidRPr="00950C60" w:rsidRDefault="004D431E" w:rsidP="00552B89">
      <w:pPr>
        <w:rPr>
          <w:sz w:val="20"/>
          <w:szCs w:val="20"/>
        </w:rPr>
      </w:pPr>
      <w:r w:rsidRPr="00950C60">
        <w:rPr>
          <w:rFonts w:ascii="Verdana" w:eastAsia="Verdana" w:hAnsi="Verdana" w:cs="Verdana"/>
        </w:rPr>
        <w:t>In compliance with the Federal Gun Free School Act, any student found to be in violation of this policy due to possession of a firearm, shall, at a minimum, be long-term suspended from school for a period of not less than one calendar year.</w:t>
      </w:r>
    </w:p>
    <w:p w14:paraId="1044D2B4" w14:textId="77777777" w:rsidR="009C09F5" w:rsidRPr="00950C60" w:rsidRDefault="009C09F5" w:rsidP="00552B89">
      <w:pPr>
        <w:rPr>
          <w:sz w:val="20"/>
          <w:szCs w:val="20"/>
        </w:rPr>
      </w:pPr>
    </w:p>
    <w:p w14:paraId="3B53EDF3" w14:textId="77777777" w:rsidR="009C09F5" w:rsidRPr="00950C60" w:rsidRDefault="004D431E" w:rsidP="00552B89">
      <w:pPr>
        <w:rPr>
          <w:sz w:val="20"/>
          <w:szCs w:val="20"/>
        </w:rPr>
      </w:pPr>
      <w:r w:rsidRPr="00950C60">
        <w:rPr>
          <w:rFonts w:ascii="Verdana" w:eastAsia="Verdana" w:hAnsi="Verdana" w:cs="Verdana"/>
          <w:b/>
          <w:bCs/>
        </w:rPr>
        <w:t>Search and Seizure</w:t>
      </w:r>
    </w:p>
    <w:p w14:paraId="1DDC63B6" w14:textId="77777777" w:rsidR="009C09F5" w:rsidRPr="00950C60" w:rsidRDefault="009C09F5" w:rsidP="00552B89">
      <w:pPr>
        <w:rPr>
          <w:sz w:val="20"/>
          <w:szCs w:val="20"/>
        </w:rPr>
      </w:pPr>
    </w:p>
    <w:p w14:paraId="2AEA0E31" w14:textId="77777777" w:rsidR="009C09F5" w:rsidRPr="00950C60" w:rsidRDefault="004D431E" w:rsidP="00552B89">
      <w:pPr>
        <w:rPr>
          <w:sz w:val="20"/>
          <w:szCs w:val="20"/>
        </w:rPr>
      </w:pPr>
      <w:r w:rsidRPr="00950C60">
        <w:rPr>
          <w:rFonts w:ascii="Verdana" w:eastAsia="Verdana" w:hAnsi="Verdana" w:cs="Verdana"/>
        </w:rPr>
        <w:t>Students have the right to privacy of their persons, personal belongings, and school property which is for their personal use. The searching of a student by a principal or other administrator may occur when there is reasonable suspicion to believe that the student possesses weapons, illegal drugs, alcohol, stolen goods, or other materials or objects which are in violation of the Board of Education Policy or law. Searches of book bags, desks, lockers, personal belongings, and vehicles may occur when allegations lead to a reasonable belief that they contain any of the items stated above. The teacher, principal, or other administrator does not need a warrant to search a student. Any such search will be conducted in accordance with Board of Education Policy JCAB.</w:t>
      </w:r>
    </w:p>
    <w:p w14:paraId="702F35CE" w14:textId="77777777" w:rsidR="009C09F5" w:rsidRPr="00950C60" w:rsidRDefault="009C09F5" w:rsidP="00552B89">
      <w:pPr>
        <w:rPr>
          <w:sz w:val="20"/>
          <w:szCs w:val="20"/>
        </w:rPr>
      </w:pPr>
    </w:p>
    <w:p w14:paraId="5E300F07" w14:textId="77777777" w:rsidR="009C09F5" w:rsidRPr="00950C60" w:rsidRDefault="004D431E" w:rsidP="00552B89">
      <w:pPr>
        <w:rPr>
          <w:rFonts w:ascii="Verdana" w:eastAsia="Verdana" w:hAnsi="Verdana" w:cs="Verdana"/>
        </w:rPr>
      </w:pPr>
      <w:r w:rsidRPr="00950C60">
        <w:rPr>
          <w:rFonts w:ascii="Verdana" w:eastAsia="Verdana" w:hAnsi="Verdana" w:cs="Verdana"/>
        </w:rPr>
        <w:t>Students will not carry or store illegal, unsafe, or contraband items specifically prohibited by law, Board of Education Policy, and/or the school administration.</w:t>
      </w:r>
    </w:p>
    <w:p w14:paraId="74BD6EA9" w14:textId="77777777" w:rsidR="00B6663F" w:rsidRPr="00950C60" w:rsidRDefault="00B6663F" w:rsidP="00552B89">
      <w:pPr>
        <w:rPr>
          <w:sz w:val="20"/>
          <w:szCs w:val="20"/>
        </w:rPr>
      </w:pPr>
    </w:p>
    <w:p w14:paraId="224B318C" w14:textId="77777777" w:rsidR="009C09F5" w:rsidRPr="00950C60" w:rsidRDefault="009C09F5" w:rsidP="00552B89">
      <w:pPr>
        <w:rPr>
          <w:sz w:val="20"/>
          <w:szCs w:val="20"/>
        </w:rPr>
      </w:pPr>
    </w:p>
    <w:p w14:paraId="39B88DEB" w14:textId="77777777" w:rsidR="009C09F5" w:rsidRPr="00950C60" w:rsidRDefault="004D431E" w:rsidP="00552B89">
      <w:pPr>
        <w:rPr>
          <w:sz w:val="20"/>
          <w:szCs w:val="20"/>
        </w:rPr>
      </w:pPr>
      <w:r w:rsidRPr="00950C60">
        <w:rPr>
          <w:rFonts w:ascii="Verdana" w:eastAsia="Verdana" w:hAnsi="Verdana" w:cs="Verdana"/>
          <w:b/>
          <w:bCs/>
        </w:rPr>
        <w:t>RESTRAINT POLICY</w:t>
      </w:r>
    </w:p>
    <w:p w14:paraId="782943D7" w14:textId="77777777" w:rsidR="009C09F5" w:rsidRPr="00950C60" w:rsidRDefault="009C09F5" w:rsidP="00552B89">
      <w:pPr>
        <w:rPr>
          <w:sz w:val="20"/>
          <w:szCs w:val="20"/>
        </w:rPr>
      </w:pPr>
    </w:p>
    <w:p w14:paraId="621C7648" w14:textId="77777777" w:rsidR="009C09F5" w:rsidRPr="00950C60" w:rsidRDefault="004D431E" w:rsidP="00552B89">
      <w:pPr>
        <w:rPr>
          <w:sz w:val="20"/>
          <w:szCs w:val="20"/>
        </w:rPr>
      </w:pPr>
      <w:r w:rsidRPr="00950C60">
        <w:rPr>
          <w:rFonts w:ascii="Verdana" w:eastAsia="Verdana" w:hAnsi="Verdana" w:cs="Verdana"/>
          <w:b/>
          <w:bCs/>
        </w:rPr>
        <w:t>Purpose</w:t>
      </w:r>
    </w:p>
    <w:p w14:paraId="78F286A3" w14:textId="77777777" w:rsidR="009C09F5" w:rsidRPr="00950C60" w:rsidRDefault="009C09F5" w:rsidP="00552B89">
      <w:pPr>
        <w:rPr>
          <w:sz w:val="20"/>
          <w:szCs w:val="20"/>
        </w:rPr>
      </w:pPr>
    </w:p>
    <w:p w14:paraId="0B241D4B" w14:textId="77777777" w:rsidR="009C09F5" w:rsidRPr="00950C60" w:rsidRDefault="004D431E" w:rsidP="00552B89">
      <w:pPr>
        <w:rPr>
          <w:sz w:val="20"/>
          <w:szCs w:val="20"/>
        </w:rPr>
      </w:pPr>
      <w:r w:rsidRPr="00950C60">
        <w:rPr>
          <w:rFonts w:ascii="Verdana" w:eastAsia="Verdana" w:hAnsi="Verdana" w:cs="Verdana"/>
        </w:rPr>
        <w:t>The purpose of this policy is to provide for the appropriate use of restraints and to protect students from harming themselves, other students, staff, or property in a manner that protects the student’s dignity and well-being.</w:t>
      </w:r>
    </w:p>
    <w:p w14:paraId="03848650" w14:textId="77777777" w:rsidR="009C09F5" w:rsidRPr="00950C60" w:rsidRDefault="009C09F5" w:rsidP="00552B89">
      <w:pPr>
        <w:rPr>
          <w:sz w:val="20"/>
          <w:szCs w:val="20"/>
        </w:rPr>
      </w:pPr>
    </w:p>
    <w:p w14:paraId="0E216A28" w14:textId="77777777" w:rsidR="009C09F5" w:rsidRPr="00950C60" w:rsidRDefault="004D431E" w:rsidP="00552B89">
      <w:pPr>
        <w:rPr>
          <w:sz w:val="20"/>
          <w:szCs w:val="20"/>
        </w:rPr>
      </w:pPr>
      <w:r w:rsidRPr="00950C60">
        <w:rPr>
          <w:rFonts w:ascii="Verdana" w:eastAsia="Verdana" w:hAnsi="Verdana" w:cs="Verdana"/>
          <w:b/>
          <w:bCs/>
        </w:rPr>
        <w:t>Definition</w:t>
      </w:r>
    </w:p>
    <w:p w14:paraId="32F231C3" w14:textId="77777777" w:rsidR="009C09F5" w:rsidRPr="00950C60" w:rsidRDefault="009C09F5" w:rsidP="00552B89">
      <w:pPr>
        <w:rPr>
          <w:sz w:val="20"/>
          <w:szCs w:val="20"/>
        </w:rPr>
      </w:pPr>
    </w:p>
    <w:p w14:paraId="106BC648" w14:textId="77777777" w:rsidR="009C09F5" w:rsidRPr="00950C60" w:rsidRDefault="004D431E" w:rsidP="00552B89">
      <w:pPr>
        <w:rPr>
          <w:rFonts w:ascii="Verdana" w:eastAsia="Verdana" w:hAnsi="Verdana" w:cs="Verdana"/>
        </w:rPr>
      </w:pPr>
      <w:r w:rsidRPr="00950C60">
        <w:rPr>
          <w:rFonts w:ascii="Verdana" w:eastAsia="Verdana" w:hAnsi="Verdana" w:cs="Verdana"/>
        </w:rPr>
        <w:t>A restraint is a method used to physically and involuntarily restrict a person’s movements or physical activity.</w:t>
      </w:r>
    </w:p>
    <w:p w14:paraId="11A273BA" w14:textId="77777777" w:rsidR="00B6663F" w:rsidRPr="00950C60" w:rsidRDefault="00B6663F" w:rsidP="00552B89">
      <w:pPr>
        <w:rPr>
          <w:sz w:val="20"/>
          <w:szCs w:val="20"/>
        </w:rPr>
      </w:pPr>
    </w:p>
    <w:p w14:paraId="203E698F" w14:textId="77777777" w:rsidR="009C09F5" w:rsidRPr="00950C60" w:rsidRDefault="009C09F5" w:rsidP="00552B89">
      <w:pPr>
        <w:rPr>
          <w:sz w:val="20"/>
          <w:szCs w:val="20"/>
        </w:rPr>
      </w:pPr>
    </w:p>
    <w:p w14:paraId="15645544" w14:textId="77777777" w:rsidR="009C09F5" w:rsidRPr="00950C60" w:rsidRDefault="004D431E" w:rsidP="00552B89">
      <w:pPr>
        <w:rPr>
          <w:sz w:val="20"/>
          <w:szCs w:val="20"/>
        </w:rPr>
      </w:pPr>
      <w:r w:rsidRPr="00950C60">
        <w:rPr>
          <w:rFonts w:ascii="Verdana" w:eastAsia="Verdana" w:hAnsi="Verdana" w:cs="Verdana"/>
          <w:b/>
          <w:bCs/>
        </w:rPr>
        <w:t>STUDENT CODE OF CONDUCT</w:t>
      </w:r>
    </w:p>
    <w:p w14:paraId="4527BBAA" w14:textId="77777777" w:rsidR="009C09F5" w:rsidRPr="00950C60" w:rsidRDefault="009C09F5" w:rsidP="00552B89">
      <w:pPr>
        <w:rPr>
          <w:sz w:val="20"/>
          <w:szCs w:val="20"/>
        </w:rPr>
      </w:pPr>
    </w:p>
    <w:p w14:paraId="205737CF" w14:textId="77777777" w:rsidR="009C09F5" w:rsidRPr="00950C60" w:rsidRDefault="004D431E" w:rsidP="00552B89">
      <w:pPr>
        <w:rPr>
          <w:sz w:val="20"/>
          <w:szCs w:val="20"/>
        </w:rPr>
      </w:pPr>
      <w:r w:rsidRPr="00950C60">
        <w:rPr>
          <w:rFonts w:ascii="Verdana" w:eastAsia="Verdana" w:hAnsi="Verdana" w:cs="Verdana"/>
          <w:b/>
          <w:bCs/>
        </w:rPr>
        <w:t>In education, discipline is a process which strengthens, molds, and corrects student behavior through a system of essential rules, a program of teaching and supervisory control, and when necessary, just and constructive punishment.</w:t>
      </w:r>
    </w:p>
    <w:p w14:paraId="4D04CBE0" w14:textId="77777777" w:rsidR="009C09F5" w:rsidRPr="00950C60" w:rsidRDefault="009C09F5" w:rsidP="00552B89">
      <w:pPr>
        <w:jc w:val="center"/>
        <w:rPr>
          <w:sz w:val="20"/>
          <w:szCs w:val="20"/>
        </w:rPr>
      </w:pPr>
      <w:bookmarkStart w:id="52" w:name="page53"/>
      <w:bookmarkEnd w:id="52"/>
    </w:p>
    <w:p w14:paraId="4C0E3BBF" w14:textId="77777777" w:rsidR="009C09F5" w:rsidRPr="00950C60" w:rsidRDefault="009C09F5">
      <w:pPr>
        <w:spacing w:line="268" w:lineRule="exact"/>
        <w:rPr>
          <w:sz w:val="20"/>
          <w:szCs w:val="20"/>
        </w:rPr>
      </w:pPr>
    </w:p>
    <w:p w14:paraId="5916F364" w14:textId="77777777" w:rsidR="00D40910" w:rsidRPr="00950C60" w:rsidRDefault="00D40910">
      <w:pPr>
        <w:rPr>
          <w:sz w:val="20"/>
          <w:szCs w:val="20"/>
        </w:rPr>
      </w:pPr>
    </w:p>
    <w:p w14:paraId="60841779" w14:textId="77777777" w:rsidR="009C09F5" w:rsidRPr="00950C60" w:rsidRDefault="004D431E">
      <w:pPr>
        <w:rPr>
          <w:sz w:val="20"/>
          <w:szCs w:val="20"/>
        </w:rPr>
      </w:pPr>
      <w:r w:rsidRPr="00950C60">
        <w:rPr>
          <w:rFonts w:ascii="Verdana" w:eastAsia="Verdana" w:hAnsi="Verdana" w:cs="Verdana"/>
          <w:b/>
          <w:bCs/>
        </w:rPr>
        <w:t>Introduction/Conduct</w:t>
      </w:r>
    </w:p>
    <w:p w14:paraId="4685561F" w14:textId="77777777" w:rsidR="009C09F5" w:rsidRPr="00950C60" w:rsidRDefault="009C09F5">
      <w:pPr>
        <w:spacing w:line="186" w:lineRule="exact"/>
        <w:rPr>
          <w:sz w:val="20"/>
          <w:szCs w:val="20"/>
        </w:rPr>
      </w:pPr>
    </w:p>
    <w:p w14:paraId="0445C2F3" w14:textId="77777777" w:rsidR="009C09F5" w:rsidRPr="00950C60" w:rsidRDefault="004D431E">
      <w:pPr>
        <w:spacing w:line="272" w:lineRule="auto"/>
        <w:ind w:right="480"/>
        <w:rPr>
          <w:sz w:val="20"/>
          <w:szCs w:val="20"/>
        </w:rPr>
      </w:pPr>
      <w:r w:rsidRPr="00950C60">
        <w:rPr>
          <w:rFonts w:ascii="Verdana" w:eastAsia="Verdana" w:hAnsi="Verdana" w:cs="Verdana"/>
        </w:rPr>
        <w:t>Education is a process which requires reasonable order and decorum. Conduct is the manner in which students are expected to act so that order and decorum can be maintained.</w:t>
      </w:r>
    </w:p>
    <w:p w14:paraId="03549609" w14:textId="77777777" w:rsidR="009C09F5" w:rsidRPr="00950C60" w:rsidRDefault="009C09F5">
      <w:pPr>
        <w:spacing w:line="116" w:lineRule="exact"/>
        <w:rPr>
          <w:sz w:val="20"/>
          <w:szCs w:val="20"/>
        </w:rPr>
      </w:pPr>
    </w:p>
    <w:p w14:paraId="5F0C7BC2" w14:textId="77777777" w:rsidR="009C09F5" w:rsidRPr="00950C60" w:rsidRDefault="004D431E">
      <w:pPr>
        <w:spacing w:line="290" w:lineRule="auto"/>
        <w:ind w:right="100"/>
      </w:pPr>
      <w:r w:rsidRPr="00950C60">
        <w:rPr>
          <w:rFonts w:ascii="Verdana" w:eastAsia="Verdana" w:hAnsi="Verdana" w:cs="Verdana"/>
        </w:rPr>
        <w:t>Conduct of a student is the joint responsibility of the student, home, school, and community. Each has a responsibility to work with the others in assuring that students at Hobbs High School respect authority and observe high standards of personal conduct.</w:t>
      </w:r>
    </w:p>
    <w:p w14:paraId="7CF4ACEC" w14:textId="77777777" w:rsidR="009C09F5" w:rsidRPr="00950C60" w:rsidRDefault="009C09F5">
      <w:pPr>
        <w:spacing w:line="100" w:lineRule="exact"/>
        <w:rPr>
          <w:sz w:val="20"/>
          <w:szCs w:val="20"/>
        </w:rPr>
      </w:pPr>
    </w:p>
    <w:p w14:paraId="519ADCB5" w14:textId="77777777" w:rsidR="009C09F5" w:rsidRPr="00950C60" w:rsidRDefault="004D431E">
      <w:pPr>
        <w:spacing w:line="265" w:lineRule="auto"/>
        <w:ind w:right="160"/>
        <w:rPr>
          <w:sz w:val="20"/>
          <w:szCs w:val="20"/>
        </w:rPr>
      </w:pPr>
      <w:r w:rsidRPr="00950C60">
        <w:rPr>
          <w:rFonts w:ascii="Verdana" w:eastAsia="Verdana" w:hAnsi="Verdana" w:cs="Verdana"/>
        </w:rPr>
        <w:t xml:space="preserve">A person who obstructs any teaching, administrative, or extracurricular activity or who presents a threat to the physical well-being of others or themselves shall be subject to such disciplinary procedures as set forth in this document or as otherwise authorized </w:t>
      </w:r>
      <w:r w:rsidRPr="00950C60">
        <w:rPr>
          <w:rFonts w:ascii="Verdana" w:eastAsia="Verdana" w:hAnsi="Verdana" w:cs="Verdana"/>
        </w:rPr>
        <w:lastRenderedPageBreak/>
        <w:t>by law. Every student is strictly accountable for any disorderly conduct in the school or during any school sponsored function.</w:t>
      </w:r>
    </w:p>
    <w:p w14:paraId="3D11F913" w14:textId="77777777" w:rsidR="009C09F5" w:rsidRPr="00950C60" w:rsidRDefault="009C09F5">
      <w:pPr>
        <w:spacing w:line="127" w:lineRule="exact"/>
        <w:rPr>
          <w:sz w:val="20"/>
          <w:szCs w:val="20"/>
        </w:rPr>
      </w:pPr>
    </w:p>
    <w:p w14:paraId="758D2843" w14:textId="77777777" w:rsidR="009C09F5" w:rsidRPr="00950C60" w:rsidRDefault="004D431E" w:rsidP="00552B89">
      <w:pPr>
        <w:spacing w:line="263" w:lineRule="auto"/>
        <w:ind w:right="80"/>
        <w:rPr>
          <w:sz w:val="20"/>
          <w:szCs w:val="20"/>
        </w:rPr>
      </w:pPr>
      <w:r w:rsidRPr="00950C60">
        <w:rPr>
          <w:rFonts w:ascii="Verdana" w:eastAsia="Verdana" w:hAnsi="Verdana" w:cs="Verdana"/>
        </w:rPr>
        <w:t>All employees of the Hobbs Municipal Schools have the authority to use reasonable force to restrain a student from abusing or attempting to abuse himself/herself, other students, staff, or anyone else who is present in the school or on the school grounds. This action may be taken when it is necessary to maintain discipline or to enforce school rules. Such action must be taken in a reasonable fashion to protect all parties involved. Law enforcement officials may be called to assist in this action. This section of the handbook has been developed to assist students, parents, and staff in maintaining the desired and essential learning environment.</w:t>
      </w:r>
    </w:p>
    <w:p w14:paraId="434E94CA" w14:textId="77777777" w:rsidR="009C09F5" w:rsidRPr="00950C60" w:rsidRDefault="009C09F5" w:rsidP="00552B89">
      <w:pPr>
        <w:spacing w:line="121" w:lineRule="exact"/>
        <w:ind w:right="80"/>
        <w:rPr>
          <w:sz w:val="20"/>
          <w:szCs w:val="20"/>
        </w:rPr>
      </w:pPr>
    </w:p>
    <w:p w14:paraId="38AEEC5D" w14:textId="77777777" w:rsidR="009C09F5" w:rsidRPr="00950C60" w:rsidRDefault="004D431E" w:rsidP="00552B89">
      <w:pPr>
        <w:ind w:right="80"/>
        <w:rPr>
          <w:sz w:val="20"/>
          <w:szCs w:val="20"/>
        </w:rPr>
      </w:pPr>
      <w:r w:rsidRPr="00950C60">
        <w:rPr>
          <w:rFonts w:ascii="Verdana" w:eastAsia="Verdana" w:hAnsi="Verdana" w:cs="Verdana"/>
          <w:b/>
          <w:bCs/>
        </w:rPr>
        <w:t>Procedural Steps</w:t>
      </w:r>
    </w:p>
    <w:p w14:paraId="29AE839A" w14:textId="77777777" w:rsidR="00D40910" w:rsidRPr="00950C60" w:rsidRDefault="00D40910" w:rsidP="00552B89">
      <w:pPr>
        <w:spacing w:line="286" w:lineRule="auto"/>
        <w:ind w:right="80"/>
        <w:rPr>
          <w:rFonts w:ascii="Verdana" w:eastAsia="Verdana" w:hAnsi="Verdana" w:cs="Verdana"/>
        </w:rPr>
      </w:pPr>
    </w:p>
    <w:p w14:paraId="26FB804A" w14:textId="77777777" w:rsidR="009C09F5" w:rsidRPr="00950C60" w:rsidRDefault="004D431E" w:rsidP="00552B89">
      <w:pPr>
        <w:spacing w:line="286" w:lineRule="auto"/>
        <w:ind w:right="80"/>
        <w:rPr>
          <w:sz w:val="20"/>
          <w:szCs w:val="20"/>
        </w:rPr>
      </w:pPr>
      <w:r w:rsidRPr="00950C60">
        <w:rPr>
          <w:rFonts w:ascii="Verdana" w:eastAsia="Verdana" w:hAnsi="Verdana" w:cs="Verdana"/>
        </w:rPr>
        <w:t>Each teacher will address classroom misconduct. Disciplinary action taken by the teacher may include:</w:t>
      </w:r>
    </w:p>
    <w:p w14:paraId="19756C74" w14:textId="77777777" w:rsidR="009C09F5" w:rsidRPr="00950C60" w:rsidRDefault="009C09F5" w:rsidP="00552B89">
      <w:pPr>
        <w:spacing w:line="100" w:lineRule="exact"/>
        <w:ind w:right="80"/>
        <w:rPr>
          <w:sz w:val="20"/>
          <w:szCs w:val="20"/>
        </w:rPr>
      </w:pPr>
    </w:p>
    <w:p w14:paraId="48CE6240" w14:textId="77777777" w:rsidR="009C09F5" w:rsidRPr="00950C60" w:rsidRDefault="004D431E" w:rsidP="00552B89">
      <w:pPr>
        <w:numPr>
          <w:ilvl w:val="0"/>
          <w:numId w:val="58"/>
        </w:numPr>
        <w:tabs>
          <w:tab w:val="left" w:pos="720"/>
        </w:tabs>
        <w:ind w:left="720" w:right="80" w:hanging="368"/>
        <w:rPr>
          <w:rFonts w:ascii="Verdana" w:eastAsia="Verdana" w:hAnsi="Verdana" w:cs="Verdana"/>
          <w:sz w:val="20"/>
          <w:szCs w:val="20"/>
        </w:rPr>
      </w:pPr>
      <w:r w:rsidRPr="00950C60">
        <w:rPr>
          <w:rFonts w:ascii="Verdana" w:eastAsia="Verdana" w:hAnsi="Verdana" w:cs="Verdana"/>
        </w:rPr>
        <w:t>Conference with the student concerning inappropriate behavior</w:t>
      </w:r>
    </w:p>
    <w:p w14:paraId="309C0F5C" w14:textId="77777777" w:rsidR="009C09F5" w:rsidRPr="00950C60" w:rsidRDefault="009C09F5" w:rsidP="00552B89">
      <w:pPr>
        <w:spacing w:line="20" w:lineRule="exact"/>
        <w:ind w:right="80"/>
        <w:rPr>
          <w:rFonts w:ascii="Verdana" w:eastAsia="Verdana" w:hAnsi="Verdana" w:cs="Verdana"/>
          <w:sz w:val="20"/>
          <w:szCs w:val="20"/>
        </w:rPr>
      </w:pPr>
    </w:p>
    <w:p w14:paraId="6E061BA7" w14:textId="77777777" w:rsidR="009C09F5" w:rsidRPr="00950C60" w:rsidRDefault="004D431E" w:rsidP="00552B89">
      <w:pPr>
        <w:numPr>
          <w:ilvl w:val="0"/>
          <w:numId w:val="58"/>
        </w:numPr>
        <w:tabs>
          <w:tab w:val="left" w:pos="720"/>
        </w:tabs>
        <w:ind w:left="720" w:right="80" w:hanging="368"/>
        <w:rPr>
          <w:rFonts w:ascii="Verdana" w:eastAsia="Verdana" w:hAnsi="Verdana" w:cs="Verdana"/>
          <w:sz w:val="20"/>
          <w:szCs w:val="20"/>
        </w:rPr>
      </w:pPr>
      <w:r w:rsidRPr="00950C60">
        <w:rPr>
          <w:rFonts w:ascii="Verdana" w:eastAsia="Verdana" w:hAnsi="Verdana" w:cs="Verdana"/>
        </w:rPr>
        <w:t>Making personal calls to the parent/guardian</w:t>
      </w:r>
    </w:p>
    <w:p w14:paraId="7B5FD0B2" w14:textId="77777777" w:rsidR="009C09F5" w:rsidRPr="00950C60" w:rsidRDefault="009C09F5" w:rsidP="00552B89">
      <w:pPr>
        <w:spacing w:line="20" w:lineRule="exact"/>
        <w:ind w:right="80"/>
        <w:rPr>
          <w:rFonts w:ascii="Verdana" w:eastAsia="Verdana" w:hAnsi="Verdana" w:cs="Verdana"/>
          <w:sz w:val="20"/>
          <w:szCs w:val="20"/>
        </w:rPr>
      </w:pPr>
    </w:p>
    <w:p w14:paraId="25D646C2" w14:textId="77777777" w:rsidR="009C09F5" w:rsidRPr="00950C60" w:rsidRDefault="004D431E" w:rsidP="00552B89">
      <w:pPr>
        <w:numPr>
          <w:ilvl w:val="0"/>
          <w:numId w:val="58"/>
        </w:numPr>
        <w:tabs>
          <w:tab w:val="left" w:pos="720"/>
        </w:tabs>
        <w:ind w:left="720" w:right="80" w:hanging="368"/>
        <w:rPr>
          <w:rFonts w:ascii="Verdana" w:eastAsia="Verdana" w:hAnsi="Verdana" w:cs="Verdana"/>
          <w:sz w:val="20"/>
          <w:szCs w:val="20"/>
        </w:rPr>
      </w:pPr>
      <w:r w:rsidRPr="00950C60">
        <w:rPr>
          <w:rFonts w:ascii="Verdana" w:eastAsia="Verdana" w:hAnsi="Verdana" w:cs="Verdana"/>
        </w:rPr>
        <w:t>Conferring with other school staff</w:t>
      </w:r>
    </w:p>
    <w:p w14:paraId="28655153" w14:textId="77777777" w:rsidR="009C09F5" w:rsidRPr="00950C60" w:rsidRDefault="009C09F5" w:rsidP="00552B89">
      <w:pPr>
        <w:spacing w:line="20" w:lineRule="exact"/>
        <w:ind w:right="80"/>
        <w:rPr>
          <w:rFonts w:ascii="Verdana" w:eastAsia="Verdana" w:hAnsi="Verdana" w:cs="Verdana"/>
          <w:sz w:val="20"/>
          <w:szCs w:val="20"/>
        </w:rPr>
      </w:pPr>
    </w:p>
    <w:p w14:paraId="51EDB69E" w14:textId="77777777" w:rsidR="009C09F5" w:rsidRPr="00950C60" w:rsidRDefault="004D431E" w:rsidP="00552B89">
      <w:pPr>
        <w:numPr>
          <w:ilvl w:val="0"/>
          <w:numId w:val="58"/>
        </w:numPr>
        <w:tabs>
          <w:tab w:val="left" w:pos="720"/>
        </w:tabs>
        <w:ind w:left="720" w:right="80" w:hanging="368"/>
        <w:rPr>
          <w:rFonts w:ascii="Verdana" w:eastAsia="Verdana" w:hAnsi="Verdana" w:cs="Verdana"/>
          <w:sz w:val="20"/>
          <w:szCs w:val="20"/>
        </w:rPr>
      </w:pPr>
      <w:r w:rsidRPr="00950C60">
        <w:rPr>
          <w:rFonts w:ascii="Verdana" w:eastAsia="Verdana" w:hAnsi="Verdana" w:cs="Verdana"/>
        </w:rPr>
        <w:t>Saturday Morning Detention Hall</w:t>
      </w:r>
    </w:p>
    <w:p w14:paraId="2783A098" w14:textId="77777777" w:rsidR="00552B89" w:rsidRPr="00950C60" w:rsidRDefault="00552B89" w:rsidP="00552B89">
      <w:pPr>
        <w:tabs>
          <w:tab w:val="left" w:pos="720"/>
        </w:tabs>
        <w:ind w:left="720" w:right="80"/>
        <w:rPr>
          <w:rFonts w:ascii="Verdana" w:eastAsia="Verdana" w:hAnsi="Verdana" w:cs="Verdana"/>
          <w:sz w:val="20"/>
          <w:szCs w:val="20"/>
        </w:rPr>
      </w:pPr>
    </w:p>
    <w:p w14:paraId="7FB4AED9" w14:textId="77777777" w:rsidR="009C09F5" w:rsidRPr="00950C60" w:rsidRDefault="009C09F5" w:rsidP="00552B89">
      <w:pPr>
        <w:spacing w:line="18" w:lineRule="exact"/>
        <w:ind w:right="80"/>
        <w:rPr>
          <w:sz w:val="20"/>
          <w:szCs w:val="20"/>
        </w:rPr>
      </w:pPr>
    </w:p>
    <w:p w14:paraId="51A4AD8C" w14:textId="77777777" w:rsidR="009C09F5" w:rsidRPr="00950C60" w:rsidRDefault="004D431E" w:rsidP="00552B89">
      <w:pPr>
        <w:spacing w:line="290" w:lineRule="auto"/>
        <w:ind w:right="80"/>
        <w:rPr>
          <w:rFonts w:ascii="Verdana" w:eastAsia="Verdana" w:hAnsi="Verdana" w:cs="Verdana"/>
          <w:b/>
          <w:bCs/>
        </w:rPr>
      </w:pPr>
      <w:r w:rsidRPr="00950C60">
        <w:rPr>
          <w:rFonts w:ascii="Verdana" w:eastAsia="Verdana" w:hAnsi="Verdana" w:cs="Verdana"/>
          <w:b/>
          <w:bCs/>
        </w:rPr>
        <w:t>When actions taken by the teacher are not successful or when the misconduct is sufficiently severe, the student will be referred to the principal or designee.</w:t>
      </w:r>
    </w:p>
    <w:p w14:paraId="35A2B14C" w14:textId="77777777" w:rsidR="00BC3EB9" w:rsidRPr="00950C60" w:rsidRDefault="00BC3EB9" w:rsidP="00552B89">
      <w:pPr>
        <w:spacing w:line="290" w:lineRule="auto"/>
        <w:ind w:right="80"/>
        <w:rPr>
          <w:sz w:val="20"/>
          <w:szCs w:val="20"/>
        </w:rPr>
      </w:pPr>
    </w:p>
    <w:p w14:paraId="3D78777E" w14:textId="77777777" w:rsidR="009C09F5" w:rsidRPr="00950C60" w:rsidRDefault="009C09F5" w:rsidP="00552B89">
      <w:pPr>
        <w:spacing w:line="91" w:lineRule="exact"/>
        <w:ind w:right="80"/>
        <w:rPr>
          <w:sz w:val="20"/>
          <w:szCs w:val="20"/>
        </w:rPr>
      </w:pPr>
    </w:p>
    <w:p w14:paraId="518CF02B" w14:textId="77777777" w:rsidR="00D40910" w:rsidRPr="00950C60" w:rsidRDefault="00D40910" w:rsidP="00552B89">
      <w:pPr>
        <w:ind w:right="80"/>
        <w:rPr>
          <w:rFonts w:ascii="Verdana" w:eastAsia="Verdana" w:hAnsi="Verdana" w:cs="Verdana"/>
          <w:b/>
          <w:bCs/>
        </w:rPr>
        <w:sectPr w:rsidR="00D40910" w:rsidRPr="00950C60">
          <w:pgSz w:w="12240" w:h="15840"/>
          <w:pgMar w:top="702" w:right="1160" w:bottom="1440" w:left="1160" w:header="0" w:footer="0" w:gutter="0"/>
          <w:cols w:space="720" w:equalWidth="0">
            <w:col w:w="9920"/>
          </w:cols>
        </w:sectPr>
      </w:pPr>
    </w:p>
    <w:p w14:paraId="26E681D5" w14:textId="77777777" w:rsidR="009C09F5" w:rsidRPr="00950C60" w:rsidRDefault="004D431E" w:rsidP="00552B89">
      <w:pPr>
        <w:ind w:right="80"/>
        <w:rPr>
          <w:sz w:val="20"/>
          <w:szCs w:val="20"/>
        </w:rPr>
      </w:pPr>
      <w:r w:rsidRPr="00950C60">
        <w:rPr>
          <w:rFonts w:ascii="Verdana" w:eastAsia="Verdana" w:hAnsi="Verdana" w:cs="Verdana"/>
          <w:b/>
          <w:bCs/>
        </w:rPr>
        <w:lastRenderedPageBreak/>
        <w:t>DISCIPLINE ISSUES</w:t>
      </w:r>
    </w:p>
    <w:p w14:paraId="740F848B" w14:textId="77777777" w:rsidR="009C09F5" w:rsidRPr="00950C60" w:rsidRDefault="009C09F5" w:rsidP="00552B89">
      <w:pPr>
        <w:spacing w:line="182" w:lineRule="exact"/>
        <w:ind w:right="80"/>
        <w:rPr>
          <w:sz w:val="20"/>
          <w:szCs w:val="20"/>
        </w:rPr>
      </w:pPr>
    </w:p>
    <w:p w14:paraId="125CC33B" w14:textId="77777777" w:rsidR="009C09F5" w:rsidRPr="00950C60" w:rsidRDefault="004D431E" w:rsidP="00552B89">
      <w:pPr>
        <w:ind w:right="80"/>
        <w:rPr>
          <w:sz w:val="20"/>
          <w:szCs w:val="20"/>
        </w:rPr>
      </w:pPr>
      <w:r w:rsidRPr="00950C60">
        <w:rPr>
          <w:rFonts w:ascii="Verdana" w:eastAsia="Verdana" w:hAnsi="Verdana" w:cs="Verdana"/>
          <w:b/>
          <w:bCs/>
        </w:rPr>
        <w:t>Discipline Issues are grouped into three classes:</w:t>
      </w:r>
    </w:p>
    <w:p w14:paraId="0BBA764B" w14:textId="77777777" w:rsidR="009C09F5" w:rsidRPr="00950C60" w:rsidRDefault="009C09F5" w:rsidP="00552B89">
      <w:pPr>
        <w:spacing w:line="179" w:lineRule="exact"/>
        <w:ind w:right="80"/>
        <w:rPr>
          <w:sz w:val="20"/>
          <w:szCs w:val="20"/>
        </w:rPr>
      </w:pPr>
    </w:p>
    <w:p w14:paraId="0B58D625" w14:textId="77777777" w:rsidR="009C09F5" w:rsidRPr="00950C60" w:rsidRDefault="004D431E" w:rsidP="00552B89">
      <w:pPr>
        <w:numPr>
          <w:ilvl w:val="0"/>
          <w:numId w:val="59"/>
        </w:numPr>
        <w:tabs>
          <w:tab w:val="left" w:pos="720"/>
        </w:tabs>
        <w:ind w:left="720" w:right="80" w:hanging="368"/>
        <w:rPr>
          <w:rFonts w:ascii="Verdana" w:eastAsia="Verdana" w:hAnsi="Verdana" w:cs="Verdana"/>
          <w:b/>
          <w:bCs/>
          <w:sz w:val="20"/>
          <w:szCs w:val="20"/>
        </w:rPr>
      </w:pPr>
      <w:r w:rsidRPr="00950C60">
        <w:rPr>
          <w:rFonts w:ascii="Verdana" w:eastAsia="Verdana" w:hAnsi="Verdana" w:cs="Verdana"/>
          <w:b/>
          <w:bCs/>
        </w:rPr>
        <w:t>Class I (Minor)</w:t>
      </w:r>
    </w:p>
    <w:p w14:paraId="6A1BF413" w14:textId="77777777" w:rsidR="009C09F5" w:rsidRPr="00950C60" w:rsidRDefault="009C09F5" w:rsidP="00552B89">
      <w:pPr>
        <w:spacing w:line="23" w:lineRule="exact"/>
        <w:ind w:right="80"/>
        <w:rPr>
          <w:rFonts w:ascii="Verdana" w:eastAsia="Verdana" w:hAnsi="Verdana" w:cs="Verdana"/>
          <w:b/>
          <w:bCs/>
          <w:sz w:val="20"/>
          <w:szCs w:val="20"/>
        </w:rPr>
      </w:pPr>
    </w:p>
    <w:p w14:paraId="4D6F644E" w14:textId="77777777" w:rsidR="009C09F5" w:rsidRPr="00950C60" w:rsidRDefault="004D431E" w:rsidP="00552B89">
      <w:pPr>
        <w:numPr>
          <w:ilvl w:val="0"/>
          <w:numId w:val="59"/>
        </w:numPr>
        <w:tabs>
          <w:tab w:val="left" w:pos="720"/>
        </w:tabs>
        <w:ind w:left="720" w:right="80" w:hanging="368"/>
        <w:rPr>
          <w:rFonts w:ascii="Verdana" w:eastAsia="Verdana" w:hAnsi="Verdana" w:cs="Verdana"/>
          <w:b/>
          <w:bCs/>
          <w:sz w:val="20"/>
          <w:szCs w:val="20"/>
        </w:rPr>
      </w:pPr>
      <w:r w:rsidRPr="00950C60">
        <w:rPr>
          <w:rFonts w:ascii="Verdana" w:eastAsia="Verdana" w:hAnsi="Verdana" w:cs="Verdana"/>
          <w:b/>
          <w:bCs/>
        </w:rPr>
        <w:t>Class II (Intermediate)</w:t>
      </w:r>
    </w:p>
    <w:p w14:paraId="4567D14A" w14:textId="77777777" w:rsidR="009C09F5" w:rsidRPr="00950C60" w:rsidRDefault="009C09F5" w:rsidP="00552B89">
      <w:pPr>
        <w:spacing w:line="20" w:lineRule="exact"/>
        <w:ind w:right="80"/>
        <w:rPr>
          <w:rFonts w:ascii="Verdana" w:eastAsia="Verdana" w:hAnsi="Verdana" w:cs="Verdana"/>
          <w:b/>
          <w:bCs/>
          <w:sz w:val="20"/>
          <w:szCs w:val="20"/>
        </w:rPr>
      </w:pPr>
    </w:p>
    <w:p w14:paraId="3AD4CC44" w14:textId="77777777" w:rsidR="009C09F5" w:rsidRPr="00950C60" w:rsidRDefault="004D431E" w:rsidP="00552B89">
      <w:pPr>
        <w:numPr>
          <w:ilvl w:val="0"/>
          <w:numId w:val="59"/>
        </w:numPr>
        <w:tabs>
          <w:tab w:val="left" w:pos="720"/>
        </w:tabs>
        <w:ind w:left="720" w:right="80" w:hanging="368"/>
        <w:rPr>
          <w:rFonts w:ascii="Verdana" w:eastAsia="Verdana" w:hAnsi="Verdana" w:cs="Verdana"/>
          <w:b/>
          <w:bCs/>
          <w:sz w:val="20"/>
          <w:szCs w:val="20"/>
        </w:rPr>
      </w:pPr>
      <w:r w:rsidRPr="00950C60">
        <w:rPr>
          <w:rFonts w:ascii="Verdana" w:eastAsia="Verdana" w:hAnsi="Verdana" w:cs="Verdana"/>
          <w:b/>
          <w:bCs/>
        </w:rPr>
        <w:t>Class III (Major)</w:t>
      </w:r>
    </w:p>
    <w:p w14:paraId="10AD1204" w14:textId="77777777" w:rsidR="001E262F" w:rsidRPr="00950C60" w:rsidRDefault="001E262F" w:rsidP="00D40910">
      <w:pPr>
        <w:tabs>
          <w:tab w:val="left" w:pos="720"/>
        </w:tabs>
        <w:ind w:left="720" w:right="80"/>
        <w:rPr>
          <w:rFonts w:ascii="Verdana" w:eastAsia="Verdana" w:hAnsi="Verdana" w:cs="Verdana"/>
          <w:b/>
          <w:bCs/>
          <w:sz w:val="20"/>
          <w:szCs w:val="20"/>
        </w:rPr>
      </w:pPr>
    </w:p>
    <w:p w14:paraId="5A98D79A" w14:textId="77777777" w:rsidR="009C09F5" w:rsidRPr="00950C60" w:rsidRDefault="009C09F5" w:rsidP="00552B89">
      <w:pPr>
        <w:spacing w:line="25" w:lineRule="exact"/>
        <w:ind w:right="80"/>
        <w:rPr>
          <w:sz w:val="20"/>
          <w:szCs w:val="20"/>
        </w:rPr>
      </w:pPr>
    </w:p>
    <w:p w14:paraId="349418F8" w14:textId="77777777" w:rsidR="009C09F5" w:rsidRPr="00950C60" w:rsidRDefault="004D431E" w:rsidP="00552B89">
      <w:pPr>
        <w:spacing w:line="286" w:lineRule="auto"/>
        <w:ind w:right="80"/>
        <w:rPr>
          <w:sz w:val="20"/>
          <w:szCs w:val="20"/>
        </w:rPr>
      </w:pPr>
      <w:r w:rsidRPr="00950C60">
        <w:rPr>
          <w:rFonts w:ascii="Verdana" w:eastAsia="Verdana" w:hAnsi="Verdana" w:cs="Verdana"/>
        </w:rPr>
        <w:t>Each classification designates a suggested disciplinary procedure or action to be implemented by the teacher, principal, or designee.</w:t>
      </w:r>
    </w:p>
    <w:p w14:paraId="308EBCC2" w14:textId="77777777" w:rsidR="009C09F5" w:rsidRPr="00950C60" w:rsidRDefault="009C09F5" w:rsidP="00552B89">
      <w:pPr>
        <w:spacing w:line="100" w:lineRule="exact"/>
        <w:ind w:right="80"/>
        <w:rPr>
          <w:sz w:val="20"/>
          <w:szCs w:val="20"/>
        </w:rPr>
      </w:pPr>
    </w:p>
    <w:p w14:paraId="6EEC3012" w14:textId="77777777" w:rsidR="00BC3EB9" w:rsidRPr="00950C60" w:rsidRDefault="004D431E" w:rsidP="00552B89">
      <w:pPr>
        <w:spacing w:line="268" w:lineRule="auto"/>
        <w:ind w:right="80"/>
        <w:rPr>
          <w:rFonts w:ascii="Verdana" w:eastAsia="Verdana" w:hAnsi="Verdana" w:cs="Verdana"/>
        </w:rPr>
      </w:pPr>
      <w:r w:rsidRPr="00950C60">
        <w:rPr>
          <w:rFonts w:ascii="Verdana" w:eastAsia="Verdana" w:hAnsi="Verdana" w:cs="Verdana"/>
        </w:rPr>
        <w:t xml:space="preserve">The school district endeavors to provide a variety of disciplinary options for the students who exhibit inappropriate and/or unacceptable behavior. These options include, but are </w:t>
      </w:r>
    </w:p>
    <w:p w14:paraId="75FD1B52" w14:textId="77777777" w:rsidR="009C09F5" w:rsidRPr="00950C60" w:rsidRDefault="004D431E" w:rsidP="00552B89">
      <w:pPr>
        <w:spacing w:line="268" w:lineRule="auto"/>
        <w:ind w:right="80"/>
        <w:rPr>
          <w:sz w:val="20"/>
          <w:szCs w:val="20"/>
        </w:rPr>
      </w:pPr>
      <w:r w:rsidRPr="00950C60">
        <w:rPr>
          <w:rFonts w:ascii="Verdana" w:eastAsia="Verdana" w:hAnsi="Verdana" w:cs="Verdana"/>
        </w:rPr>
        <w:t>not limited to, the suggested disciplinary actions listed for the designated Class I, II, and III behavior.</w:t>
      </w:r>
    </w:p>
    <w:p w14:paraId="0A0E1181" w14:textId="77777777" w:rsidR="009C09F5" w:rsidRPr="00950C60" w:rsidRDefault="009C09F5">
      <w:pPr>
        <w:spacing w:line="268" w:lineRule="exact"/>
        <w:rPr>
          <w:sz w:val="20"/>
          <w:szCs w:val="20"/>
        </w:rPr>
      </w:pPr>
      <w:bookmarkStart w:id="53" w:name="page54"/>
      <w:bookmarkEnd w:id="53"/>
    </w:p>
    <w:p w14:paraId="58C226F4" w14:textId="77777777" w:rsidR="009C09F5" w:rsidRPr="00950C60" w:rsidRDefault="004D431E" w:rsidP="00552B89">
      <w:pPr>
        <w:ind w:left="20"/>
      </w:pPr>
      <w:r w:rsidRPr="00950C60">
        <w:rPr>
          <w:rFonts w:ascii="Verdana" w:eastAsia="Verdana" w:hAnsi="Verdana" w:cs="Verdana"/>
          <w:b/>
          <w:bCs/>
        </w:rPr>
        <w:t>Class I Behaviors:</w:t>
      </w:r>
    </w:p>
    <w:p w14:paraId="2B5D351C" w14:textId="77777777" w:rsidR="009C09F5" w:rsidRPr="00950C60" w:rsidRDefault="009C09F5" w:rsidP="00552B89">
      <w:pPr>
        <w:spacing w:line="186" w:lineRule="exact"/>
      </w:pPr>
    </w:p>
    <w:p w14:paraId="31CB3E2D" w14:textId="77777777" w:rsidR="009C09F5" w:rsidRPr="00950C60" w:rsidRDefault="004D431E" w:rsidP="00552B89">
      <w:pPr>
        <w:numPr>
          <w:ilvl w:val="0"/>
          <w:numId w:val="60"/>
        </w:numPr>
        <w:tabs>
          <w:tab w:val="left" w:pos="740"/>
        </w:tabs>
        <w:spacing w:line="258" w:lineRule="auto"/>
        <w:ind w:left="740" w:hanging="368"/>
        <w:rPr>
          <w:rFonts w:ascii="Wingdings" w:eastAsia="Wingdings" w:hAnsi="Wingdings" w:cs="Wingdings"/>
          <w:b/>
          <w:bCs/>
        </w:rPr>
      </w:pPr>
      <w:r w:rsidRPr="00950C60">
        <w:rPr>
          <w:rFonts w:ascii="Verdana" w:eastAsia="Verdana" w:hAnsi="Verdana" w:cs="Verdana"/>
        </w:rPr>
        <w:t>Cheating or other inappropriate actions related to academic behavior or academic dishonesty</w:t>
      </w:r>
    </w:p>
    <w:p w14:paraId="5D1D175E" w14:textId="77777777" w:rsidR="009C09F5" w:rsidRPr="00950C60" w:rsidRDefault="004D431E" w:rsidP="00552B89">
      <w:pPr>
        <w:numPr>
          <w:ilvl w:val="0"/>
          <w:numId w:val="60"/>
        </w:numPr>
        <w:tabs>
          <w:tab w:val="left" w:pos="740"/>
        </w:tabs>
        <w:ind w:left="740" w:hanging="368"/>
        <w:rPr>
          <w:rFonts w:ascii="Wingdings" w:eastAsia="Wingdings" w:hAnsi="Wingdings" w:cs="Wingdings"/>
          <w:b/>
          <w:bCs/>
        </w:rPr>
      </w:pPr>
      <w:r w:rsidRPr="00950C60">
        <w:rPr>
          <w:rFonts w:ascii="Verdana" w:eastAsia="Verdana" w:hAnsi="Verdana" w:cs="Verdana"/>
        </w:rPr>
        <w:t>Use of profane or obscene language</w:t>
      </w:r>
    </w:p>
    <w:p w14:paraId="401654E1" w14:textId="77777777" w:rsidR="009C09F5" w:rsidRPr="00950C60" w:rsidRDefault="009C09F5" w:rsidP="00552B89">
      <w:pPr>
        <w:spacing w:line="20" w:lineRule="exact"/>
        <w:rPr>
          <w:rFonts w:ascii="Wingdings" w:eastAsia="Wingdings" w:hAnsi="Wingdings" w:cs="Wingdings"/>
          <w:b/>
          <w:bCs/>
        </w:rPr>
      </w:pPr>
    </w:p>
    <w:p w14:paraId="33C30C83" w14:textId="77777777" w:rsidR="009C09F5" w:rsidRPr="00950C60" w:rsidRDefault="004D431E" w:rsidP="00552B89">
      <w:pPr>
        <w:numPr>
          <w:ilvl w:val="0"/>
          <w:numId w:val="60"/>
        </w:numPr>
        <w:tabs>
          <w:tab w:val="left" w:pos="740"/>
        </w:tabs>
        <w:ind w:left="740" w:hanging="368"/>
        <w:rPr>
          <w:rFonts w:ascii="Wingdings" w:eastAsia="Wingdings" w:hAnsi="Wingdings" w:cs="Wingdings"/>
          <w:b/>
          <w:bCs/>
        </w:rPr>
      </w:pPr>
      <w:r w:rsidRPr="00950C60">
        <w:rPr>
          <w:rFonts w:ascii="Verdana" w:eastAsia="Verdana" w:hAnsi="Verdana" w:cs="Verdana"/>
        </w:rPr>
        <w:t>Creating a disturbance in the class and/or on the campus</w:t>
      </w:r>
    </w:p>
    <w:p w14:paraId="5CC3D016" w14:textId="77777777" w:rsidR="009C09F5" w:rsidRPr="00950C60" w:rsidRDefault="009C09F5" w:rsidP="00552B89">
      <w:pPr>
        <w:spacing w:line="22" w:lineRule="exact"/>
        <w:rPr>
          <w:rFonts w:ascii="Wingdings" w:eastAsia="Wingdings" w:hAnsi="Wingdings" w:cs="Wingdings"/>
          <w:b/>
          <w:bCs/>
        </w:rPr>
      </w:pPr>
    </w:p>
    <w:p w14:paraId="5F12B54E" w14:textId="77777777" w:rsidR="009C09F5" w:rsidRPr="00950C60" w:rsidRDefault="004D431E" w:rsidP="00552B89">
      <w:pPr>
        <w:numPr>
          <w:ilvl w:val="0"/>
          <w:numId w:val="60"/>
        </w:numPr>
        <w:tabs>
          <w:tab w:val="left" w:pos="740"/>
        </w:tabs>
        <w:ind w:left="740" w:hanging="369"/>
        <w:rPr>
          <w:rFonts w:ascii="Wingdings" w:eastAsia="Wingdings" w:hAnsi="Wingdings" w:cs="Wingdings"/>
          <w:b/>
          <w:bCs/>
        </w:rPr>
      </w:pPr>
      <w:r w:rsidRPr="00950C60">
        <w:rPr>
          <w:rFonts w:ascii="Verdana" w:eastAsia="Verdana" w:hAnsi="Verdana" w:cs="Verdana"/>
        </w:rPr>
        <w:t>Minor disruption on a school bus</w:t>
      </w:r>
    </w:p>
    <w:p w14:paraId="6BC25EF4" w14:textId="77777777" w:rsidR="009C09F5" w:rsidRPr="00950C60" w:rsidRDefault="009C09F5" w:rsidP="00552B89">
      <w:pPr>
        <w:spacing w:line="20" w:lineRule="exact"/>
        <w:rPr>
          <w:rFonts w:ascii="Wingdings" w:eastAsia="Wingdings" w:hAnsi="Wingdings" w:cs="Wingdings"/>
          <w:b/>
          <w:bCs/>
        </w:rPr>
      </w:pPr>
    </w:p>
    <w:p w14:paraId="1AC1ACE1" w14:textId="77777777" w:rsidR="009C09F5" w:rsidRPr="00950C60" w:rsidRDefault="004D431E" w:rsidP="00552B89">
      <w:pPr>
        <w:numPr>
          <w:ilvl w:val="0"/>
          <w:numId w:val="60"/>
        </w:numPr>
        <w:tabs>
          <w:tab w:val="left" w:pos="740"/>
        </w:tabs>
        <w:ind w:left="740" w:hanging="369"/>
        <w:rPr>
          <w:rFonts w:ascii="Wingdings" w:eastAsia="Wingdings" w:hAnsi="Wingdings" w:cs="Wingdings"/>
          <w:b/>
          <w:bCs/>
        </w:rPr>
      </w:pPr>
      <w:proofErr w:type="spellStart"/>
      <w:r w:rsidRPr="00950C60">
        <w:rPr>
          <w:rFonts w:ascii="Verdana" w:eastAsia="Verdana" w:hAnsi="Verdana" w:cs="Verdana"/>
        </w:rPr>
        <w:t>Tardies</w:t>
      </w:r>
      <w:proofErr w:type="spellEnd"/>
      <w:r w:rsidRPr="00950C60">
        <w:rPr>
          <w:rFonts w:ascii="Verdana" w:eastAsia="Verdana" w:hAnsi="Verdana" w:cs="Verdana"/>
        </w:rPr>
        <w:t xml:space="preserve"> (See Tardy Policy)</w:t>
      </w:r>
    </w:p>
    <w:p w14:paraId="1311FF7E" w14:textId="77777777" w:rsidR="009C09F5" w:rsidRPr="00950C60" w:rsidRDefault="009C09F5" w:rsidP="00552B89">
      <w:pPr>
        <w:spacing w:line="20" w:lineRule="exact"/>
        <w:rPr>
          <w:rFonts w:ascii="Wingdings" w:eastAsia="Wingdings" w:hAnsi="Wingdings" w:cs="Wingdings"/>
          <w:b/>
          <w:bCs/>
        </w:rPr>
      </w:pPr>
    </w:p>
    <w:p w14:paraId="348350C0" w14:textId="77777777" w:rsidR="009C09F5" w:rsidRPr="00950C60" w:rsidRDefault="004D431E" w:rsidP="00552B89">
      <w:pPr>
        <w:numPr>
          <w:ilvl w:val="0"/>
          <w:numId w:val="60"/>
        </w:numPr>
        <w:tabs>
          <w:tab w:val="left" w:pos="740"/>
        </w:tabs>
        <w:ind w:left="740" w:hanging="369"/>
        <w:rPr>
          <w:rFonts w:ascii="Wingdings" w:eastAsia="Wingdings" w:hAnsi="Wingdings" w:cs="Wingdings"/>
          <w:b/>
          <w:bCs/>
        </w:rPr>
      </w:pPr>
      <w:r w:rsidRPr="00950C60">
        <w:rPr>
          <w:rFonts w:ascii="Verdana" w:eastAsia="Verdana" w:hAnsi="Verdana" w:cs="Verdana"/>
        </w:rPr>
        <w:t>Excessive absences</w:t>
      </w:r>
    </w:p>
    <w:p w14:paraId="2CBDB6A2" w14:textId="77777777" w:rsidR="009C09F5" w:rsidRPr="00950C60" w:rsidRDefault="009C09F5" w:rsidP="00552B89">
      <w:pPr>
        <w:spacing w:line="20" w:lineRule="exact"/>
        <w:rPr>
          <w:rFonts w:ascii="Wingdings" w:eastAsia="Wingdings" w:hAnsi="Wingdings" w:cs="Wingdings"/>
          <w:b/>
          <w:bCs/>
        </w:rPr>
      </w:pPr>
    </w:p>
    <w:p w14:paraId="05143960" w14:textId="77777777" w:rsidR="009C09F5" w:rsidRPr="00950C60" w:rsidRDefault="004D431E" w:rsidP="00552B89">
      <w:pPr>
        <w:numPr>
          <w:ilvl w:val="0"/>
          <w:numId w:val="60"/>
        </w:numPr>
        <w:tabs>
          <w:tab w:val="left" w:pos="740"/>
        </w:tabs>
        <w:ind w:left="740" w:hanging="369"/>
        <w:rPr>
          <w:rFonts w:ascii="Wingdings" w:eastAsia="Wingdings" w:hAnsi="Wingdings" w:cs="Wingdings"/>
          <w:b/>
          <w:bCs/>
        </w:rPr>
      </w:pPr>
      <w:r w:rsidRPr="00950C60">
        <w:rPr>
          <w:rFonts w:ascii="Verdana" w:eastAsia="Verdana" w:hAnsi="Verdana" w:cs="Verdana"/>
        </w:rPr>
        <w:t>Inappropriate public display of affection</w:t>
      </w:r>
    </w:p>
    <w:p w14:paraId="73E9C727" w14:textId="77777777" w:rsidR="009C09F5" w:rsidRPr="00950C60" w:rsidRDefault="009C09F5" w:rsidP="00552B89">
      <w:pPr>
        <w:spacing w:line="20" w:lineRule="exact"/>
        <w:rPr>
          <w:rFonts w:ascii="Wingdings" w:eastAsia="Wingdings" w:hAnsi="Wingdings" w:cs="Wingdings"/>
          <w:b/>
          <w:bCs/>
        </w:rPr>
      </w:pPr>
    </w:p>
    <w:p w14:paraId="6A8A149B" w14:textId="77777777" w:rsidR="009C09F5" w:rsidRPr="00950C60" w:rsidRDefault="004D431E" w:rsidP="00552B89">
      <w:pPr>
        <w:numPr>
          <w:ilvl w:val="0"/>
          <w:numId w:val="60"/>
        </w:numPr>
        <w:tabs>
          <w:tab w:val="left" w:pos="740"/>
        </w:tabs>
        <w:spacing w:line="259" w:lineRule="auto"/>
        <w:ind w:left="740" w:hanging="369"/>
        <w:rPr>
          <w:rFonts w:ascii="Wingdings" w:eastAsia="Wingdings" w:hAnsi="Wingdings" w:cs="Wingdings"/>
          <w:b/>
          <w:bCs/>
        </w:rPr>
      </w:pPr>
      <w:r w:rsidRPr="00950C60">
        <w:rPr>
          <w:rFonts w:ascii="Verdana" w:eastAsia="Verdana" w:hAnsi="Verdana" w:cs="Verdana"/>
        </w:rPr>
        <w:t>Failure to bring to class the necessary classroom materials, homework, or other required items</w:t>
      </w:r>
    </w:p>
    <w:p w14:paraId="4E457ECF" w14:textId="77777777" w:rsidR="009C09F5" w:rsidRPr="00950C60" w:rsidRDefault="004D431E" w:rsidP="00552B89">
      <w:pPr>
        <w:numPr>
          <w:ilvl w:val="0"/>
          <w:numId w:val="60"/>
        </w:numPr>
        <w:tabs>
          <w:tab w:val="left" w:pos="740"/>
        </w:tabs>
        <w:ind w:left="740" w:hanging="369"/>
        <w:rPr>
          <w:rFonts w:ascii="Wingdings" w:eastAsia="Wingdings" w:hAnsi="Wingdings" w:cs="Wingdings"/>
          <w:b/>
          <w:bCs/>
        </w:rPr>
      </w:pPr>
      <w:r w:rsidRPr="00950C60">
        <w:rPr>
          <w:rFonts w:ascii="Verdana" w:eastAsia="Verdana" w:hAnsi="Verdana" w:cs="Verdana"/>
        </w:rPr>
        <w:t>Violating the dress code</w:t>
      </w:r>
    </w:p>
    <w:p w14:paraId="5B1EB8BE" w14:textId="77777777" w:rsidR="009C09F5" w:rsidRPr="00950C60" w:rsidRDefault="009C09F5" w:rsidP="00552B89">
      <w:pPr>
        <w:spacing w:line="20" w:lineRule="exact"/>
        <w:rPr>
          <w:rFonts w:ascii="Wingdings" w:eastAsia="Wingdings" w:hAnsi="Wingdings" w:cs="Wingdings"/>
          <w:b/>
          <w:bCs/>
        </w:rPr>
      </w:pPr>
    </w:p>
    <w:p w14:paraId="44A2404B" w14:textId="77777777" w:rsidR="009C09F5" w:rsidRPr="00950C60" w:rsidRDefault="004D431E" w:rsidP="00552B89">
      <w:pPr>
        <w:numPr>
          <w:ilvl w:val="0"/>
          <w:numId w:val="60"/>
        </w:numPr>
        <w:tabs>
          <w:tab w:val="left" w:pos="740"/>
        </w:tabs>
        <w:ind w:left="740" w:hanging="369"/>
        <w:rPr>
          <w:rFonts w:ascii="Wingdings" w:eastAsia="Wingdings" w:hAnsi="Wingdings" w:cs="Wingdings"/>
          <w:b/>
          <w:bCs/>
        </w:rPr>
      </w:pPr>
      <w:r w:rsidRPr="00950C60">
        <w:rPr>
          <w:rFonts w:ascii="Verdana" w:eastAsia="Verdana" w:hAnsi="Verdana" w:cs="Verdana"/>
        </w:rPr>
        <w:t>Truancy from school/cutting class</w:t>
      </w:r>
    </w:p>
    <w:p w14:paraId="1F894CF9" w14:textId="77777777" w:rsidR="009C09F5" w:rsidRPr="00950C60" w:rsidRDefault="009C09F5" w:rsidP="00552B89">
      <w:pPr>
        <w:spacing w:line="20" w:lineRule="exact"/>
        <w:rPr>
          <w:rFonts w:ascii="Wingdings" w:eastAsia="Wingdings" w:hAnsi="Wingdings" w:cs="Wingdings"/>
          <w:b/>
          <w:bCs/>
        </w:rPr>
      </w:pPr>
    </w:p>
    <w:p w14:paraId="715AAA1F" w14:textId="77777777" w:rsidR="009C09F5" w:rsidRPr="00950C60" w:rsidRDefault="004D431E" w:rsidP="00552B89">
      <w:pPr>
        <w:numPr>
          <w:ilvl w:val="0"/>
          <w:numId w:val="60"/>
        </w:numPr>
        <w:tabs>
          <w:tab w:val="left" w:pos="740"/>
        </w:tabs>
        <w:ind w:left="740" w:hanging="369"/>
        <w:rPr>
          <w:rFonts w:ascii="Wingdings" w:eastAsia="Wingdings" w:hAnsi="Wingdings" w:cs="Wingdings"/>
          <w:b/>
          <w:bCs/>
        </w:rPr>
      </w:pPr>
      <w:r w:rsidRPr="00950C60">
        <w:rPr>
          <w:rFonts w:ascii="Verdana" w:eastAsia="Verdana" w:hAnsi="Verdana" w:cs="Verdana"/>
        </w:rPr>
        <w:t>Leaving campus without permission</w:t>
      </w:r>
    </w:p>
    <w:p w14:paraId="3E3D53E8" w14:textId="77777777" w:rsidR="009C09F5" w:rsidRPr="00950C60" w:rsidRDefault="009C09F5" w:rsidP="00552B89">
      <w:pPr>
        <w:spacing w:line="22" w:lineRule="exact"/>
        <w:rPr>
          <w:rFonts w:ascii="Wingdings" w:eastAsia="Wingdings" w:hAnsi="Wingdings" w:cs="Wingdings"/>
          <w:b/>
          <w:bCs/>
        </w:rPr>
      </w:pPr>
    </w:p>
    <w:p w14:paraId="51C8D3CE" w14:textId="77777777" w:rsidR="009C09F5" w:rsidRPr="00950C60" w:rsidRDefault="004D431E" w:rsidP="00552B89">
      <w:pPr>
        <w:numPr>
          <w:ilvl w:val="0"/>
          <w:numId w:val="60"/>
        </w:numPr>
        <w:tabs>
          <w:tab w:val="left" w:pos="740"/>
        </w:tabs>
        <w:ind w:left="740" w:hanging="369"/>
        <w:rPr>
          <w:rFonts w:ascii="Wingdings" w:eastAsia="Wingdings" w:hAnsi="Wingdings" w:cs="Wingdings"/>
          <w:b/>
          <w:bCs/>
        </w:rPr>
      </w:pPr>
      <w:r w:rsidRPr="00950C60">
        <w:rPr>
          <w:rFonts w:ascii="Verdana" w:eastAsia="Verdana" w:hAnsi="Verdana" w:cs="Verdana"/>
        </w:rPr>
        <w:t>Using or possessing tobacco products</w:t>
      </w:r>
    </w:p>
    <w:p w14:paraId="20726E97" w14:textId="77777777" w:rsidR="009C09F5" w:rsidRPr="00950C60" w:rsidRDefault="009C09F5" w:rsidP="00552B89">
      <w:pPr>
        <w:spacing w:line="20" w:lineRule="exact"/>
        <w:rPr>
          <w:rFonts w:ascii="Wingdings" w:eastAsia="Wingdings" w:hAnsi="Wingdings" w:cs="Wingdings"/>
          <w:b/>
          <w:bCs/>
        </w:rPr>
      </w:pPr>
    </w:p>
    <w:p w14:paraId="610947C8" w14:textId="77777777" w:rsidR="009C09F5" w:rsidRPr="00950C60" w:rsidRDefault="004D431E" w:rsidP="00552B89">
      <w:pPr>
        <w:numPr>
          <w:ilvl w:val="0"/>
          <w:numId w:val="60"/>
        </w:numPr>
        <w:tabs>
          <w:tab w:val="left" w:pos="740"/>
        </w:tabs>
        <w:ind w:left="740" w:hanging="369"/>
        <w:rPr>
          <w:rFonts w:ascii="Wingdings" w:eastAsia="Wingdings" w:hAnsi="Wingdings" w:cs="Wingdings"/>
          <w:b/>
          <w:bCs/>
        </w:rPr>
      </w:pPr>
      <w:r w:rsidRPr="00950C60">
        <w:rPr>
          <w:rFonts w:ascii="Verdana" w:eastAsia="Verdana" w:hAnsi="Verdana" w:cs="Verdana"/>
        </w:rPr>
        <w:t>Gambling (participating in a game of chance for reward or prizes)</w:t>
      </w:r>
    </w:p>
    <w:p w14:paraId="3C13B4F3" w14:textId="77777777" w:rsidR="009C09F5" w:rsidRPr="00950C60" w:rsidRDefault="009C09F5" w:rsidP="00552B89">
      <w:pPr>
        <w:spacing w:line="20" w:lineRule="exact"/>
        <w:rPr>
          <w:rFonts w:ascii="Wingdings" w:eastAsia="Wingdings" w:hAnsi="Wingdings" w:cs="Wingdings"/>
          <w:b/>
          <w:bCs/>
        </w:rPr>
      </w:pPr>
    </w:p>
    <w:p w14:paraId="5B119A54" w14:textId="77777777" w:rsidR="009C09F5" w:rsidRPr="00950C60" w:rsidRDefault="004D431E" w:rsidP="00552B89">
      <w:pPr>
        <w:numPr>
          <w:ilvl w:val="0"/>
          <w:numId w:val="60"/>
        </w:numPr>
        <w:tabs>
          <w:tab w:val="left" w:pos="740"/>
        </w:tabs>
        <w:ind w:left="740" w:hanging="369"/>
        <w:rPr>
          <w:rFonts w:ascii="Wingdings" w:eastAsia="Wingdings" w:hAnsi="Wingdings" w:cs="Wingdings"/>
          <w:b/>
          <w:bCs/>
        </w:rPr>
      </w:pPr>
      <w:r w:rsidRPr="00950C60">
        <w:rPr>
          <w:rFonts w:ascii="Verdana" w:eastAsia="Verdana" w:hAnsi="Verdana" w:cs="Verdana"/>
        </w:rPr>
        <w:t>Needing to shave</w:t>
      </w:r>
    </w:p>
    <w:p w14:paraId="4D5A705E" w14:textId="77777777" w:rsidR="009C09F5" w:rsidRPr="00950C60" w:rsidRDefault="009C09F5" w:rsidP="00552B89">
      <w:pPr>
        <w:spacing w:line="20" w:lineRule="exact"/>
        <w:rPr>
          <w:rFonts w:ascii="Wingdings" w:eastAsia="Wingdings" w:hAnsi="Wingdings" w:cs="Wingdings"/>
          <w:b/>
          <w:bCs/>
        </w:rPr>
      </w:pPr>
    </w:p>
    <w:p w14:paraId="2195968C" w14:textId="77777777" w:rsidR="009C09F5" w:rsidRPr="00950C60" w:rsidRDefault="004D431E" w:rsidP="00552B89">
      <w:pPr>
        <w:numPr>
          <w:ilvl w:val="0"/>
          <w:numId w:val="60"/>
        </w:numPr>
        <w:tabs>
          <w:tab w:val="left" w:pos="740"/>
        </w:tabs>
        <w:ind w:left="740" w:hanging="369"/>
        <w:rPr>
          <w:rFonts w:ascii="Wingdings" w:eastAsia="Wingdings" w:hAnsi="Wingdings" w:cs="Wingdings"/>
          <w:b/>
          <w:bCs/>
        </w:rPr>
      </w:pPr>
      <w:r w:rsidRPr="00950C60">
        <w:rPr>
          <w:rFonts w:ascii="Verdana" w:eastAsia="Verdana" w:hAnsi="Verdana" w:cs="Verdana"/>
        </w:rPr>
        <w:t>Inappropriate behavior on field trips</w:t>
      </w:r>
    </w:p>
    <w:p w14:paraId="02BD4EE2" w14:textId="77777777" w:rsidR="009C09F5" w:rsidRPr="00950C60" w:rsidRDefault="009C09F5" w:rsidP="00552B89">
      <w:pPr>
        <w:spacing w:line="22" w:lineRule="exact"/>
        <w:rPr>
          <w:rFonts w:ascii="Wingdings" w:eastAsia="Wingdings" w:hAnsi="Wingdings" w:cs="Wingdings"/>
          <w:b/>
          <w:bCs/>
        </w:rPr>
      </w:pPr>
    </w:p>
    <w:p w14:paraId="3387D54C" w14:textId="77777777" w:rsidR="009C09F5" w:rsidRPr="00950C60" w:rsidRDefault="004D431E" w:rsidP="00552B89">
      <w:pPr>
        <w:numPr>
          <w:ilvl w:val="0"/>
          <w:numId w:val="60"/>
        </w:numPr>
        <w:tabs>
          <w:tab w:val="left" w:pos="740"/>
        </w:tabs>
        <w:ind w:left="740" w:hanging="369"/>
        <w:rPr>
          <w:rFonts w:ascii="Wingdings" w:eastAsia="Wingdings" w:hAnsi="Wingdings" w:cs="Wingdings"/>
          <w:b/>
          <w:bCs/>
        </w:rPr>
      </w:pPr>
      <w:r w:rsidRPr="00950C60">
        <w:rPr>
          <w:rFonts w:ascii="Verdana" w:eastAsia="Verdana" w:hAnsi="Verdana" w:cs="Verdana"/>
        </w:rPr>
        <w:t>Minor misuse of the internet, electronic equipment, computer lab equipment</w:t>
      </w:r>
    </w:p>
    <w:p w14:paraId="7D0E89FE" w14:textId="77777777" w:rsidR="009C09F5" w:rsidRPr="00950C60" w:rsidRDefault="009C09F5" w:rsidP="00552B89">
      <w:pPr>
        <w:spacing w:line="20" w:lineRule="exact"/>
        <w:rPr>
          <w:rFonts w:ascii="Wingdings" w:eastAsia="Wingdings" w:hAnsi="Wingdings" w:cs="Wingdings"/>
          <w:b/>
          <w:bCs/>
        </w:rPr>
      </w:pPr>
    </w:p>
    <w:p w14:paraId="31D0CDC2" w14:textId="77777777" w:rsidR="009C09F5" w:rsidRPr="00950C60" w:rsidRDefault="004D431E" w:rsidP="00552B89">
      <w:pPr>
        <w:numPr>
          <w:ilvl w:val="0"/>
          <w:numId w:val="60"/>
        </w:numPr>
        <w:tabs>
          <w:tab w:val="left" w:pos="740"/>
        </w:tabs>
        <w:ind w:left="740" w:hanging="370"/>
        <w:rPr>
          <w:rFonts w:ascii="Wingdings" w:eastAsia="Wingdings" w:hAnsi="Wingdings" w:cs="Wingdings"/>
          <w:b/>
          <w:bCs/>
        </w:rPr>
      </w:pPr>
      <w:r w:rsidRPr="00950C60">
        <w:rPr>
          <w:rFonts w:ascii="Verdana" w:eastAsia="Verdana" w:hAnsi="Verdana" w:cs="Verdana"/>
        </w:rPr>
        <w:t>Throwing an object that could cause harm</w:t>
      </w:r>
    </w:p>
    <w:p w14:paraId="32726850" w14:textId="77777777" w:rsidR="009C09F5" w:rsidRPr="00950C60" w:rsidRDefault="009C09F5" w:rsidP="00552B89">
      <w:pPr>
        <w:spacing w:line="20" w:lineRule="exact"/>
        <w:rPr>
          <w:rFonts w:ascii="Wingdings" w:eastAsia="Wingdings" w:hAnsi="Wingdings" w:cs="Wingdings"/>
          <w:b/>
          <w:bCs/>
        </w:rPr>
      </w:pPr>
    </w:p>
    <w:p w14:paraId="6A18A0EC" w14:textId="77777777" w:rsidR="009C09F5" w:rsidRPr="00950C60" w:rsidRDefault="004D431E" w:rsidP="00552B89">
      <w:pPr>
        <w:numPr>
          <w:ilvl w:val="0"/>
          <w:numId w:val="60"/>
        </w:numPr>
        <w:tabs>
          <w:tab w:val="left" w:pos="740"/>
        </w:tabs>
        <w:ind w:left="740" w:hanging="370"/>
        <w:rPr>
          <w:rFonts w:ascii="Wingdings" w:eastAsia="Wingdings" w:hAnsi="Wingdings" w:cs="Wingdings"/>
          <w:b/>
          <w:bCs/>
        </w:rPr>
      </w:pPr>
      <w:r w:rsidRPr="00950C60">
        <w:rPr>
          <w:rFonts w:ascii="Verdana" w:eastAsia="Verdana" w:hAnsi="Verdana" w:cs="Verdana"/>
        </w:rPr>
        <w:t>Agitating/instigating a fight</w:t>
      </w:r>
    </w:p>
    <w:p w14:paraId="4DE27219" w14:textId="77777777" w:rsidR="009C09F5" w:rsidRPr="00950C60" w:rsidRDefault="009C09F5" w:rsidP="00552B89">
      <w:pPr>
        <w:spacing w:line="20" w:lineRule="exact"/>
        <w:rPr>
          <w:rFonts w:ascii="Wingdings" w:eastAsia="Wingdings" w:hAnsi="Wingdings" w:cs="Wingdings"/>
          <w:b/>
          <w:bCs/>
        </w:rPr>
      </w:pPr>
    </w:p>
    <w:p w14:paraId="0340064C" w14:textId="77777777" w:rsidR="009C09F5" w:rsidRPr="00950C60" w:rsidRDefault="004D431E" w:rsidP="00552B89">
      <w:pPr>
        <w:numPr>
          <w:ilvl w:val="0"/>
          <w:numId w:val="60"/>
        </w:numPr>
        <w:tabs>
          <w:tab w:val="left" w:pos="740"/>
        </w:tabs>
        <w:spacing w:line="271" w:lineRule="auto"/>
        <w:ind w:left="740" w:hanging="370"/>
        <w:rPr>
          <w:rFonts w:ascii="Wingdings" w:eastAsia="Wingdings" w:hAnsi="Wingdings" w:cs="Wingdings"/>
          <w:b/>
          <w:bCs/>
        </w:rPr>
      </w:pPr>
      <w:r w:rsidRPr="00950C60">
        <w:rPr>
          <w:rFonts w:ascii="Verdana" w:eastAsia="Verdana" w:hAnsi="Verdana" w:cs="Verdana"/>
        </w:rPr>
        <w:t>Body piercing that distracts from a conducive learning environment (which includes, but not limited to nose rings, eyebrow loops, lip, studs, etc.)</w:t>
      </w:r>
    </w:p>
    <w:p w14:paraId="4A3E4396" w14:textId="77777777" w:rsidR="009C09F5" w:rsidRPr="00950C60" w:rsidRDefault="009C09F5" w:rsidP="00552B89">
      <w:pPr>
        <w:spacing w:line="1" w:lineRule="exact"/>
        <w:rPr>
          <w:rFonts w:ascii="Wingdings" w:eastAsia="Wingdings" w:hAnsi="Wingdings" w:cs="Wingdings"/>
          <w:b/>
          <w:bCs/>
        </w:rPr>
      </w:pPr>
    </w:p>
    <w:p w14:paraId="51B3B141" w14:textId="77777777" w:rsidR="009C09F5" w:rsidRPr="00950C60" w:rsidRDefault="004D431E" w:rsidP="00552B89">
      <w:pPr>
        <w:numPr>
          <w:ilvl w:val="0"/>
          <w:numId w:val="60"/>
        </w:numPr>
        <w:tabs>
          <w:tab w:val="left" w:pos="720"/>
        </w:tabs>
        <w:ind w:left="720" w:hanging="350"/>
        <w:rPr>
          <w:rFonts w:ascii="Wingdings" w:eastAsia="Wingdings" w:hAnsi="Wingdings" w:cs="Wingdings"/>
          <w:b/>
          <w:bCs/>
        </w:rPr>
      </w:pPr>
      <w:r w:rsidRPr="00950C60">
        <w:rPr>
          <w:rFonts w:ascii="Verdana" w:eastAsia="Verdana" w:hAnsi="Verdana" w:cs="Verdana"/>
        </w:rPr>
        <w:t>Failure to properly display HMS Identification</w:t>
      </w:r>
    </w:p>
    <w:p w14:paraId="75A3DA56" w14:textId="77777777" w:rsidR="009C09F5" w:rsidRPr="00950C60" w:rsidRDefault="009C09F5" w:rsidP="00552B89">
      <w:pPr>
        <w:spacing w:line="20" w:lineRule="exact"/>
        <w:rPr>
          <w:rFonts w:ascii="Wingdings" w:eastAsia="Wingdings" w:hAnsi="Wingdings" w:cs="Wingdings"/>
          <w:b/>
          <w:bCs/>
        </w:rPr>
      </w:pPr>
    </w:p>
    <w:p w14:paraId="29FBF946" w14:textId="77777777" w:rsidR="009C09F5" w:rsidRPr="00950C60" w:rsidRDefault="004D431E" w:rsidP="00552B89">
      <w:pPr>
        <w:numPr>
          <w:ilvl w:val="0"/>
          <w:numId w:val="60"/>
        </w:numPr>
        <w:tabs>
          <w:tab w:val="left" w:pos="720"/>
        </w:tabs>
        <w:ind w:left="720" w:hanging="350"/>
        <w:rPr>
          <w:rFonts w:ascii="Wingdings" w:eastAsia="Wingdings" w:hAnsi="Wingdings" w:cs="Wingdings"/>
          <w:b/>
          <w:bCs/>
        </w:rPr>
      </w:pPr>
      <w:r w:rsidRPr="00950C60">
        <w:rPr>
          <w:rFonts w:ascii="Verdana" w:eastAsia="Verdana" w:hAnsi="Verdana" w:cs="Verdana"/>
        </w:rPr>
        <w:t>Use of cell phones or other electronic devices in violation of policy</w:t>
      </w:r>
    </w:p>
    <w:p w14:paraId="4296B8CA" w14:textId="77777777" w:rsidR="009C09F5" w:rsidRPr="00950C60" w:rsidRDefault="009C09F5" w:rsidP="00552B89">
      <w:pPr>
        <w:spacing w:line="20" w:lineRule="exact"/>
        <w:rPr>
          <w:rFonts w:ascii="Wingdings" w:eastAsia="Wingdings" w:hAnsi="Wingdings" w:cs="Wingdings"/>
          <w:b/>
          <w:bCs/>
        </w:rPr>
      </w:pPr>
    </w:p>
    <w:p w14:paraId="2B3BE65D" w14:textId="77777777" w:rsidR="009C09F5" w:rsidRPr="00950C60" w:rsidRDefault="004D431E" w:rsidP="00552B89">
      <w:pPr>
        <w:numPr>
          <w:ilvl w:val="0"/>
          <w:numId w:val="60"/>
        </w:numPr>
        <w:tabs>
          <w:tab w:val="left" w:pos="720"/>
        </w:tabs>
        <w:ind w:left="720" w:hanging="350"/>
        <w:rPr>
          <w:rFonts w:ascii="Wingdings" w:eastAsia="Wingdings" w:hAnsi="Wingdings" w:cs="Wingdings"/>
          <w:b/>
          <w:bCs/>
        </w:rPr>
      </w:pPr>
      <w:r w:rsidRPr="00950C60">
        <w:rPr>
          <w:rFonts w:ascii="Verdana" w:eastAsia="Verdana" w:hAnsi="Verdana" w:cs="Verdana"/>
        </w:rPr>
        <w:t>Possession of a nuisance item</w:t>
      </w:r>
    </w:p>
    <w:p w14:paraId="3401547A" w14:textId="77777777" w:rsidR="009C09F5" w:rsidRPr="00950C60" w:rsidRDefault="009C09F5" w:rsidP="00552B89">
      <w:pPr>
        <w:spacing w:line="20" w:lineRule="exact"/>
        <w:rPr>
          <w:rFonts w:ascii="Wingdings" w:eastAsia="Wingdings" w:hAnsi="Wingdings" w:cs="Wingdings"/>
          <w:b/>
          <w:bCs/>
        </w:rPr>
      </w:pPr>
    </w:p>
    <w:p w14:paraId="3212AC3B" w14:textId="77777777" w:rsidR="009C09F5" w:rsidRPr="00950C60" w:rsidRDefault="004D431E" w:rsidP="00552B89">
      <w:pPr>
        <w:numPr>
          <w:ilvl w:val="0"/>
          <w:numId w:val="60"/>
        </w:numPr>
        <w:tabs>
          <w:tab w:val="left" w:pos="720"/>
        </w:tabs>
        <w:ind w:left="720" w:hanging="350"/>
        <w:rPr>
          <w:rFonts w:ascii="Wingdings" w:eastAsia="Wingdings" w:hAnsi="Wingdings" w:cs="Wingdings"/>
          <w:b/>
          <w:bCs/>
        </w:rPr>
      </w:pPr>
      <w:r w:rsidRPr="00950C60">
        <w:rPr>
          <w:rFonts w:ascii="Verdana" w:eastAsia="Verdana" w:hAnsi="Verdana" w:cs="Verdana"/>
        </w:rPr>
        <w:t>Any other offense which the principal reasonably judges to fall within this category</w:t>
      </w:r>
    </w:p>
    <w:p w14:paraId="11661A18" w14:textId="77777777" w:rsidR="00CB218F" w:rsidRPr="00950C60" w:rsidRDefault="00CB218F" w:rsidP="00CB218F">
      <w:pPr>
        <w:tabs>
          <w:tab w:val="left" w:pos="720"/>
        </w:tabs>
        <w:ind w:left="720"/>
        <w:rPr>
          <w:rFonts w:ascii="Wingdings" w:eastAsia="Wingdings" w:hAnsi="Wingdings" w:cs="Wingdings"/>
          <w:b/>
          <w:bCs/>
        </w:rPr>
      </w:pPr>
    </w:p>
    <w:p w14:paraId="1503C936" w14:textId="77777777" w:rsidR="009C09F5" w:rsidRPr="00950C60" w:rsidRDefault="009C09F5">
      <w:pPr>
        <w:spacing w:line="18" w:lineRule="exact"/>
        <w:rPr>
          <w:rFonts w:ascii="Wingdings" w:eastAsia="Wingdings" w:hAnsi="Wingdings" w:cs="Wingdings"/>
          <w:b/>
          <w:bCs/>
        </w:rPr>
      </w:pPr>
    </w:p>
    <w:p w14:paraId="4D4AE2D3" w14:textId="77777777" w:rsidR="00D40910" w:rsidRPr="00950C60" w:rsidRDefault="00D40910">
      <w:pPr>
        <w:rPr>
          <w:rFonts w:ascii="Verdana" w:eastAsia="Verdana" w:hAnsi="Verdana" w:cs="Verdana"/>
          <w:b/>
          <w:bCs/>
        </w:rPr>
        <w:sectPr w:rsidR="00D40910" w:rsidRPr="00950C60">
          <w:pgSz w:w="12240" w:h="15840"/>
          <w:pgMar w:top="702" w:right="1160" w:bottom="1440" w:left="1160" w:header="0" w:footer="0" w:gutter="0"/>
          <w:cols w:space="720" w:equalWidth="0">
            <w:col w:w="9920"/>
          </w:cols>
        </w:sectPr>
      </w:pPr>
    </w:p>
    <w:p w14:paraId="4CEC9A0F" w14:textId="77777777" w:rsidR="009C09F5" w:rsidRPr="00950C60" w:rsidRDefault="004D431E">
      <w:pPr>
        <w:rPr>
          <w:rFonts w:ascii="Wingdings" w:eastAsia="Wingdings" w:hAnsi="Wingdings" w:cs="Wingdings"/>
          <w:b/>
          <w:bCs/>
        </w:rPr>
      </w:pPr>
      <w:r w:rsidRPr="00950C60">
        <w:rPr>
          <w:rFonts w:ascii="Verdana" w:eastAsia="Verdana" w:hAnsi="Verdana" w:cs="Verdana"/>
          <w:b/>
          <w:bCs/>
        </w:rPr>
        <w:lastRenderedPageBreak/>
        <w:t>Class I Disciplinary Actions:</w:t>
      </w:r>
    </w:p>
    <w:p w14:paraId="2BDF1063" w14:textId="77777777" w:rsidR="009C09F5" w:rsidRPr="00950C60" w:rsidRDefault="009C09F5">
      <w:pPr>
        <w:spacing w:line="183" w:lineRule="exact"/>
        <w:rPr>
          <w:rFonts w:ascii="Wingdings" w:eastAsia="Wingdings" w:hAnsi="Wingdings" w:cs="Wingdings"/>
          <w:b/>
          <w:bCs/>
        </w:rPr>
      </w:pPr>
    </w:p>
    <w:p w14:paraId="27845EC3" w14:textId="77777777" w:rsidR="009C09F5" w:rsidRPr="00950C60" w:rsidRDefault="004D431E" w:rsidP="00BC3EB9">
      <w:pPr>
        <w:numPr>
          <w:ilvl w:val="0"/>
          <w:numId w:val="60"/>
        </w:numPr>
        <w:tabs>
          <w:tab w:val="left" w:pos="720"/>
        </w:tabs>
        <w:spacing w:line="259" w:lineRule="auto"/>
        <w:ind w:left="720" w:right="40" w:hanging="350"/>
        <w:rPr>
          <w:rFonts w:ascii="Wingdings" w:eastAsia="Wingdings" w:hAnsi="Wingdings" w:cs="Wingdings"/>
          <w:b/>
          <w:bCs/>
        </w:rPr>
      </w:pPr>
      <w:r w:rsidRPr="00950C60">
        <w:rPr>
          <w:rFonts w:ascii="Verdana" w:eastAsia="Verdana" w:hAnsi="Verdana" w:cs="Verdana"/>
        </w:rPr>
        <w:t>Any and/or combination of the following suggested disciplinary actions may be used</w:t>
      </w:r>
    </w:p>
    <w:p w14:paraId="1C342C8B" w14:textId="77777777" w:rsidR="009C09F5" w:rsidRPr="00950C60" w:rsidRDefault="004D431E" w:rsidP="00BC3EB9">
      <w:pPr>
        <w:numPr>
          <w:ilvl w:val="0"/>
          <w:numId w:val="60"/>
        </w:numPr>
        <w:tabs>
          <w:tab w:val="left" w:pos="720"/>
        </w:tabs>
        <w:ind w:left="720" w:right="40" w:hanging="350"/>
        <w:rPr>
          <w:rFonts w:ascii="Wingdings" w:eastAsia="Wingdings" w:hAnsi="Wingdings" w:cs="Wingdings"/>
          <w:b/>
          <w:bCs/>
        </w:rPr>
      </w:pPr>
      <w:r w:rsidRPr="00950C60">
        <w:rPr>
          <w:rFonts w:ascii="Verdana" w:eastAsia="Verdana" w:hAnsi="Verdana" w:cs="Verdana"/>
        </w:rPr>
        <w:t>Student-Teacher conference</w:t>
      </w:r>
    </w:p>
    <w:p w14:paraId="189D91D6" w14:textId="77777777" w:rsidR="009C09F5" w:rsidRPr="00950C60" w:rsidRDefault="009C09F5" w:rsidP="00BC3EB9">
      <w:pPr>
        <w:spacing w:line="20" w:lineRule="exact"/>
        <w:ind w:right="40"/>
        <w:rPr>
          <w:rFonts w:ascii="Wingdings" w:eastAsia="Wingdings" w:hAnsi="Wingdings" w:cs="Wingdings"/>
          <w:b/>
          <w:bCs/>
        </w:rPr>
      </w:pPr>
    </w:p>
    <w:p w14:paraId="6FF08133" w14:textId="77777777" w:rsidR="009C09F5" w:rsidRPr="00950C60" w:rsidRDefault="004D431E" w:rsidP="00BC3EB9">
      <w:pPr>
        <w:numPr>
          <w:ilvl w:val="0"/>
          <w:numId w:val="60"/>
        </w:numPr>
        <w:tabs>
          <w:tab w:val="left" w:pos="720"/>
        </w:tabs>
        <w:ind w:left="720" w:right="40" w:hanging="350"/>
        <w:rPr>
          <w:rFonts w:ascii="Wingdings" w:eastAsia="Wingdings" w:hAnsi="Wingdings" w:cs="Wingdings"/>
          <w:b/>
          <w:bCs/>
        </w:rPr>
      </w:pPr>
      <w:r w:rsidRPr="00950C60">
        <w:rPr>
          <w:rFonts w:ascii="Verdana" w:eastAsia="Verdana" w:hAnsi="Verdana" w:cs="Verdana"/>
        </w:rPr>
        <w:t>Office Referral</w:t>
      </w:r>
    </w:p>
    <w:p w14:paraId="78998626" w14:textId="77777777" w:rsidR="009C09F5" w:rsidRPr="00950C60" w:rsidRDefault="009C09F5" w:rsidP="00BC3EB9">
      <w:pPr>
        <w:spacing w:line="20" w:lineRule="exact"/>
        <w:ind w:right="40"/>
        <w:rPr>
          <w:rFonts w:ascii="Wingdings" w:eastAsia="Wingdings" w:hAnsi="Wingdings" w:cs="Wingdings"/>
          <w:b/>
          <w:bCs/>
        </w:rPr>
      </w:pPr>
    </w:p>
    <w:p w14:paraId="34BC4D20" w14:textId="77777777" w:rsidR="009C09F5" w:rsidRPr="00950C60" w:rsidRDefault="004D431E" w:rsidP="00BC3EB9">
      <w:pPr>
        <w:numPr>
          <w:ilvl w:val="0"/>
          <w:numId w:val="60"/>
        </w:numPr>
        <w:tabs>
          <w:tab w:val="left" w:pos="720"/>
        </w:tabs>
        <w:ind w:left="720" w:right="40" w:hanging="350"/>
        <w:rPr>
          <w:rFonts w:ascii="Wingdings" w:eastAsia="Wingdings" w:hAnsi="Wingdings" w:cs="Wingdings"/>
          <w:b/>
          <w:bCs/>
        </w:rPr>
      </w:pPr>
      <w:r w:rsidRPr="00950C60">
        <w:rPr>
          <w:rFonts w:ascii="Verdana" w:eastAsia="Verdana" w:hAnsi="Verdana" w:cs="Verdana"/>
        </w:rPr>
        <w:t>Teacher-Parent Conference</w:t>
      </w:r>
    </w:p>
    <w:p w14:paraId="36E79F10" w14:textId="77777777" w:rsidR="009C09F5" w:rsidRPr="00950C60" w:rsidRDefault="009C09F5" w:rsidP="00BC3EB9">
      <w:pPr>
        <w:spacing w:line="22" w:lineRule="exact"/>
        <w:ind w:right="40"/>
        <w:rPr>
          <w:rFonts w:ascii="Wingdings" w:eastAsia="Wingdings" w:hAnsi="Wingdings" w:cs="Wingdings"/>
          <w:b/>
          <w:bCs/>
        </w:rPr>
      </w:pPr>
    </w:p>
    <w:p w14:paraId="6ECE0BDD" w14:textId="77777777" w:rsidR="009C09F5" w:rsidRPr="00950C60" w:rsidRDefault="004D431E" w:rsidP="00BC3EB9">
      <w:pPr>
        <w:numPr>
          <w:ilvl w:val="0"/>
          <w:numId w:val="60"/>
        </w:numPr>
        <w:tabs>
          <w:tab w:val="left" w:pos="720"/>
        </w:tabs>
        <w:spacing w:line="258" w:lineRule="auto"/>
        <w:ind w:left="720" w:right="40" w:hanging="350"/>
        <w:rPr>
          <w:rFonts w:ascii="Wingdings" w:eastAsia="Wingdings" w:hAnsi="Wingdings" w:cs="Wingdings"/>
          <w:b/>
          <w:bCs/>
        </w:rPr>
      </w:pPr>
      <w:r w:rsidRPr="00950C60">
        <w:rPr>
          <w:rFonts w:ascii="Verdana" w:eastAsia="Verdana" w:hAnsi="Verdana" w:cs="Verdana"/>
        </w:rPr>
        <w:t>Teen Court may be used as a disciplinary action as determined by the building administrator and agreed upon by the student and parent(s)</w:t>
      </w:r>
    </w:p>
    <w:p w14:paraId="71AA226E" w14:textId="77777777" w:rsidR="009C09F5" w:rsidRPr="00950C60" w:rsidRDefault="004D431E" w:rsidP="00BC3EB9">
      <w:pPr>
        <w:numPr>
          <w:ilvl w:val="0"/>
          <w:numId w:val="60"/>
        </w:numPr>
        <w:tabs>
          <w:tab w:val="left" w:pos="720"/>
        </w:tabs>
        <w:ind w:left="720" w:right="40" w:hanging="350"/>
        <w:rPr>
          <w:rFonts w:ascii="Wingdings" w:eastAsia="Wingdings" w:hAnsi="Wingdings" w:cs="Wingdings"/>
          <w:b/>
          <w:bCs/>
        </w:rPr>
      </w:pPr>
      <w:r w:rsidRPr="00950C60">
        <w:rPr>
          <w:rFonts w:ascii="Verdana" w:eastAsia="Verdana" w:hAnsi="Verdana" w:cs="Verdana"/>
        </w:rPr>
        <w:t>Administrative Conference (Student-Principal or Parent-Principal)</w:t>
      </w:r>
    </w:p>
    <w:p w14:paraId="26F7CDA0" w14:textId="77777777" w:rsidR="009C09F5" w:rsidRPr="00950C60" w:rsidRDefault="009C09F5" w:rsidP="00BC3EB9">
      <w:pPr>
        <w:spacing w:line="20" w:lineRule="exact"/>
        <w:ind w:right="40"/>
        <w:rPr>
          <w:rFonts w:ascii="Wingdings" w:eastAsia="Wingdings" w:hAnsi="Wingdings" w:cs="Wingdings"/>
          <w:b/>
          <w:bCs/>
        </w:rPr>
      </w:pPr>
    </w:p>
    <w:p w14:paraId="0B9829C0" w14:textId="77777777" w:rsidR="009C09F5" w:rsidRPr="00950C60" w:rsidRDefault="004D431E" w:rsidP="00BC3EB9">
      <w:pPr>
        <w:numPr>
          <w:ilvl w:val="0"/>
          <w:numId w:val="60"/>
        </w:numPr>
        <w:tabs>
          <w:tab w:val="left" w:pos="720"/>
        </w:tabs>
        <w:ind w:left="720" w:right="40" w:hanging="350"/>
        <w:rPr>
          <w:rFonts w:ascii="Wingdings" w:eastAsia="Wingdings" w:hAnsi="Wingdings" w:cs="Wingdings"/>
          <w:b/>
          <w:bCs/>
        </w:rPr>
      </w:pPr>
      <w:r w:rsidRPr="00950C60">
        <w:rPr>
          <w:rFonts w:ascii="Verdana" w:eastAsia="Verdana" w:hAnsi="Verdana" w:cs="Verdana"/>
        </w:rPr>
        <w:t>Detention</w:t>
      </w:r>
    </w:p>
    <w:p w14:paraId="67866E2F" w14:textId="77777777" w:rsidR="009C09F5" w:rsidRPr="00950C60" w:rsidRDefault="009C09F5" w:rsidP="00BC3EB9">
      <w:pPr>
        <w:spacing w:line="20" w:lineRule="exact"/>
        <w:ind w:right="40"/>
        <w:rPr>
          <w:sz w:val="20"/>
          <w:szCs w:val="20"/>
        </w:rPr>
      </w:pPr>
    </w:p>
    <w:p w14:paraId="2B3DED33" w14:textId="77777777" w:rsidR="009C09F5" w:rsidRPr="00950C60" w:rsidRDefault="004D431E" w:rsidP="00BC3EB9">
      <w:pPr>
        <w:numPr>
          <w:ilvl w:val="0"/>
          <w:numId w:val="61"/>
        </w:numPr>
        <w:tabs>
          <w:tab w:val="left" w:pos="1440"/>
        </w:tabs>
        <w:ind w:left="1440" w:right="40" w:hanging="351"/>
        <w:rPr>
          <w:rFonts w:ascii="Courier New" w:eastAsia="Courier New" w:hAnsi="Courier New" w:cs="Courier New"/>
        </w:rPr>
      </w:pPr>
      <w:r w:rsidRPr="00950C60">
        <w:rPr>
          <w:rFonts w:ascii="Verdana" w:eastAsia="Verdana" w:hAnsi="Verdana" w:cs="Verdana"/>
        </w:rPr>
        <w:t>After School D-Hall</w:t>
      </w:r>
    </w:p>
    <w:p w14:paraId="01C17521" w14:textId="77777777" w:rsidR="009C09F5" w:rsidRPr="00950C60" w:rsidRDefault="009C09F5" w:rsidP="00BC3EB9">
      <w:pPr>
        <w:spacing w:line="3" w:lineRule="exact"/>
        <w:ind w:right="40"/>
        <w:rPr>
          <w:sz w:val="20"/>
          <w:szCs w:val="20"/>
        </w:rPr>
      </w:pPr>
    </w:p>
    <w:p w14:paraId="75B71DEB" w14:textId="77777777" w:rsidR="00BC3EB9" w:rsidRPr="00950C60" w:rsidRDefault="004D431E" w:rsidP="00BC3EB9">
      <w:pPr>
        <w:numPr>
          <w:ilvl w:val="1"/>
          <w:numId w:val="62"/>
        </w:numPr>
        <w:tabs>
          <w:tab w:val="left" w:pos="1440"/>
        </w:tabs>
        <w:ind w:left="1080" w:right="40" w:firstLine="9"/>
        <w:rPr>
          <w:rFonts w:ascii="Courier New" w:eastAsia="Courier New" w:hAnsi="Courier New" w:cs="Courier New"/>
        </w:rPr>
      </w:pPr>
      <w:r w:rsidRPr="00950C60">
        <w:rPr>
          <w:rFonts w:ascii="Verdana" w:eastAsia="Verdana" w:hAnsi="Verdana" w:cs="Verdana"/>
        </w:rPr>
        <w:t xml:space="preserve">Teacher Directed Classroom D-Hall </w:t>
      </w:r>
    </w:p>
    <w:p w14:paraId="0D03C3A7" w14:textId="77777777" w:rsidR="009C09F5" w:rsidRPr="00950C60" w:rsidRDefault="00BC3EB9" w:rsidP="00BC3EB9">
      <w:pPr>
        <w:tabs>
          <w:tab w:val="left" w:pos="1440"/>
        </w:tabs>
        <w:ind w:left="1089" w:right="40"/>
        <w:rPr>
          <w:rFonts w:ascii="Courier New" w:eastAsia="Courier New" w:hAnsi="Courier New" w:cs="Courier New"/>
        </w:rPr>
      </w:pPr>
      <w:r w:rsidRPr="00950C60">
        <w:rPr>
          <w:rFonts w:ascii="Courier New" w:eastAsia="Courier New" w:hAnsi="Courier New" w:cs="Courier New"/>
        </w:rPr>
        <w:t>O</w:t>
      </w:r>
      <w:r w:rsidRPr="00950C60">
        <w:rPr>
          <w:rFonts w:ascii="Courier New" w:eastAsia="Courier New" w:hAnsi="Courier New" w:cs="Courier New"/>
        </w:rPr>
        <w:tab/>
      </w:r>
      <w:r w:rsidR="004D431E" w:rsidRPr="00950C60">
        <w:rPr>
          <w:rFonts w:ascii="Verdana" w:eastAsia="Verdana" w:hAnsi="Verdana" w:cs="Verdana"/>
        </w:rPr>
        <w:t>Saturday Detention</w:t>
      </w:r>
    </w:p>
    <w:p w14:paraId="64758AD9" w14:textId="77777777" w:rsidR="009C09F5" w:rsidRPr="00950C60" w:rsidRDefault="009C09F5" w:rsidP="00BC3EB9">
      <w:pPr>
        <w:spacing w:line="1" w:lineRule="exact"/>
        <w:ind w:right="40"/>
        <w:rPr>
          <w:rFonts w:ascii="Courier New" w:eastAsia="Courier New" w:hAnsi="Courier New" w:cs="Courier New"/>
        </w:rPr>
      </w:pPr>
    </w:p>
    <w:p w14:paraId="0C5C94FB" w14:textId="77777777" w:rsidR="009C09F5" w:rsidRPr="00950C60" w:rsidRDefault="004D431E" w:rsidP="00BC3EB9">
      <w:pPr>
        <w:numPr>
          <w:ilvl w:val="0"/>
          <w:numId w:val="62"/>
        </w:numPr>
        <w:tabs>
          <w:tab w:val="left" w:pos="720"/>
        </w:tabs>
        <w:ind w:left="720" w:right="40" w:hanging="350"/>
        <w:rPr>
          <w:rFonts w:ascii="Wingdings" w:eastAsia="Wingdings" w:hAnsi="Wingdings" w:cs="Wingdings"/>
          <w:b/>
          <w:bCs/>
        </w:rPr>
      </w:pPr>
      <w:r w:rsidRPr="00950C60">
        <w:rPr>
          <w:rFonts w:ascii="Verdana" w:eastAsia="Verdana" w:hAnsi="Verdana" w:cs="Verdana"/>
        </w:rPr>
        <w:t>On-Campus Suspension</w:t>
      </w:r>
    </w:p>
    <w:p w14:paraId="56CC151C" w14:textId="77777777" w:rsidR="009C09F5" w:rsidRPr="00950C60" w:rsidRDefault="009C09F5" w:rsidP="00BC3EB9">
      <w:pPr>
        <w:spacing w:line="20" w:lineRule="exact"/>
        <w:ind w:right="40"/>
        <w:rPr>
          <w:rFonts w:ascii="Wingdings" w:eastAsia="Wingdings" w:hAnsi="Wingdings" w:cs="Wingdings"/>
          <w:b/>
          <w:bCs/>
        </w:rPr>
      </w:pPr>
    </w:p>
    <w:p w14:paraId="6E52A84A" w14:textId="77777777" w:rsidR="009C09F5" w:rsidRPr="00950C60" w:rsidRDefault="004D431E" w:rsidP="00BC3EB9">
      <w:pPr>
        <w:numPr>
          <w:ilvl w:val="0"/>
          <w:numId w:val="62"/>
        </w:numPr>
        <w:tabs>
          <w:tab w:val="left" w:pos="720"/>
        </w:tabs>
        <w:ind w:left="720" w:right="40" w:hanging="350"/>
        <w:rPr>
          <w:rFonts w:ascii="Wingdings" w:eastAsia="Wingdings" w:hAnsi="Wingdings" w:cs="Wingdings"/>
          <w:b/>
          <w:bCs/>
        </w:rPr>
      </w:pPr>
      <w:r w:rsidRPr="00950C60">
        <w:rPr>
          <w:rFonts w:ascii="Verdana" w:eastAsia="Verdana" w:hAnsi="Verdana" w:cs="Verdana"/>
        </w:rPr>
        <w:t>Suspension</w:t>
      </w:r>
    </w:p>
    <w:p w14:paraId="740F05E8" w14:textId="77777777" w:rsidR="00CB218F" w:rsidRPr="00950C60" w:rsidRDefault="00CB218F" w:rsidP="00BC3EB9">
      <w:pPr>
        <w:tabs>
          <w:tab w:val="left" w:pos="720"/>
        </w:tabs>
        <w:ind w:left="720" w:right="40"/>
        <w:rPr>
          <w:rFonts w:ascii="Wingdings" w:eastAsia="Wingdings" w:hAnsi="Wingdings" w:cs="Wingdings"/>
          <w:b/>
          <w:bCs/>
        </w:rPr>
      </w:pPr>
    </w:p>
    <w:p w14:paraId="7F628C30" w14:textId="77777777" w:rsidR="00BC3EB9" w:rsidRPr="00950C60" w:rsidRDefault="00BC3EB9" w:rsidP="00BC3EB9">
      <w:pPr>
        <w:tabs>
          <w:tab w:val="left" w:pos="720"/>
        </w:tabs>
        <w:ind w:left="720" w:right="40"/>
        <w:rPr>
          <w:rFonts w:ascii="Wingdings" w:eastAsia="Wingdings" w:hAnsi="Wingdings" w:cs="Wingdings"/>
          <w:b/>
          <w:bCs/>
        </w:rPr>
      </w:pPr>
    </w:p>
    <w:p w14:paraId="02A917D6" w14:textId="77777777" w:rsidR="009C09F5" w:rsidRPr="00950C60" w:rsidRDefault="009C09F5" w:rsidP="00BC3EB9">
      <w:pPr>
        <w:spacing w:line="18" w:lineRule="exact"/>
        <w:ind w:right="40"/>
        <w:rPr>
          <w:sz w:val="20"/>
          <w:szCs w:val="20"/>
        </w:rPr>
      </w:pPr>
    </w:p>
    <w:p w14:paraId="2C040CBD" w14:textId="77777777" w:rsidR="009C09F5" w:rsidRPr="00950C60" w:rsidRDefault="004D431E" w:rsidP="00BC3EB9">
      <w:pPr>
        <w:ind w:right="40"/>
        <w:rPr>
          <w:sz w:val="20"/>
          <w:szCs w:val="20"/>
        </w:rPr>
      </w:pPr>
      <w:r w:rsidRPr="00950C60">
        <w:rPr>
          <w:rFonts w:ascii="Verdana" w:eastAsia="Verdana" w:hAnsi="Verdana" w:cs="Verdana"/>
          <w:b/>
          <w:bCs/>
        </w:rPr>
        <w:t>Class II Behaviors:</w:t>
      </w:r>
    </w:p>
    <w:p w14:paraId="326977A5" w14:textId="77777777" w:rsidR="009C09F5" w:rsidRPr="00950C60" w:rsidRDefault="009C09F5" w:rsidP="00BC3EB9">
      <w:pPr>
        <w:spacing w:line="186" w:lineRule="exact"/>
        <w:ind w:right="40"/>
        <w:rPr>
          <w:sz w:val="20"/>
          <w:szCs w:val="20"/>
        </w:rPr>
      </w:pPr>
    </w:p>
    <w:p w14:paraId="131FBC47" w14:textId="77777777" w:rsidR="009C09F5" w:rsidRPr="00950C60" w:rsidRDefault="004D431E" w:rsidP="00BC3EB9">
      <w:pPr>
        <w:numPr>
          <w:ilvl w:val="0"/>
          <w:numId w:val="63"/>
        </w:numPr>
        <w:tabs>
          <w:tab w:val="left" w:pos="720"/>
        </w:tabs>
        <w:ind w:left="740" w:right="40" w:hanging="368"/>
        <w:rPr>
          <w:rFonts w:ascii="Verdana" w:eastAsia="Verdana" w:hAnsi="Verdana" w:cs="Verdana"/>
          <w:b/>
          <w:bCs/>
          <w:sz w:val="20"/>
          <w:szCs w:val="20"/>
        </w:rPr>
      </w:pPr>
      <w:r w:rsidRPr="00950C60">
        <w:rPr>
          <w:rFonts w:ascii="Verdana" w:eastAsia="Verdana" w:hAnsi="Verdana" w:cs="Verdana"/>
        </w:rPr>
        <w:t>Disrespect for authority/willful disobedience</w:t>
      </w:r>
    </w:p>
    <w:p w14:paraId="4386A046" w14:textId="77777777" w:rsidR="009C09F5" w:rsidRPr="00950C60" w:rsidRDefault="009C09F5" w:rsidP="00BC3EB9">
      <w:pPr>
        <w:spacing w:line="23" w:lineRule="exact"/>
        <w:ind w:right="40"/>
        <w:rPr>
          <w:rFonts w:ascii="Verdana" w:eastAsia="Verdana" w:hAnsi="Verdana" w:cs="Verdana"/>
          <w:b/>
          <w:bCs/>
          <w:sz w:val="20"/>
          <w:szCs w:val="20"/>
        </w:rPr>
      </w:pPr>
    </w:p>
    <w:p w14:paraId="1EBF64EA" w14:textId="77777777" w:rsidR="009C09F5" w:rsidRPr="00950C60" w:rsidRDefault="004D431E" w:rsidP="00BC3EB9">
      <w:pPr>
        <w:numPr>
          <w:ilvl w:val="0"/>
          <w:numId w:val="63"/>
        </w:numPr>
        <w:tabs>
          <w:tab w:val="left" w:pos="740"/>
        </w:tabs>
        <w:ind w:left="740" w:right="40" w:hanging="368"/>
        <w:rPr>
          <w:rFonts w:ascii="Verdana" w:eastAsia="Verdana" w:hAnsi="Verdana" w:cs="Verdana"/>
          <w:b/>
          <w:bCs/>
          <w:sz w:val="20"/>
          <w:szCs w:val="20"/>
        </w:rPr>
      </w:pPr>
      <w:r w:rsidRPr="00950C60">
        <w:rPr>
          <w:rFonts w:ascii="Verdana" w:eastAsia="Verdana" w:hAnsi="Verdana" w:cs="Verdana"/>
        </w:rPr>
        <w:t>Three or more violations of Class I Behavior</w:t>
      </w:r>
      <w:bookmarkStart w:id="54" w:name="page55"/>
      <w:bookmarkEnd w:id="54"/>
    </w:p>
    <w:p w14:paraId="2F8F236D" w14:textId="77777777" w:rsidR="009C09F5" w:rsidRPr="00950C60" w:rsidRDefault="004D431E" w:rsidP="00BC3EB9">
      <w:pPr>
        <w:numPr>
          <w:ilvl w:val="0"/>
          <w:numId w:val="64"/>
        </w:numPr>
        <w:tabs>
          <w:tab w:val="left" w:pos="720"/>
        </w:tabs>
        <w:spacing w:line="258" w:lineRule="auto"/>
        <w:ind w:left="720" w:right="40" w:hanging="368"/>
        <w:rPr>
          <w:rFonts w:ascii="Verdana" w:eastAsia="Verdana" w:hAnsi="Verdana" w:cs="Verdana"/>
          <w:b/>
          <w:bCs/>
        </w:rPr>
      </w:pPr>
      <w:r w:rsidRPr="00950C60">
        <w:rPr>
          <w:rFonts w:ascii="Verdana" w:eastAsia="Verdana" w:hAnsi="Verdana" w:cs="Verdana"/>
        </w:rPr>
        <w:t>Intentionally providing false information to any employee of Hobbs Municipal Schools or failing to identify ones’ self when requested to do so by a school employee</w:t>
      </w:r>
    </w:p>
    <w:p w14:paraId="214ECBD7" w14:textId="77777777" w:rsidR="009C09F5" w:rsidRPr="00950C60" w:rsidRDefault="009C09F5" w:rsidP="00BC3EB9">
      <w:pPr>
        <w:spacing w:line="1" w:lineRule="exact"/>
        <w:ind w:right="40"/>
        <w:rPr>
          <w:rFonts w:ascii="Verdana" w:eastAsia="Verdana" w:hAnsi="Verdana" w:cs="Verdana"/>
          <w:b/>
          <w:bCs/>
        </w:rPr>
      </w:pPr>
    </w:p>
    <w:p w14:paraId="66EEB645" w14:textId="77777777" w:rsidR="009C09F5" w:rsidRPr="00950C60" w:rsidRDefault="004D431E" w:rsidP="00BC3EB9">
      <w:pPr>
        <w:numPr>
          <w:ilvl w:val="0"/>
          <w:numId w:val="64"/>
        </w:numPr>
        <w:tabs>
          <w:tab w:val="left" w:pos="720"/>
        </w:tabs>
        <w:ind w:left="720" w:right="40" w:hanging="368"/>
        <w:rPr>
          <w:rFonts w:ascii="Verdana" w:eastAsia="Verdana" w:hAnsi="Verdana" w:cs="Verdana"/>
          <w:b/>
          <w:bCs/>
        </w:rPr>
      </w:pPr>
      <w:r w:rsidRPr="00950C60">
        <w:rPr>
          <w:rFonts w:ascii="Verdana" w:eastAsia="Verdana" w:hAnsi="Verdana" w:cs="Verdana"/>
        </w:rPr>
        <w:t>Trespassing-entering or remaining on the campus as described below:</w:t>
      </w:r>
    </w:p>
    <w:p w14:paraId="6ED353A0" w14:textId="77777777" w:rsidR="009C09F5" w:rsidRPr="00950C60" w:rsidRDefault="009C09F5" w:rsidP="00BC3EB9">
      <w:pPr>
        <w:spacing w:line="22" w:lineRule="exact"/>
        <w:ind w:right="40"/>
        <w:rPr>
          <w:rFonts w:ascii="Verdana" w:eastAsia="Verdana" w:hAnsi="Verdana" w:cs="Verdana"/>
          <w:b/>
          <w:bCs/>
        </w:rPr>
      </w:pPr>
    </w:p>
    <w:p w14:paraId="3C3C03CE" w14:textId="77777777" w:rsidR="009C09F5" w:rsidRPr="00950C60" w:rsidRDefault="004D431E" w:rsidP="00BC3EB9">
      <w:pPr>
        <w:numPr>
          <w:ilvl w:val="1"/>
          <w:numId w:val="64"/>
        </w:numPr>
        <w:tabs>
          <w:tab w:val="left" w:pos="1440"/>
        </w:tabs>
        <w:spacing w:line="258" w:lineRule="auto"/>
        <w:ind w:left="1440" w:right="40" w:hanging="368"/>
        <w:rPr>
          <w:rFonts w:ascii="Wingdings" w:eastAsia="Wingdings" w:hAnsi="Wingdings" w:cs="Wingdings"/>
          <w:b/>
          <w:bCs/>
        </w:rPr>
      </w:pPr>
      <w:r w:rsidRPr="00950C60">
        <w:rPr>
          <w:rFonts w:ascii="Verdana" w:eastAsia="Verdana" w:hAnsi="Verdana" w:cs="Verdana"/>
        </w:rPr>
        <w:t>When and/or where the student has no legitimate business or student has been forbidden, or</w:t>
      </w:r>
    </w:p>
    <w:p w14:paraId="656AD837" w14:textId="77777777" w:rsidR="009C09F5" w:rsidRPr="00950C60" w:rsidRDefault="004D431E" w:rsidP="00BC3EB9">
      <w:pPr>
        <w:numPr>
          <w:ilvl w:val="1"/>
          <w:numId w:val="64"/>
        </w:numPr>
        <w:tabs>
          <w:tab w:val="left" w:pos="1440"/>
        </w:tabs>
        <w:ind w:left="1440" w:right="40" w:hanging="368"/>
        <w:rPr>
          <w:rFonts w:ascii="Wingdings" w:eastAsia="Wingdings" w:hAnsi="Wingdings" w:cs="Wingdings"/>
          <w:b/>
          <w:bCs/>
        </w:rPr>
      </w:pPr>
      <w:r w:rsidRPr="00950C60">
        <w:rPr>
          <w:rFonts w:ascii="Verdana" w:eastAsia="Verdana" w:hAnsi="Verdana" w:cs="Verdana"/>
        </w:rPr>
        <w:t>While the student is on suspension</w:t>
      </w:r>
    </w:p>
    <w:p w14:paraId="4EF5A2C7" w14:textId="77777777" w:rsidR="009C09F5" w:rsidRPr="00950C60" w:rsidRDefault="009C09F5" w:rsidP="00BC3EB9">
      <w:pPr>
        <w:spacing w:line="20" w:lineRule="exact"/>
        <w:ind w:right="40"/>
        <w:rPr>
          <w:rFonts w:ascii="Wingdings" w:eastAsia="Wingdings" w:hAnsi="Wingdings" w:cs="Wingdings"/>
          <w:b/>
          <w:bCs/>
        </w:rPr>
      </w:pPr>
    </w:p>
    <w:p w14:paraId="40727C3E" w14:textId="77777777" w:rsidR="009C09F5" w:rsidRPr="00950C60" w:rsidRDefault="004D431E" w:rsidP="00BC3EB9">
      <w:pPr>
        <w:numPr>
          <w:ilvl w:val="0"/>
          <w:numId w:val="64"/>
        </w:numPr>
        <w:tabs>
          <w:tab w:val="left" w:pos="720"/>
        </w:tabs>
        <w:ind w:left="720" w:right="40" w:hanging="368"/>
        <w:rPr>
          <w:rFonts w:ascii="Verdana" w:eastAsia="Verdana" w:hAnsi="Verdana" w:cs="Verdana"/>
          <w:b/>
          <w:bCs/>
        </w:rPr>
      </w:pPr>
      <w:r w:rsidRPr="00950C60">
        <w:rPr>
          <w:rFonts w:ascii="Verdana" w:eastAsia="Verdana" w:hAnsi="Verdana" w:cs="Verdana"/>
        </w:rPr>
        <w:t>Written or oral proposition or engaging in a sexual act</w:t>
      </w:r>
    </w:p>
    <w:p w14:paraId="03152919" w14:textId="77777777" w:rsidR="009C09F5" w:rsidRPr="00950C60" w:rsidRDefault="009C09F5" w:rsidP="00BC3EB9">
      <w:pPr>
        <w:spacing w:line="23" w:lineRule="exact"/>
        <w:ind w:right="40"/>
        <w:rPr>
          <w:rFonts w:ascii="Verdana" w:eastAsia="Verdana" w:hAnsi="Verdana" w:cs="Verdana"/>
          <w:b/>
          <w:bCs/>
        </w:rPr>
      </w:pPr>
    </w:p>
    <w:p w14:paraId="5DD65E00" w14:textId="77777777" w:rsidR="009C09F5" w:rsidRPr="00950C60" w:rsidRDefault="004D431E" w:rsidP="00BC3EB9">
      <w:pPr>
        <w:numPr>
          <w:ilvl w:val="0"/>
          <w:numId w:val="64"/>
        </w:numPr>
        <w:tabs>
          <w:tab w:val="left" w:pos="720"/>
        </w:tabs>
        <w:ind w:left="720" w:right="40" w:hanging="368"/>
        <w:rPr>
          <w:rFonts w:ascii="Verdana" w:eastAsia="Verdana" w:hAnsi="Verdana" w:cs="Verdana"/>
          <w:b/>
          <w:bCs/>
        </w:rPr>
      </w:pPr>
      <w:r w:rsidRPr="00950C60">
        <w:rPr>
          <w:rFonts w:ascii="Verdana" w:eastAsia="Verdana" w:hAnsi="Verdana" w:cs="Verdana"/>
        </w:rPr>
        <w:t>Use of written or oral profane/obscene language</w:t>
      </w:r>
    </w:p>
    <w:p w14:paraId="03E10F81" w14:textId="77777777" w:rsidR="009C09F5" w:rsidRPr="00950C60" w:rsidRDefault="009C09F5" w:rsidP="00BC3EB9">
      <w:pPr>
        <w:spacing w:line="20" w:lineRule="exact"/>
        <w:ind w:right="40"/>
        <w:rPr>
          <w:rFonts w:ascii="Verdana" w:eastAsia="Verdana" w:hAnsi="Verdana" w:cs="Verdana"/>
          <w:b/>
          <w:bCs/>
        </w:rPr>
      </w:pPr>
    </w:p>
    <w:p w14:paraId="6C1C88C0" w14:textId="77777777" w:rsidR="009C09F5" w:rsidRPr="00950C60" w:rsidRDefault="004D431E" w:rsidP="00BC3EB9">
      <w:pPr>
        <w:numPr>
          <w:ilvl w:val="0"/>
          <w:numId w:val="64"/>
        </w:numPr>
        <w:tabs>
          <w:tab w:val="left" w:pos="720"/>
        </w:tabs>
        <w:ind w:left="720" w:right="40" w:hanging="368"/>
        <w:rPr>
          <w:rFonts w:ascii="Verdana" w:eastAsia="Verdana" w:hAnsi="Verdana" w:cs="Verdana"/>
          <w:b/>
          <w:bCs/>
        </w:rPr>
      </w:pPr>
      <w:r w:rsidRPr="00950C60">
        <w:rPr>
          <w:rFonts w:ascii="Verdana" w:eastAsia="Verdana" w:hAnsi="Verdana" w:cs="Verdana"/>
        </w:rPr>
        <w:t>Threats toward any school employee</w:t>
      </w:r>
    </w:p>
    <w:p w14:paraId="1DB71321" w14:textId="77777777" w:rsidR="009C09F5" w:rsidRPr="00950C60" w:rsidRDefault="009C09F5" w:rsidP="00BC3EB9">
      <w:pPr>
        <w:spacing w:line="20" w:lineRule="exact"/>
        <w:ind w:right="40"/>
        <w:rPr>
          <w:rFonts w:ascii="Verdana" w:eastAsia="Verdana" w:hAnsi="Verdana" w:cs="Verdana"/>
          <w:b/>
          <w:bCs/>
        </w:rPr>
      </w:pPr>
    </w:p>
    <w:p w14:paraId="1365A9B0" w14:textId="77777777" w:rsidR="009C09F5" w:rsidRPr="00950C60" w:rsidRDefault="004D431E" w:rsidP="00BC3EB9">
      <w:pPr>
        <w:numPr>
          <w:ilvl w:val="0"/>
          <w:numId w:val="64"/>
        </w:numPr>
        <w:tabs>
          <w:tab w:val="left" w:pos="720"/>
        </w:tabs>
        <w:ind w:left="720" w:right="40" w:hanging="368"/>
        <w:rPr>
          <w:rFonts w:ascii="Verdana" w:eastAsia="Verdana" w:hAnsi="Verdana" w:cs="Verdana"/>
          <w:b/>
          <w:bCs/>
        </w:rPr>
      </w:pPr>
      <w:r w:rsidRPr="00950C60">
        <w:rPr>
          <w:rFonts w:ascii="Verdana" w:eastAsia="Verdana" w:hAnsi="Verdana" w:cs="Verdana"/>
        </w:rPr>
        <w:t>Fighting</w:t>
      </w:r>
    </w:p>
    <w:p w14:paraId="3E2B9077" w14:textId="77777777" w:rsidR="009C09F5" w:rsidRPr="00950C60" w:rsidRDefault="009C09F5" w:rsidP="00BC3EB9">
      <w:pPr>
        <w:spacing w:line="20" w:lineRule="exact"/>
        <w:ind w:right="40"/>
        <w:rPr>
          <w:rFonts w:ascii="Verdana" w:eastAsia="Verdana" w:hAnsi="Verdana" w:cs="Verdana"/>
          <w:b/>
          <w:bCs/>
        </w:rPr>
      </w:pPr>
    </w:p>
    <w:p w14:paraId="285202AB" w14:textId="77777777" w:rsidR="009C09F5" w:rsidRPr="00950C60" w:rsidRDefault="004D431E" w:rsidP="00BC3EB9">
      <w:pPr>
        <w:numPr>
          <w:ilvl w:val="0"/>
          <w:numId w:val="64"/>
        </w:numPr>
        <w:tabs>
          <w:tab w:val="left" w:pos="720"/>
        </w:tabs>
        <w:spacing w:line="259" w:lineRule="auto"/>
        <w:ind w:left="720" w:right="40" w:hanging="368"/>
        <w:rPr>
          <w:rFonts w:ascii="Verdana" w:eastAsia="Verdana" w:hAnsi="Verdana" w:cs="Verdana"/>
          <w:b/>
          <w:bCs/>
        </w:rPr>
      </w:pPr>
      <w:r w:rsidRPr="00950C60">
        <w:rPr>
          <w:rFonts w:ascii="Verdana" w:eastAsia="Verdana" w:hAnsi="Verdana" w:cs="Verdana"/>
        </w:rPr>
        <w:t>Committing or engaging in extortion, coercion, or blackmail of any school employee or student</w:t>
      </w:r>
    </w:p>
    <w:p w14:paraId="6D3D2100" w14:textId="77777777" w:rsidR="009C09F5" w:rsidRPr="00950C60" w:rsidRDefault="009C09F5" w:rsidP="00BC3EB9">
      <w:pPr>
        <w:spacing w:line="1" w:lineRule="exact"/>
        <w:ind w:right="40"/>
        <w:rPr>
          <w:rFonts w:ascii="Verdana" w:eastAsia="Verdana" w:hAnsi="Verdana" w:cs="Verdana"/>
          <w:b/>
          <w:bCs/>
        </w:rPr>
      </w:pPr>
    </w:p>
    <w:p w14:paraId="5D27F6C2" w14:textId="77777777" w:rsidR="009C09F5" w:rsidRPr="00950C60" w:rsidRDefault="004D431E" w:rsidP="00BC3EB9">
      <w:pPr>
        <w:numPr>
          <w:ilvl w:val="0"/>
          <w:numId w:val="64"/>
        </w:numPr>
        <w:tabs>
          <w:tab w:val="left" w:pos="720"/>
        </w:tabs>
        <w:spacing w:line="258" w:lineRule="auto"/>
        <w:ind w:left="720" w:right="40" w:hanging="368"/>
        <w:rPr>
          <w:rFonts w:ascii="Verdana" w:eastAsia="Verdana" w:hAnsi="Verdana" w:cs="Verdana"/>
          <w:b/>
          <w:bCs/>
        </w:rPr>
      </w:pPr>
      <w:r w:rsidRPr="00950C60">
        <w:rPr>
          <w:rFonts w:ascii="Verdana" w:eastAsia="Verdana" w:hAnsi="Verdana" w:cs="Verdana"/>
        </w:rPr>
        <w:t>Participation in, identification with, or promotion of gang-type activities during the school day or at school related activities, including association and membership. JPO will be notified</w:t>
      </w:r>
    </w:p>
    <w:p w14:paraId="613250C2" w14:textId="77777777" w:rsidR="009C09F5" w:rsidRPr="00950C60" w:rsidRDefault="009C09F5" w:rsidP="00BC3EB9">
      <w:pPr>
        <w:spacing w:line="1" w:lineRule="exact"/>
        <w:ind w:right="40"/>
        <w:rPr>
          <w:rFonts w:ascii="Verdana" w:eastAsia="Verdana" w:hAnsi="Verdana" w:cs="Verdana"/>
          <w:b/>
          <w:bCs/>
        </w:rPr>
      </w:pPr>
    </w:p>
    <w:p w14:paraId="62510BF9" w14:textId="77777777" w:rsidR="009C09F5" w:rsidRPr="00950C60" w:rsidRDefault="004D431E" w:rsidP="00BC3EB9">
      <w:pPr>
        <w:numPr>
          <w:ilvl w:val="0"/>
          <w:numId w:val="64"/>
        </w:numPr>
        <w:tabs>
          <w:tab w:val="left" w:pos="720"/>
        </w:tabs>
        <w:ind w:left="720" w:right="40" w:hanging="368"/>
        <w:rPr>
          <w:rFonts w:ascii="Verdana" w:eastAsia="Verdana" w:hAnsi="Verdana" w:cs="Verdana"/>
          <w:b/>
          <w:bCs/>
        </w:rPr>
      </w:pPr>
      <w:r w:rsidRPr="00950C60">
        <w:rPr>
          <w:rFonts w:ascii="Verdana" w:eastAsia="Verdana" w:hAnsi="Verdana" w:cs="Verdana"/>
        </w:rPr>
        <w:t>Possession of and/or igniting fireworks or firecrackers</w:t>
      </w:r>
    </w:p>
    <w:p w14:paraId="5A454611" w14:textId="77777777" w:rsidR="009C09F5" w:rsidRPr="00950C60" w:rsidRDefault="009C09F5" w:rsidP="00BC3EB9">
      <w:pPr>
        <w:spacing w:line="23" w:lineRule="exact"/>
        <w:ind w:right="40"/>
        <w:rPr>
          <w:rFonts w:ascii="Verdana" w:eastAsia="Verdana" w:hAnsi="Verdana" w:cs="Verdana"/>
          <w:b/>
          <w:bCs/>
        </w:rPr>
      </w:pPr>
    </w:p>
    <w:p w14:paraId="2E9DE89F" w14:textId="77777777" w:rsidR="009C09F5" w:rsidRPr="00950C60" w:rsidRDefault="004D431E" w:rsidP="00BC3EB9">
      <w:pPr>
        <w:numPr>
          <w:ilvl w:val="0"/>
          <w:numId w:val="64"/>
        </w:numPr>
        <w:tabs>
          <w:tab w:val="left" w:pos="720"/>
        </w:tabs>
        <w:ind w:left="720" w:right="40" w:hanging="368"/>
        <w:rPr>
          <w:rFonts w:ascii="Verdana" w:eastAsia="Verdana" w:hAnsi="Verdana" w:cs="Verdana"/>
          <w:b/>
          <w:bCs/>
        </w:rPr>
      </w:pPr>
      <w:r w:rsidRPr="00950C60">
        <w:rPr>
          <w:rFonts w:ascii="Verdana" w:eastAsia="Verdana" w:hAnsi="Verdana" w:cs="Verdana"/>
        </w:rPr>
        <w:t>Theft</w:t>
      </w:r>
    </w:p>
    <w:p w14:paraId="7AF1EB8F" w14:textId="77777777" w:rsidR="009C09F5" w:rsidRPr="00950C60" w:rsidRDefault="009C09F5" w:rsidP="00BC3EB9">
      <w:pPr>
        <w:spacing w:line="20" w:lineRule="exact"/>
        <w:ind w:right="40"/>
        <w:rPr>
          <w:rFonts w:ascii="Verdana" w:eastAsia="Verdana" w:hAnsi="Verdana" w:cs="Verdana"/>
          <w:b/>
          <w:bCs/>
        </w:rPr>
      </w:pPr>
    </w:p>
    <w:p w14:paraId="2DE6B7F3" w14:textId="77777777" w:rsidR="009C09F5" w:rsidRPr="00950C60" w:rsidRDefault="004D431E" w:rsidP="00BC3EB9">
      <w:pPr>
        <w:numPr>
          <w:ilvl w:val="0"/>
          <w:numId w:val="64"/>
        </w:numPr>
        <w:tabs>
          <w:tab w:val="left" w:pos="720"/>
        </w:tabs>
        <w:ind w:left="720" w:right="40" w:hanging="368"/>
        <w:rPr>
          <w:rFonts w:ascii="Verdana" w:eastAsia="Verdana" w:hAnsi="Verdana" w:cs="Verdana"/>
          <w:b/>
          <w:bCs/>
        </w:rPr>
      </w:pPr>
      <w:r w:rsidRPr="00950C60">
        <w:rPr>
          <w:rFonts w:ascii="Verdana" w:eastAsia="Verdana" w:hAnsi="Verdana" w:cs="Verdana"/>
        </w:rPr>
        <w:t>Major disruption on a school bus</w:t>
      </w:r>
    </w:p>
    <w:p w14:paraId="072BA771" w14:textId="77777777" w:rsidR="009C09F5" w:rsidRPr="00950C60" w:rsidRDefault="009C09F5" w:rsidP="00BC3EB9">
      <w:pPr>
        <w:spacing w:line="20" w:lineRule="exact"/>
        <w:ind w:right="40"/>
        <w:rPr>
          <w:rFonts w:ascii="Verdana" w:eastAsia="Verdana" w:hAnsi="Verdana" w:cs="Verdana"/>
          <w:b/>
          <w:bCs/>
        </w:rPr>
      </w:pPr>
    </w:p>
    <w:p w14:paraId="30C35C70" w14:textId="77777777" w:rsidR="009C09F5" w:rsidRPr="00950C60" w:rsidRDefault="004D431E" w:rsidP="00BC3EB9">
      <w:pPr>
        <w:numPr>
          <w:ilvl w:val="0"/>
          <w:numId w:val="64"/>
        </w:numPr>
        <w:tabs>
          <w:tab w:val="left" w:pos="720"/>
        </w:tabs>
        <w:ind w:left="720" w:right="40" w:hanging="368"/>
        <w:rPr>
          <w:rFonts w:ascii="Verdana" w:eastAsia="Verdana" w:hAnsi="Verdana" w:cs="Verdana"/>
          <w:b/>
          <w:bCs/>
        </w:rPr>
      </w:pPr>
      <w:r w:rsidRPr="00950C60">
        <w:rPr>
          <w:rFonts w:ascii="Verdana" w:eastAsia="Verdana" w:hAnsi="Verdana" w:cs="Verdana"/>
        </w:rPr>
        <w:t>Hazing/sexual harassment toward any student or school employee</w:t>
      </w:r>
    </w:p>
    <w:p w14:paraId="51BE0BFA" w14:textId="77777777" w:rsidR="009C09F5" w:rsidRPr="00950C60" w:rsidRDefault="009C09F5" w:rsidP="00BC3EB9">
      <w:pPr>
        <w:spacing w:line="20" w:lineRule="exact"/>
        <w:ind w:right="40"/>
        <w:rPr>
          <w:rFonts w:ascii="Verdana" w:eastAsia="Verdana" w:hAnsi="Verdana" w:cs="Verdana"/>
          <w:b/>
          <w:bCs/>
        </w:rPr>
      </w:pPr>
    </w:p>
    <w:p w14:paraId="02DE671E" w14:textId="77777777" w:rsidR="009C09F5" w:rsidRPr="00950C60" w:rsidRDefault="004D431E" w:rsidP="00BC3EB9">
      <w:pPr>
        <w:numPr>
          <w:ilvl w:val="0"/>
          <w:numId w:val="64"/>
        </w:numPr>
        <w:tabs>
          <w:tab w:val="left" w:pos="720"/>
        </w:tabs>
        <w:ind w:left="720" w:right="40" w:hanging="368"/>
        <w:rPr>
          <w:rFonts w:ascii="Verdana" w:eastAsia="Verdana" w:hAnsi="Verdana" w:cs="Verdana"/>
          <w:b/>
          <w:bCs/>
        </w:rPr>
      </w:pPr>
      <w:r w:rsidRPr="00950C60">
        <w:rPr>
          <w:rFonts w:ascii="Verdana" w:eastAsia="Verdana" w:hAnsi="Verdana" w:cs="Verdana"/>
        </w:rPr>
        <w:t>First Offense-Violation of substance abuse policy</w:t>
      </w:r>
    </w:p>
    <w:p w14:paraId="29268F97" w14:textId="77777777" w:rsidR="009C09F5" w:rsidRPr="00950C60" w:rsidRDefault="009C09F5" w:rsidP="00BC3EB9">
      <w:pPr>
        <w:spacing w:line="23" w:lineRule="exact"/>
        <w:ind w:right="40"/>
        <w:rPr>
          <w:rFonts w:ascii="Verdana" w:eastAsia="Verdana" w:hAnsi="Verdana" w:cs="Verdana"/>
          <w:b/>
          <w:bCs/>
        </w:rPr>
      </w:pPr>
    </w:p>
    <w:p w14:paraId="475F5558" w14:textId="77777777" w:rsidR="009C09F5" w:rsidRPr="00950C60" w:rsidRDefault="004D431E" w:rsidP="00BC3EB9">
      <w:pPr>
        <w:numPr>
          <w:ilvl w:val="0"/>
          <w:numId w:val="64"/>
        </w:numPr>
        <w:tabs>
          <w:tab w:val="left" w:pos="720"/>
        </w:tabs>
        <w:spacing w:line="258" w:lineRule="auto"/>
        <w:ind w:left="720" w:right="40" w:hanging="368"/>
        <w:rPr>
          <w:rFonts w:ascii="Verdana" w:eastAsia="Verdana" w:hAnsi="Verdana" w:cs="Verdana"/>
          <w:b/>
          <w:bCs/>
        </w:rPr>
      </w:pPr>
      <w:r w:rsidRPr="00950C60">
        <w:rPr>
          <w:rFonts w:ascii="Verdana" w:eastAsia="Verdana" w:hAnsi="Verdana" w:cs="Verdana"/>
        </w:rPr>
        <w:t>Identification with or promotion of drugs/drug paraphernalia and/or alcohol on school premises and/or at a school related activity</w:t>
      </w:r>
    </w:p>
    <w:p w14:paraId="2F59F85F" w14:textId="77777777" w:rsidR="009C09F5" w:rsidRPr="00950C60" w:rsidRDefault="009C09F5" w:rsidP="00BC3EB9">
      <w:pPr>
        <w:spacing w:line="1" w:lineRule="exact"/>
        <w:ind w:right="40"/>
        <w:rPr>
          <w:rFonts w:ascii="Verdana" w:eastAsia="Verdana" w:hAnsi="Verdana" w:cs="Verdana"/>
          <w:b/>
          <w:bCs/>
        </w:rPr>
      </w:pPr>
    </w:p>
    <w:p w14:paraId="299A2177" w14:textId="77777777" w:rsidR="009C09F5" w:rsidRPr="00950C60" w:rsidRDefault="004D431E" w:rsidP="00BC3EB9">
      <w:pPr>
        <w:numPr>
          <w:ilvl w:val="0"/>
          <w:numId w:val="64"/>
        </w:numPr>
        <w:tabs>
          <w:tab w:val="left" w:pos="720"/>
        </w:tabs>
        <w:spacing w:line="258" w:lineRule="auto"/>
        <w:ind w:left="720" w:right="40" w:hanging="368"/>
        <w:rPr>
          <w:rFonts w:ascii="Verdana" w:eastAsia="Verdana" w:hAnsi="Verdana" w:cs="Verdana"/>
          <w:b/>
          <w:bCs/>
        </w:rPr>
      </w:pPr>
      <w:r w:rsidRPr="00950C60">
        <w:rPr>
          <w:rFonts w:ascii="Verdana" w:eastAsia="Verdana" w:hAnsi="Verdana" w:cs="Verdana"/>
        </w:rPr>
        <w:t>Having knowledge and being in the presence of alcohol, illicit drugs, or harmful substance on school premises and/or at a school related activity</w:t>
      </w:r>
    </w:p>
    <w:p w14:paraId="19029A9D" w14:textId="77777777" w:rsidR="009C09F5" w:rsidRPr="00950C60" w:rsidRDefault="009C09F5" w:rsidP="00BC3EB9">
      <w:pPr>
        <w:spacing w:line="1" w:lineRule="exact"/>
        <w:ind w:right="40"/>
        <w:rPr>
          <w:rFonts w:ascii="Verdana" w:eastAsia="Verdana" w:hAnsi="Verdana" w:cs="Verdana"/>
          <w:b/>
          <w:bCs/>
        </w:rPr>
      </w:pPr>
    </w:p>
    <w:p w14:paraId="13F23E59" w14:textId="77777777" w:rsidR="009C09F5" w:rsidRPr="00950C60" w:rsidRDefault="004D431E" w:rsidP="00BC3EB9">
      <w:pPr>
        <w:numPr>
          <w:ilvl w:val="0"/>
          <w:numId w:val="64"/>
        </w:numPr>
        <w:tabs>
          <w:tab w:val="left" w:pos="720"/>
        </w:tabs>
        <w:ind w:left="720" w:right="40" w:hanging="368"/>
        <w:rPr>
          <w:rFonts w:ascii="Verdana" w:eastAsia="Verdana" w:hAnsi="Verdana" w:cs="Verdana"/>
          <w:b/>
          <w:bCs/>
        </w:rPr>
      </w:pPr>
      <w:r w:rsidRPr="00950C60">
        <w:rPr>
          <w:rFonts w:ascii="Verdana" w:eastAsia="Verdana" w:hAnsi="Verdana" w:cs="Verdana"/>
        </w:rPr>
        <w:t>Vandalism of school or student property</w:t>
      </w:r>
    </w:p>
    <w:p w14:paraId="4F4E907B" w14:textId="77777777" w:rsidR="009C09F5" w:rsidRPr="00950C60" w:rsidRDefault="009C09F5" w:rsidP="00BC3EB9">
      <w:pPr>
        <w:spacing w:line="23" w:lineRule="exact"/>
        <w:ind w:right="40"/>
        <w:rPr>
          <w:rFonts w:ascii="Verdana" w:eastAsia="Verdana" w:hAnsi="Verdana" w:cs="Verdana"/>
          <w:b/>
          <w:bCs/>
        </w:rPr>
      </w:pPr>
    </w:p>
    <w:p w14:paraId="1409A8B6" w14:textId="77777777" w:rsidR="009C09F5" w:rsidRPr="00950C60" w:rsidRDefault="004D431E" w:rsidP="00BC3EB9">
      <w:pPr>
        <w:numPr>
          <w:ilvl w:val="0"/>
          <w:numId w:val="64"/>
        </w:numPr>
        <w:tabs>
          <w:tab w:val="left" w:pos="720"/>
        </w:tabs>
        <w:spacing w:line="258" w:lineRule="auto"/>
        <w:ind w:left="720" w:right="40" w:hanging="368"/>
        <w:rPr>
          <w:rFonts w:ascii="Verdana" w:eastAsia="Verdana" w:hAnsi="Verdana" w:cs="Verdana"/>
          <w:b/>
          <w:bCs/>
        </w:rPr>
      </w:pPr>
      <w:r w:rsidRPr="00950C60">
        <w:rPr>
          <w:rFonts w:ascii="Verdana" w:eastAsia="Verdana" w:hAnsi="Verdana" w:cs="Verdana"/>
        </w:rPr>
        <w:lastRenderedPageBreak/>
        <w:t>Plagiarism, continued cheating, or other inappropriate actions related to academic behavior or academic dishonesty</w:t>
      </w:r>
    </w:p>
    <w:p w14:paraId="519A026B" w14:textId="77777777" w:rsidR="009C09F5" w:rsidRPr="00950C60" w:rsidRDefault="009C09F5" w:rsidP="00BC3EB9">
      <w:pPr>
        <w:spacing w:line="1" w:lineRule="exact"/>
        <w:ind w:right="40"/>
        <w:rPr>
          <w:rFonts w:ascii="Verdana" w:eastAsia="Verdana" w:hAnsi="Verdana" w:cs="Verdana"/>
          <w:b/>
          <w:bCs/>
        </w:rPr>
      </w:pPr>
    </w:p>
    <w:p w14:paraId="1C5B9478" w14:textId="77777777" w:rsidR="009C09F5" w:rsidRPr="00950C60" w:rsidRDefault="004D431E" w:rsidP="00BC3EB9">
      <w:pPr>
        <w:numPr>
          <w:ilvl w:val="0"/>
          <w:numId w:val="64"/>
        </w:numPr>
        <w:tabs>
          <w:tab w:val="left" w:pos="720"/>
        </w:tabs>
        <w:ind w:left="720" w:right="40" w:hanging="368"/>
        <w:rPr>
          <w:rFonts w:ascii="Verdana" w:eastAsia="Verdana" w:hAnsi="Verdana" w:cs="Verdana"/>
          <w:b/>
          <w:bCs/>
        </w:rPr>
      </w:pPr>
      <w:r w:rsidRPr="00950C60">
        <w:rPr>
          <w:rFonts w:ascii="Verdana" w:eastAsia="Verdana" w:hAnsi="Verdana" w:cs="Verdana"/>
        </w:rPr>
        <w:t>Assault (threats to any student)</w:t>
      </w:r>
    </w:p>
    <w:p w14:paraId="005B9205" w14:textId="77777777" w:rsidR="009C09F5" w:rsidRPr="00950C60" w:rsidRDefault="009C09F5" w:rsidP="00BC3EB9">
      <w:pPr>
        <w:spacing w:line="20" w:lineRule="exact"/>
        <w:ind w:right="40"/>
        <w:rPr>
          <w:rFonts w:ascii="Verdana" w:eastAsia="Verdana" w:hAnsi="Verdana" w:cs="Verdana"/>
          <w:b/>
          <w:bCs/>
        </w:rPr>
      </w:pPr>
    </w:p>
    <w:p w14:paraId="53FD75CC" w14:textId="77777777" w:rsidR="009C09F5" w:rsidRPr="00950C60" w:rsidRDefault="004D431E" w:rsidP="00BC3EB9">
      <w:pPr>
        <w:numPr>
          <w:ilvl w:val="0"/>
          <w:numId w:val="64"/>
        </w:numPr>
        <w:tabs>
          <w:tab w:val="left" w:pos="720"/>
        </w:tabs>
        <w:spacing w:line="259" w:lineRule="auto"/>
        <w:ind w:left="720" w:right="40" w:hanging="368"/>
        <w:rPr>
          <w:rFonts w:ascii="Verdana" w:eastAsia="Verdana" w:hAnsi="Verdana" w:cs="Verdana"/>
          <w:b/>
          <w:bCs/>
        </w:rPr>
      </w:pPr>
      <w:r w:rsidRPr="00950C60">
        <w:rPr>
          <w:rFonts w:ascii="Verdana" w:eastAsia="Verdana" w:hAnsi="Verdana" w:cs="Verdana"/>
        </w:rPr>
        <w:t>Continued misuse of the internet, electronic equipment, or computer lab equipment</w:t>
      </w:r>
    </w:p>
    <w:p w14:paraId="3D9D04DA" w14:textId="77777777" w:rsidR="009C09F5" w:rsidRPr="00950C60" w:rsidRDefault="009C09F5" w:rsidP="00BC3EB9">
      <w:pPr>
        <w:spacing w:line="1" w:lineRule="exact"/>
        <w:ind w:right="40"/>
        <w:rPr>
          <w:rFonts w:ascii="Verdana" w:eastAsia="Verdana" w:hAnsi="Verdana" w:cs="Verdana"/>
          <w:b/>
          <w:bCs/>
        </w:rPr>
      </w:pPr>
    </w:p>
    <w:p w14:paraId="4BCFFD14" w14:textId="77777777" w:rsidR="009C09F5" w:rsidRPr="00950C60" w:rsidRDefault="004D431E" w:rsidP="00BC3EB9">
      <w:pPr>
        <w:numPr>
          <w:ilvl w:val="0"/>
          <w:numId w:val="64"/>
        </w:numPr>
        <w:tabs>
          <w:tab w:val="left" w:pos="720"/>
        </w:tabs>
        <w:spacing w:line="259" w:lineRule="auto"/>
        <w:ind w:left="720" w:right="40" w:hanging="368"/>
        <w:rPr>
          <w:rFonts w:ascii="Verdana" w:eastAsia="Verdana" w:hAnsi="Verdana" w:cs="Verdana"/>
          <w:b/>
          <w:bCs/>
        </w:rPr>
      </w:pPr>
      <w:r w:rsidRPr="00950C60">
        <w:rPr>
          <w:rFonts w:ascii="Verdana" w:eastAsia="Verdana" w:hAnsi="Verdana" w:cs="Verdana"/>
        </w:rPr>
        <w:t>Damage to staff proper</w:t>
      </w:r>
      <w:r w:rsidR="006910E5" w:rsidRPr="00950C60">
        <w:rPr>
          <w:rFonts w:ascii="Verdana" w:eastAsia="Verdana" w:hAnsi="Verdana" w:cs="Verdana"/>
        </w:rPr>
        <w:t>ty-t</w:t>
      </w:r>
      <w:r w:rsidRPr="00950C60">
        <w:rPr>
          <w:rFonts w:ascii="Verdana" w:eastAsia="Verdana" w:hAnsi="Verdana" w:cs="Verdana"/>
        </w:rPr>
        <w:t>he willful damage and/or destruction of any personal property on or off campus and including, but not limited to vehicles, classroom materials, furniture, and equipment. This can be defined as a Class II or Class III Behavior at the discretion of the School Administration</w:t>
      </w:r>
    </w:p>
    <w:p w14:paraId="052CD8F6" w14:textId="77777777" w:rsidR="009C09F5" w:rsidRPr="00950C60" w:rsidRDefault="004D431E" w:rsidP="00BC3EB9">
      <w:pPr>
        <w:numPr>
          <w:ilvl w:val="0"/>
          <w:numId w:val="64"/>
        </w:numPr>
        <w:tabs>
          <w:tab w:val="left" w:pos="720"/>
        </w:tabs>
        <w:ind w:left="720" w:right="40" w:hanging="368"/>
        <w:rPr>
          <w:rFonts w:ascii="Verdana" w:eastAsia="Verdana" w:hAnsi="Verdana" w:cs="Verdana"/>
          <w:b/>
          <w:bCs/>
        </w:rPr>
      </w:pPr>
      <w:r w:rsidRPr="00950C60">
        <w:rPr>
          <w:rFonts w:ascii="Verdana" w:eastAsia="Verdana" w:hAnsi="Verdana" w:cs="Verdana"/>
        </w:rPr>
        <w:t>Lying to staff</w:t>
      </w:r>
    </w:p>
    <w:p w14:paraId="248C100A" w14:textId="77777777" w:rsidR="009C09F5" w:rsidRPr="00950C60" w:rsidRDefault="009C09F5" w:rsidP="00BC3EB9">
      <w:pPr>
        <w:spacing w:line="20" w:lineRule="exact"/>
        <w:ind w:right="40"/>
        <w:rPr>
          <w:rFonts w:ascii="Verdana" w:eastAsia="Verdana" w:hAnsi="Verdana" w:cs="Verdana"/>
          <w:b/>
          <w:bCs/>
        </w:rPr>
      </w:pPr>
    </w:p>
    <w:p w14:paraId="2C500BBA" w14:textId="77777777" w:rsidR="009C09F5" w:rsidRPr="00950C60" w:rsidRDefault="004D431E" w:rsidP="00BC3EB9">
      <w:pPr>
        <w:numPr>
          <w:ilvl w:val="0"/>
          <w:numId w:val="64"/>
        </w:numPr>
        <w:tabs>
          <w:tab w:val="left" w:pos="720"/>
        </w:tabs>
        <w:ind w:left="720" w:right="40" w:hanging="368"/>
        <w:rPr>
          <w:rFonts w:ascii="Verdana" w:eastAsia="Verdana" w:hAnsi="Verdana" w:cs="Verdana"/>
          <w:b/>
          <w:bCs/>
        </w:rPr>
      </w:pPr>
      <w:r w:rsidRPr="00950C60">
        <w:rPr>
          <w:rFonts w:ascii="Verdana" w:eastAsia="Verdana" w:hAnsi="Verdana" w:cs="Verdana"/>
        </w:rPr>
        <w:t>Repeated use of cell phones or other electronic devices in violation of policy</w:t>
      </w:r>
    </w:p>
    <w:p w14:paraId="15DEABF9" w14:textId="77777777" w:rsidR="009C09F5" w:rsidRPr="00950C60" w:rsidRDefault="009C09F5" w:rsidP="00BC3EB9">
      <w:pPr>
        <w:spacing w:line="20" w:lineRule="exact"/>
        <w:ind w:right="40"/>
        <w:rPr>
          <w:rFonts w:ascii="Verdana" w:eastAsia="Verdana" w:hAnsi="Verdana" w:cs="Verdana"/>
          <w:b/>
          <w:bCs/>
        </w:rPr>
      </w:pPr>
    </w:p>
    <w:p w14:paraId="1A783B49" w14:textId="77777777" w:rsidR="009C09F5" w:rsidRPr="00950C60" w:rsidRDefault="004D431E" w:rsidP="00BC3EB9">
      <w:pPr>
        <w:numPr>
          <w:ilvl w:val="0"/>
          <w:numId w:val="64"/>
        </w:numPr>
        <w:tabs>
          <w:tab w:val="left" w:pos="720"/>
        </w:tabs>
        <w:spacing w:line="259" w:lineRule="auto"/>
        <w:ind w:left="720" w:right="40" w:hanging="368"/>
        <w:rPr>
          <w:rFonts w:ascii="Verdana" w:eastAsia="Verdana" w:hAnsi="Verdana" w:cs="Verdana"/>
          <w:b/>
          <w:bCs/>
        </w:rPr>
      </w:pPr>
      <w:r w:rsidRPr="00950C60">
        <w:rPr>
          <w:rFonts w:ascii="Verdana" w:eastAsia="Verdana" w:hAnsi="Verdana" w:cs="Verdana"/>
        </w:rPr>
        <w:t>Repeated cheating or other inappropriate actions related to academic behavior or academic dishonesty</w:t>
      </w:r>
    </w:p>
    <w:p w14:paraId="11873278" w14:textId="77777777" w:rsidR="009C09F5" w:rsidRPr="00950C60" w:rsidRDefault="009C09F5" w:rsidP="00BC3EB9">
      <w:pPr>
        <w:spacing w:line="1" w:lineRule="exact"/>
        <w:ind w:right="40"/>
        <w:rPr>
          <w:rFonts w:ascii="Verdana" w:eastAsia="Verdana" w:hAnsi="Verdana" w:cs="Verdana"/>
          <w:b/>
          <w:bCs/>
        </w:rPr>
      </w:pPr>
    </w:p>
    <w:p w14:paraId="0AA7DBFF" w14:textId="77777777" w:rsidR="009C09F5" w:rsidRPr="00950C60" w:rsidRDefault="004D431E" w:rsidP="00BC3EB9">
      <w:pPr>
        <w:numPr>
          <w:ilvl w:val="0"/>
          <w:numId w:val="64"/>
        </w:numPr>
        <w:tabs>
          <w:tab w:val="left" w:pos="720"/>
        </w:tabs>
        <w:spacing w:line="286" w:lineRule="auto"/>
        <w:ind w:left="720" w:right="40" w:hanging="368"/>
        <w:rPr>
          <w:rFonts w:ascii="Verdana" w:eastAsia="Verdana" w:hAnsi="Verdana" w:cs="Verdana"/>
          <w:b/>
          <w:bCs/>
        </w:rPr>
      </w:pPr>
      <w:r w:rsidRPr="00950C60">
        <w:rPr>
          <w:rFonts w:ascii="Verdana" w:eastAsia="Verdana" w:hAnsi="Verdana" w:cs="Verdana"/>
        </w:rPr>
        <w:t>Any other offense which the principal may reasonably judge to fall within this category</w:t>
      </w:r>
    </w:p>
    <w:p w14:paraId="64AF742A" w14:textId="77777777" w:rsidR="00B254C6" w:rsidRPr="00950C60" w:rsidRDefault="00B254C6" w:rsidP="00BC3EB9">
      <w:pPr>
        <w:ind w:right="20"/>
      </w:pPr>
    </w:p>
    <w:p w14:paraId="3A0867BE" w14:textId="77777777" w:rsidR="009C09F5" w:rsidRPr="00950C60" w:rsidRDefault="004D431E" w:rsidP="00BC3EB9">
      <w:pPr>
        <w:ind w:right="20"/>
      </w:pPr>
      <w:r w:rsidRPr="00950C60">
        <w:rPr>
          <w:rFonts w:ascii="Verdana" w:eastAsia="Verdana" w:hAnsi="Verdana" w:cs="Verdana"/>
          <w:b/>
          <w:bCs/>
        </w:rPr>
        <w:t>Class II Disciplinary Actions:</w:t>
      </w:r>
    </w:p>
    <w:p w14:paraId="6F80C0DB" w14:textId="77777777" w:rsidR="009C09F5" w:rsidRPr="00950C60" w:rsidRDefault="009C09F5" w:rsidP="00BC3EB9">
      <w:pPr>
        <w:spacing w:line="186" w:lineRule="exact"/>
        <w:ind w:right="20"/>
      </w:pPr>
    </w:p>
    <w:p w14:paraId="397393C9" w14:textId="77777777" w:rsidR="009C09F5" w:rsidRPr="00950C60" w:rsidRDefault="004D431E" w:rsidP="00BC3EB9">
      <w:pPr>
        <w:spacing w:line="286" w:lineRule="auto"/>
        <w:ind w:right="20"/>
      </w:pPr>
      <w:r w:rsidRPr="00950C60">
        <w:rPr>
          <w:rFonts w:ascii="Verdana" w:eastAsia="Verdana" w:hAnsi="Verdana" w:cs="Verdana"/>
        </w:rPr>
        <w:t>Depending on the severity of the offense, and and/or a combination of the following disciplinary actions may be used:</w:t>
      </w:r>
    </w:p>
    <w:p w14:paraId="21F9542C" w14:textId="77777777" w:rsidR="009C09F5" w:rsidRPr="00950C60" w:rsidRDefault="009C09F5" w:rsidP="00BC3EB9">
      <w:pPr>
        <w:spacing w:line="273" w:lineRule="exact"/>
        <w:ind w:right="20"/>
        <w:rPr>
          <w:sz w:val="20"/>
          <w:szCs w:val="20"/>
        </w:rPr>
      </w:pPr>
      <w:bookmarkStart w:id="55" w:name="page56"/>
      <w:bookmarkEnd w:id="55"/>
    </w:p>
    <w:p w14:paraId="751EE0C4" w14:textId="77777777" w:rsidR="009C09F5" w:rsidRPr="00950C60" w:rsidRDefault="004D431E" w:rsidP="00BC3EB9">
      <w:pPr>
        <w:numPr>
          <w:ilvl w:val="0"/>
          <w:numId w:val="65"/>
        </w:numPr>
        <w:tabs>
          <w:tab w:val="left" w:pos="720"/>
        </w:tabs>
        <w:ind w:left="720" w:right="20" w:hanging="368"/>
        <w:rPr>
          <w:rFonts w:ascii="Verdana" w:eastAsia="Verdana" w:hAnsi="Verdana" w:cs="Verdana"/>
          <w:b/>
          <w:bCs/>
          <w:sz w:val="20"/>
          <w:szCs w:val="20"/>
        </w:rPr>
      </w:pPr>
      <w:r w:rsidRPr="00950C60">
        <w:rPr>
          <w:rFonts w:ascii="Verdana" w:eastAsia="Verdana" w:hAnsi="Verdana" w:cs="Verdana"/>
        </w:rPr>
        <w:t>Assignment to Saturday Detention</w:t>
      </w:r>
    </w:p>
    <w:p w14:paraId="3CA1B5AA" w14:textId="77777777" w:rsidR="009C09F5" w:rsidRPr="00950C60" w:rsidRDefault="009C09F5" w:rsidP="00BC3EB9">
      <w:pPr>
        <w:spacing w:line="20" w:lineRule="exact"/>
        <w:ind w:right="20"/>
        <w:rPr>
          <w:rFonts w:ascii="Verdana" w:eastAsia="Verdana" w:hAnsi="Verdana" w:cs="Verdana"/>
          <w:b/>
          <w:bCs/>
          <w:sz w:val="20"/>
          <w:szCs w:val="20"/>
        </w:rPr>
      </w:pPr>
    </w:p>
    <w:p w14:paraId="22C31B58" w14:textId="77777777" w:rsidR="009C09F5" w:rsidRPr="00950C60" w:rsidRDefault="004D431E" w:rsidP="00BC3EB9">
      <w:pPr>
        <w:numPr>
          <w:ilvl w:val="0"/>
          <w:numId w:val="65"/>
        </w:numPr>
        <w:tabs>
          <w:tab w:val="left" w:pos="720"/>
        </w:tabs>
        <w:ind w:left="720" w:right="20" w:hanging="368"/>
        <w:rPr>
          <w:rFonts w:ascii="Verdana" w:eastAsia="Verdana" w:hAnsi="Verdana" w:cs="Verdana"/>
          <w:b/>
          <w:bCs/>
          <w:sz w:val="20"/>
          <w:szCs w:val="20"/>
        </w:rPr>
      </w:pPr>
      <w:r w:rsidRPr="00950C60">
        <w:rPr>
          <w:rFonts w:ascii="Verdana" w:eastAsia="Verdana" w:hAnsi="Verdana" w:cs="Verdana"/>
        </w:rPr>
        <w:t xml:space="preserve">Assignment to After School </w:t>
      </w:r>
      <w:proofErr w:type="gramStart"/>
      <w:r w:rsidRPr="00950C60">
        <w:rPr>
          <w:rFonts w:ascii="Verdana" w:eastAsia="Verdana" w:hAnsi="Verdana" w:cs="Verdana"/>
        </w:rPr>
        <w:t>On</w:t>
      </w:r>
      <w:proofErr w:type="gramEnd"/>
      <w:r w:rsidRPr="00950C60">
        <w:rPr>
          <w:rFonts w:ascii="Verdana" w:eastAsia="Verdana" w:hAnsi="Verdana" w:cs="Verdana"/>
        </w:rPr>
        <w:t xml:space="preserve"> Campus Suspension</w:t>
      </w:r>
    </w:p>
    <w:p w14:paraId="31FCB79E" w14:textId="77777777" w:rsidR="009C09F5" w:rsidRPr="00950C60" w:rsidRDefault="009C09F5" w:rsidP="00BC3EB9">
      <w:pPr>
        <w:spacing w:line="20" w:lineRule="exact"/>
        <w:ind w:right="20"/>
        <w:rPr>
          <w:rFonts w:ascii="Verdana" w:eastAsia="Verdana" w:hAnsi="Verdana" w:cs="Verdana"/>
          <w:b/>
          <w:bCs/>
          <w:sz w:val="20"/>
          <w:szCs w:val="20"/>
        </w:rPr>
      </w:pPr>
    </w:p>
    <w:p w14:paraId="471CE82A" w14:textId="77777777" w:rsidR="009C09F5" w:rsidRPr="00950C60" w:rsidRDefault="004D431E" w:rsidP="00BC3EB9">
      <w:pPr>
        <w:numPr>
          <w:ilvl w:val="0"/>
          <w:numId w:val="65"/>
        </w:numPr>
        <w:tabs>
          <w:tab w:val="left" w:pos="720"/>
        </w:tabs>
        <w:ind w:left="720" w:right="20" w:hanging="368"/>
        <w:rPr>
          <w:rFonts w:ascii="Verdana" w:eastAsia="Verdana" w:hAnsi="Verdana" w:cs="Verdana"/>
          <w:b/>
          <w:bCs/>
          <w:sz w:val="20"/>
          <w:szCs w:val="20"/>
        </w:rPr>
      </w:pPr>
      <w:r w:rsidRPr="00950C60">
        <w:rPr>
          <w:rFonts w:ascii="Verdana" w:eastAsia="Verdana" w:hAnsi="Verdana" w:cs="Verdana"/>
        </w:rPr>
        <w:t>Assignment to On Campus Suspension</w:t>
      </w:r>
    </w:p>
    <w:p w14:paraId="3B035CD7" w14:textId="77777777" w:rsidR="009C09F5" w:rsidRPr="00950C60" w:rsidRDefault="009C09F5" w:rsidP="00BC3EB9">
      <w:pPr>
        <w:spacing w:line="20" w:lineRule="exact"/>
        <w:ind w:right="20"/>
        <w:rPr>
          <w:rFonts w:ascii="Verdana" w:eastAsia="Verdana" w:hAnsi="Verdana" w:cs="Verdana"/>
          <w:b/>
          <w:bCs/>
          <w:sz w:val="20"/>
          <w:szCs w:val="20"/>
        </w:rPr>
      </w:pPr>
    </w:p>
    <w:p w14:paraId="0B0D65D2" w14:textId="77777777" w:rsidR="009C09F5" w:rsidRPr="00950C60" w:rsidRDefault="004D431E" w:rsidP="00BC3EB9">
      <w:pPr>
        <w:numPr>
          <w:ilvl w:val="0"/>
          <w:numId w:val="65"/>
        </w:numPr>
        <w:tabs>
          <w:tab w:val="left" w:pos="720"/>
        </w:tabs>
        <w:ind w:left="720" w:right="20" w:hanging="368"/>
        <w:rPr>
          <w:rFonts w:ascii="Verdana" w:eastAsia="Verdana" w:hAnsi="Verdana" w:cs="Verdana"/>
          <w:b/>
          <w:bCs/>
          <w:sz w:val="20"/>
          <w:szCs w:val="20"/>
        </w:rPr>
      </w:pPr>
      <w:r w:rsidRPr="00950C60">
        <w:rPr>
          <w:rFonts w:ascii="Verdana" w:eastAsia="Verdana" w:hAnsi="Verdana" w:cs="Verdana"/>
        </w:rPr>
        <w:t>Suspension with a progression of three (3) to ten (10) days</w:t>
      </w:r>
    </w:p>
    <w:p w14:paraId="1C07E83B" w14:textId="77777777" w:rsidR="009C09F5" w:rsidRPr="00950C60" w:rsidRDefault="009C09F5" w:rsidP="00BC3EB9">
      <w:pPr>
        <w:spacing w:line="23" w:lineRule="exact"/>
        <w:ind w:right="20"/>
        <w:rPr>
          <w:rFonts w:ascii="Verdana" w:eastAsia="Verdana" w:hAnsi="Verdana" w:cs="Verdana"/>
          <w:b/>
          <w:bCs/>
          <w:sz w:val="20"/>
          <w:szCs w:val="20"/>
        </w:rPr>
      </w:pPr>
    </w:p>
    <w:p w14:paraId="7664E916" w14:textId="77777777" w:rsidR="009C09F5" w:rsidRPr="00950C60" w:rsidRDefault="004D431E" w:rsidP="00BC3EB9">
      <w:pPr>
        <w:numPr>
          <w:ilvl w:val="0"/>
          <w:numId w:val="65"/>
        </w:numPr>
        <w:tabs>
          <w:tab w:val="left" w:pos="720"/>
        </w:tabs>
        <w:ind w:left="720" w:right="20" w:hanging="368"/>
        <w:rPr>
          <w:rFonts w:ascii="Verdana" w:eastAsia="Verdana" w:hAnsi="Verdana" w:cs="Verdana"/>
          <w:b/>
          <w:bCs/>
          <w:sz w:val="20"/>
          <w:szCs w:val="20"/>
        </w:rPr>
      </w:pPr>
      <w:r w:rsidRPr="00950C60">
        <w:rPr>
          <w:rFonts w:ascii="Verdana" w:eastAsia="Verdana" w:hAnsi="Verdana" w:cs="Verdana"/>
        </w:rPr>
        <w:t>Pursue Long-term Suspension</w:t>
      </w:r>
    </w:p>
    <w:p w14:paraId="184EE00A" w14:textId="77777777" w:rsidR="009C09F5" w:rsidRPr="00950C60" w:rsidRDefault="009C09F5" w:rsidP="00BC3EB9">
      <w:pPr>
        <w:spacing w:line="20" w:lineRule="exact"/>
        <w:ind w:right="20"/>
        <w:rPr>
          <w:rFonts w:ascii="Verdana" w:eastAsia="Verdana" w:hAnsi="Verdana" w:cs="Verdana"/>
          <w:b/>
          <w:bCs/>
          <w:sz w:val="20"/>
          <w:szCs w:val="20"/>
        </w:rPr>
      </w:pPr>
    </w:p>
    <w:p w14:paraId="24F59A9A" w14:textId="77777777" w:rsidR="009C09F5" w:rsidRPr="00950C60" w:rsidRDefault="004D431E" w:rsidP="00BC3EB9">
      <w:pPr>
        <w:numPr>
          <w:ilvl w:val="0"/>
          <w:numId w:val="65"/>
        </w:numPr>
        <w:tabs>
          <w:tab w:val="left" w:pos="720"/>
        </w:tabs>
        <w:spacing w:line="258" w:lineRule="auto"/>
        <w:ind w:left="720" w:right="20" w:hanging="368"/>
        <w:rPr>
          <w:rFonts w:ascii="Verdana" w:eastAsia="Verdana" w:hAnsi="Verdana" w:cs="Verdana"/>
          <w:b/>
          <w:bCs/>
          <w:sz w:val="20"/>
          <w:szCs w:val="20"/>
        </w:rPr>
      </w:pPr>
      <w:r w:rsidRPr="00950C60">
        <w:rPr>
          <w:rFonts w:ascii="Verdana" w:eastAsia="Verdana" w:hAnsi="Verdana" w:cs="Verdana"/>
        </w:rPr>
        <w:t>The administrator shall have the option of recommending the student for placement in an Alternative Learning Program</w:t>
      </w:r>
    </w:p>
    <w:p w14:paraId="7D38DDE8" w14:textId="77777777" w:rsidR="009C09F5" w:rsidRPr="00950C60" w:rsidRDefault="009C09F5" w:rsidP="00BC3EB9">
      <w:pPr>
        <w:spacing w:line="1" w:lineRule="exact"/>
        <w:ind w:right="20"/>
        <w:rPr>
          <w:rFonts w:ascii="Verdana" w:eastAsia="Verdana" w:hAnsi="Verdana" w:cs="Verdana"/>
          <w:b/>
          <w:bCs/>
          <w:sz w:val="20"/>
          <w:szCs w:val="20"/>
        </w:rPr>
      </w:pPr>
    </w:p>
    <w:p w14:paraId="09A616EE" w14:textId="77777777" w:rsidR="00CB218F" w:rsidRPr="00950C60" w:rsidRDefault="00CB218F" w:rsidP="00BC3EB9">
      <w:pPr>
        <w:ind w:left="720" w:right="20"/>
        <w:rPr>
          <w:sz w:val="20"/>
          <w:szCs w:val="20"/>
        </w:rPr>
      </w:pPr>
    </w:p>
    <w:p w14:paraId="43CA4F80" w14:textId="77777777" w:rsidR="009C09F5" w:rsidRPr="00950C60" w:rsidRDefault="009C09F5" w:rsidP="00BC3EB9">
      <w:pPr>
        <w:spacing w:line="16" w:lineRule="exact"/>
        <w:ind w:right="20"/>
        <w:rPr>
          <w:sz w:val="20"/>
          <w:szCs w:val="20"/>
        </w:rPr>
      </w:pPr>
    </w:p>
    <w:p w14:paraId="4358AD54" w14:textId="77777777" w:rsidR="009C09F5" w:rsidRPr="00950C60" w:rsidRDefault="004D431E" w:rsidP="00BC3EB9">
      <w:pPr>
        <w:ind w:right="20"/>
        <w:rPr>
          <w:sz w:val="20"/>
          <w:szCs w:val="20"/>
        </w:rPr>
      </w:pPr>
      <w:r w:rsidRPr="00950C60">
        <w:rPr>
          <w:rFonts w:ascii="Verdana" w:eastAsia="Verdana" w:hAnsi="Verdana" w:cs="Verdana"/>
          <w:b/>
          <w:bCs/>
        </w:rPr>
        <w:t>Class III Behaviors:</w:t>
      </w:r>
    </w:p>
    <w:p w14:paraId="3BFE4276" w14:textId="77777777" w:rsidR="009C09F5" w:rsidRPr="00950C60" w:rsidRDefault="009C09F5" w:rsidP="00BC3EB9">
      <w:pPr>
        <w:spacing w:line="186" w:lineRule="exact"/>
        <w:ind w:right="20"/>
        <w:rPr>
          <w:rFonts w:ascii="Verdana" w:hAnsi="Verdana"/>
        </w:rPr>
      </w:pPr>
    </w:p>
    <w:p w14:paraId="244885A1" w14:textId="77777777" w:rsidR="009C09F5" w:rsidRPr="00950C60" w:rsidRDefault="004D431E" w:rsidP="00BC3EB9">
      <w:pPr>
        <w:numPr>
          <w:ilvl w:val="0"/>
          <w:numId w:val="66"/>
        </w:numPr>
        <w:tabs>
          <w:tab w:val="left" w:pos="720"/>
        </w:tabs>
        <w:spacing w:line="258" w:lineRule="auto"/>
        <w:ind w:left="720" w:right="20" w:hanging="368"/>
        <w:rPr>
          <w:rFonts w:ascii="Wingdings" w:eastAsia="Wingdings" w:hAnsi="Wingdings" w:cs="Wingdings"/>
          <w:b/>
          <w:bCs/>
        </w:rPr>
      </w:pPr>
      <w:r w:rsidRPr="00950C60">
        <w:rPr>
          <w:rFonts w:ascii="Verdana" w:eastAsia="Verdana" w:hAnsi="Verdana" w:cs="Verdana"/>
        </w:rPr>
        <w:t>Repeated cheating or other inappropriate actions related to academic behavior or academic dishonesty</w:t>
      </w:r>
    </w:p>
    <w:p w14:paraId="0D3B4663" w14:textId="77777777" w:rsidR="009C09F5" w:rsidRPr="00950C60" w:rsidRDefault="004D431E" w:rsidP="00BC3EB9">
      <w:pPr>
        <w:numPr>
          <w:ilvl w:val="0"/>
          <w:numId w:val="66"/>
        </w:numPr>
        <w:tabs>
          <w:tab w:val="left" w:pos="720"/>
        </w:tabs>
        <w:ind w:left="720" w:right="20" w:hanging="368"/>
        <w:rPr>
          <w:rFonts w:ascii="Wingdings" w:eastAsia="Wingdings" w:hAnsi="Wingdings" w:cs="Wingdings"/>
          <w:b/>
          <w:bCs/>
        </w:rPr>
      </w:pPr>
      <w:r w:rsidRPr="00950C60">
        <w:rPr>
          <w:rFonts w:ascii="Verdana" w:eastAsia="Verdana" w:hAnsi="Verdana" w:cs="Verdana"/>
        </w:rPr>
        <w:t>Repeated suspensions</w:t>
      </w:r>
    </w:p>
    <w:p w14:paraId="3607EFB9" w14:textId="77777777" w:rsidR="009C09F5" w:rsidRPr="00950C60" w:rsidRDefault="009C09F5" w:rsidP="00BC3EB9">
      <w:pPr>
        <w:spacing w:line="20" w:lineRule="exact"/>
        <w:ind w:right="20"/>
        <w:rPr>
          <w:rFonts w:ascii="Wingdings" w:eastAsia="Wingdings" w:hAnsi="Wingdings" w:cs="Wingdings"/>
          <w:b/>
          <w:bCs/>
        </w:rPr>
      </w:pPr>
    </w:p>
    <w:p w14:paraId="6984690A" w14:textId="77777777" w:rsidR="009C09F5" w:rsidRPr="00950C60" w:rsidRDefault="004D431E" w:rsidP="00BC3EB9">
      <w:pPr>
        <w:numPr>
          <w:ilvl w:val="0"/>
          <w:numId w:val="66"/>
        </w:numPr>
        <w:tabs>
          <w:tab w:val="left" w:pos="720"/>
        </w:tabs>
        <w:ind w:left="720" w:right="20" w:hanging="368"/>
        <w:rPr>
          <w:rFonts w:ascii="Wingdings" w:eastAsia="Wingdings" w:hAnsi="Wingdings" w:cs="Wingdings"/>
          <w:b/>
          <w:bCs/>
        </w:rPr>
      </w:pPr>
      <w:r w:rsidRPr="00950C60">
        <w:rPr>
          <w:rFonts w:ascii="Verdana" w:eastAsia="Verdana" w:hAnsi="Verdana" w:cs="Verdana"/>
        </w:rPr>
        <w:t>Assault (threats) to any school employee</w:t>
      </w:r>
    </w:p>
    <w:p w14:paraId="17BEA6DC" w14:textId="77777777" w:rsidR="009C09F5" w:rsidRPr="00950C60" w:rsidRDefault="009C09F5" w:rsidP="00BC3EB9">
      <w:pPr>
        <w:spacing w:line="22" w:lineRule="exact"/>
        <w:ind w:right="20"/>
        <w:rPr>
          <w:rFonts w:ascii="Wingdings" w:eastAsia="Wingdings" w:hAnsi="Wingdings" w:cs="Wingdings"/>
          <w:b/>
          <w:bCs/>
        </w:rPr>
      </w:pPr>
    </w:p>
    <w:p w14:paraId="081413ED" w14:textId="77777777" w:rsidR="009C09F5" w:rsidRPr="00950C60" w:rsidRDefault="004D431E" w:rsidP="00BC3EB9">
      <w:pPr>
        <w:numPr>
          <w:ilvl w:val="0"/>
          <w:numId w:val="66"/>
        </w:numPr>
        <w:tabs>
          <w:tab w:val="left" w:pos="720"/>
        </w:tabs>
        <w:spacing w:line="258" w:lineRule="auto"/>
        <w:ind w:left="720" w:right="20" w:hanging="368"/>
        <w:rPr>
          <w:rFonts w:ascii="Wingdings" w:eastAsia="Wingdings" w:hAnsi="Wingdings" w:cs="Wingdings"/>
          <w:b/>
          <w:bCs/>
        </w:rPr>
      </w:pPr>
      <w:r w:rsidRPr="00950C60">
        <w:rPr>
          <w:rFonts w:ascii="Verdana" w:eastAsia="Verdana" w:hAnsi="Verdana" w:cs="Verdana"/>
        </w:rPr>
        <w:t>Battery (bodily injury) to another student at school or school employee at any school related activity</w:t>
      </w:r>
    </w:p>
    <w:p w14:paraId="054D21F3" w14:textId="77777777" w:rsidR="009C09F5" w:rsidRPr="00950C60" w:rsidRDefault="004D431E" w:rsidP="00BC3EB9">
      <w:pPr>
        <w:numPr>
          <w:ilvl w:val="0"/>
          <w:numId w:val="66"/>
        </w:numPr>
        <w:tabs>
          <w:tab w:val="left" w:pos="720"/>
        </w:tabs>
        <w:ind w:left="720" w:right="20" w:hanging="368"/>
        <w:rPr>
          <w:rFonts w:ascii="Wingdings" w:eastAsia="Wingdings" w:hAnsi="Wingdings" w:cs="Wingdings"/>
          <w:b/>
          <w:bCs/>
        </w:rPr>
      </w:pPr>
      <w:r w:rsidRPr="00950C60">
        <w:rPr>
          <w:rFonts w:ascii="Verdana" w:eastAsia="Verdana" w:hAnsi="Verdana" w:cs="Verdana"/>
        </w:rPr>
        <w:t>Second offense of the substance abuse policy</w:t>
      </w:r>
    </w:p>
    <w:p w14:paraId="7B1C1940" w14:textId="77777777" w:rsidR="009C09F5" w:rsidRPr="00950C60" w:rsidRDefault="009C09F5" w:rsidP="00BC3EB9">
      <w:pPr>
        <w:spacing w:line="20" w:lineRule="exact"/>
        <w:ind w:right="20"/>
        <w:rPr>
          <w:rFonts w:ascii="Wingdings" w:eastAsia="Wingdings" w:hAnsi="Wingdings" w:cs="Wingdings"/>
          <w:b/>
          <w:bCs/>
        </w:rPr>
      </w:pPr>
    </w:p>
    <w:p w14:paraId="0001B260" w14:textId="77777777" w:rsidR="009C09F5" w:rsidRPr="00950C60" w:rsidRDefault="004D431E" w:rsidP="00BC3EB9">
      <w:pPr>
        <w:numPr>
          <w:ilvl w:val="0"/>
          <w:numId w:val="66"/>
        </w:numPr>
        <w:tabs>
          <w:tab w:val="left" w:pos="720"/>
        </w:tabs>
        <w:ind w:left="720" w:right="20" w:hanging="368"/>
        <w:rPr>
          <w:rFonts w:ascii="Wingdings" w:eastAsia="Wingdings" w:hAnsi="Wingdings" w:cs="Wingdings"/>
          <w:b/>
          <w:bCs/>
        </w:rPr>
      </w:pPr>
      <w:r w:rsidRPr="00950C60">
        <w:rPr>
          <w:rFonts w:ascii="Verdana" w:eastAsia="Verdana" w:hAnsi="Verdana" w:cs="Verdana"/>
        </w:rPr>
        <w:t>Arson (willful burning) of any part of the school building or property therein</w:t>
      </w:r>
    </w:p>
    <w:p w14:paraId="5C24C5BF" w14:textId="77777777" w:rsidR="009C09F5" w:rsidRPr="00950C60" w:rsidRDefault="009C09F5" w:rsidP="00BC3EB9">
      <w:pPr>
        <w:spacing w:line="22" w:lineRule="exact"/>
        <w:ind w:right="20"/>
        <w:rPr>
          <w:rFonts w:ascii="Wingdings" w:eastAsia="Wingdings" w:hAnsi="Wingdings" w:cs="Wingdings"/>
          <w:b/>
          <w:bCs/>
        </w:rPr>
      </w:pPr>
    </w:p>
    <w:p w14:paraId="09C30510" w14:textId="77777777" w:rsidR="009C09F5" w:rsidRPr="00950C60" w:rsidRDefault="004D431E" w:rsidP="00BC3EB9">
      <w:pPr>
        <w:numPr>
          <w:ilvl w:val="0"/>
          <w:numId w:val="66"/>
        </w:numPr>
        <w:tabs>
          <w:tab w:val="left" w:pos="720"/>
        </w:tabs>
        <w:ind w:left="720" w:right="20" w:hanging="368"/>
        <w:rPr>
          <w:rFonts w:ascii="Wingdings" w:eastAsia="Wingdings" w:hAnsi="Wingdings" w:cs="Wingdings"/>
          <w:b/>
          <w:bCs/>
        </w:rPr>
      </w:pPr>
      <w:r w:rsidRPr="00950C60">
        <w:rPr>
          <w:rFonts w:ascii="Verdana" w:eastAsia="Verdana" w:hAnsi="Verdana" w:cs="Verdana"/>
        </w:rPr>
        <w:t>Theft (stealing) extortion of $100 or more, or property valued at $100 or more</w:t>
      </w:r>
    </w:p>
    <w:p w14:paraId="19A5DB88" w14:textId="77777777" w:rsidR="009C09F5" w:rsidRPr="00950C60" w:rsidRDefault="009C09F5" w:rsidP="00BC3EB9">
      <w:pPr>
        <w:spacing w:line="20" w:lineRule="exact"/>
        <w:ind w:right="20"/>
        <w:rPr>
          <w:rFonts w:ascii="Wingdings" w:eastAsia="Wingdings" w:hAnsi="Wingdings" w:cs="Wingdings"/>
          <w:b/>
          <w:bCs/>
        </w:rPr>
      </w:pPr>
    </w:p>
    <w:p w14:paraId="0AE3A409" w14:textId="77777777" w:rsidR="009C09F5" w:rsidRPr="00950C60" w:rsidRDefault="004D431E" w:rsidP="00BC3EB9">
      <w:pPr>
        <w:numPr>
          <w:ilvl w:val="0"/>
          <w:numId w:val="66"/>
        </w:numPr>
        <w:tabs>
          <w:tab w:val="left" w:pos="720"/>
        </w:tabs>
        <w:ind w:left="720" w:right="20" w:hanging="368"/>
        <w:rPr>
          <w:rFonts w:ascii="Wingdings" w:eastAsia="Wingdings" w:hAnsi="Wingdings" w:cs="Wingdings"/>
          <w:b/>
          <w:bCs/>
        </w:rPr>
      </w:pPr>
      <w:r w:rsidRPr="00950C60">
        <w:rPr>
          <w:rFonts w:ascii="Verdana" w:eastAsia="Verdana" w:hAnsi="Verdana" w:cs="Verdana"/>
        </w:rPr>
        <w:t>Robbery -taking of anything of value from another by use of force</w:t>
      </w:r>
    </w:p>
    <w:p w14:paraId="5A18A683" w14:textId="77777777" w:rsidR="009C09F5" w:rsidRPr="00950C60" w:rsidRDefault="009C09F5" w:rsidP="00BC3EB9">
      <w:pPr>
        <w:spacing w:line="20" w:lineRule="exact"/>
        <w:ind w:right="20"/>
        <w:rPr>
          <w:rFonts w:ascii="Wingdings" w:eastAsia="Wingdings" w:hAnsi="Wingdings" w:cs="Wingdings"/>
          <w:b/>
          <w:bCs/>
        </w:rPr>
      </w:pPr>
    </w:p>
    <w:p w14:paraId="7EB8E719" w14:textId="77777777" w:rsidR="009C09F5" w:rsidRPr="00950C60" w:rsidRDefault="004D431E" w:rsidP="00BC3EB9">
      <w:pPr>
        <w:numPr>
          <w:ilvl w:val="0"/>
          <w:numId w:val="66"/>
        </w:numPr>
        <w:tabs>
          <w:tab w:val="left" w:pos="720"/>
        </w:tabs>
        <w:ind w:left="720" w:right="20" w:hanging="368"/>
        <w:rPr>
          <w:rFonts w:ascii="Wingdings" w:eastAsia="Wingdings" w:hAnsi="Wingdings" w:cs="Wingdings"/>
          <w:b/>
          <w:bCs/>
          <w:sz w:val="21"/>
          <w:szCs w:val="21"/>
        </w:rPr>
      </w:pPr>
      <w:r w:rsidRPr="00950C60">
        <w:rPr>
          <w:rFonts w:ascii="Verdana" w:eastAsia="Verdana" w:hAnsi="Verdana" w:cs="Verdana"/>
          <w:sz w:val="21"/>
          <w:szCs w:val="21"/>
        </w:rPr>
        <w:t>Burglary of school property-unauthorized entering of any school building or vehicle</w:t>
      </w:r>
    </w:p>
    <w:p w14:paraId="16869F6C" w14:textId="77777777" w:rsidR="009C09F5" w:rsidRPr="00950C60" w:rsidRDefault="009C09F5" w:rsidP="00BC3EB9">
      <w:pPr>
        <w:spacing w:line="32" w:lineRule="exact"/>
        <w:ind w:right="20"/>
        <w:rPr>
          <w:rFonts w:ascii="Wingdings" w:eastAsia="Wingdings" w:hAnsi="Wingdings" w:cs="Wingdings"/>
          <w:b/>
          <w:bCs/>
          <w:sz w:val="21"/>
          <w:szCs w:val="21"/>
        </w:rPr>
      </w:pPr>
    </w:p>
    <w:p w14:paraId="459EB718" w14:textId="77777777" w:rsidR="009C09F5" w:rsidRPr="00950C60" w:rsidRDefault="004D431E" w:rsidP="00BC3EB9">
      <w:pPr>
        <w:numPr>
          <w:ilvl w:val="0"/>
          <w:numId w:val="66"/>
        </w:numPr>
        <w:tabs>
          <w:tab w:val="left" w:pos="720"/>
        </w:tabs>
        <w:spacing w:line="259" w:lineRule="auto"/>
        <w:ind w:left="720" w:right="20" w:hanging="368"/>
        <w:rPr>
          <w:rFonts w:ascii="Wingdings" w:eastAsia="Wingdings" w:hAnsi="Wingdings" w:cs="Wingdings"/>
          <w:b/>
          <w:bCs/>
        </w:rPr>
      </w:pPr>
      <w:r w:rsidRPr="00950C60">
        <w:rPr>
          <w:rFonts w:ascii="Verdana" w:eastAsia="Verdana" w:hAnsi="Verdana" w:cs="Verdana"/>
        </w:rPr>
        <w:t>Burglary of vehicle-unauthorized entering of any vehicle parked on or near school property with the intent to commit theft or damage</w:t>
      </w:r>
    </w:p>
    <w:p w14:paraId="74E2EAC8" w14:textId="77777777" w:rsidR="009C09F5" w:rsidRPr="00950C60" w:rsidRDefault="004D431E" w:rsidP="00BC3EB9">
      <w:pPr>
        <w:numPr>
          <w:ilvl w:val="0"/>
          <w:numId w:val="66"/>
        </w:numPr>
        <w:tabs>
          <w:tab w:val="left" w:pos="720"/>
        </w:tabs>
        <w:spacing w:line="258" w:lineRule="auto"/>
        <w:ind w:left="720" w:right="20" w:hanging="367"/>
        <w:rPr>
          <w:rFonts w:ascii="Wingdings" w:eastAsia="Wingdings" w:hAnsi="Wingdings" w:cs="Wingdings"/>
          <w:b/>
          <w:bCs/>
        </w:rPr>
      </w:pPr>
      <w:r w:rsidRPr="00950C60">
        <w:rPr>
          <w:rFonts w:ascii="Verdana" w:eastAsia="Verdana" w:hAnsi="Verdana" w:cs="Verdana"/>
        </w:rPr>
        <w:t>Possession, use, or concealment of weapons-defined as firearms, knives, explosives, flammable material, or any other items that may cause bodily injury or death</w:t>
      </w:r>
    </w:p>
    <w:p w14:paraId="4055FD68" w14:textId="77777777" w:rsidR="009C09F5" w:rsidRPr="00950C60" w:rsidRDefault="009C09F5" w:rsidP="00BC3EB9">
      <w:pPr>
        <w:spacing w:line="1" w:lineRule="exact"/>
        <w:ind w:right="20"/>
        <w:rPr>
          <w:rFonts w:ascii="Wingdings" w:eastAsia="Wingdings" w:hAnsi="Wingdings" w:cs="Wingdings"/>
          <w:b/>
          <w:bCs/>
        </w:rPr>
      </w:pPr>
    </w:p>
    <w:p w14:paraId="3DE75746" w14:textId="77777777" w:rsidR="009C09F5" w:rsidRPr="00950C60" w:rsidRDefault="004D431E" w:rsidP="00BC3EB9">
      <w:pPr>
        <w:numPr>
          <w:ilvl w:val="0"/>
          <w:numId w:val="66"/>
        </w:numPr>
        <w:tabs>
          <w:tab w:val="left" w:pos="720"/>
        </w:tabs>
        <w:spacing w:line="259" w:lineRule="auto"/>
        <w:ind w:left="720" w:right="20" w:hanging="367"/>
        <w:rPr>
          <w:rFonts w:ascii="Wingdings" w:eastAsia="Wingdings" w:hAnsi="Wingdings" w:cs="Wingdings"/>
          <w:b/>
          <w:bCs/>
        </w:rPr>
      </w:pPr>
      <w:r w:rsidRPr="00950C60">
        <w:rPr>
          <w:rFonts w:ascii="Verdana" w:eastAsia="Verdana" w:hAnsi="Verdana" w:cs="Verdana"/>
        </w:rPr>
        <w:lastRenderedPageBreak/>
        <w:t>Firearms-including, but not limited to, pistol, rifle, zip gun, shotgun, BB gun, starter gun, explosive, propellant, or destructive device-operable or inoperable, loaded or unloaded</w:t>
      </w:r>
    </w:p>
    <w:p w14:paraId="6F0BDFC2" w14:textId="77777777" w:rsidR="009C09F5" w:rsidRPr="00950C60" w:rsidRDefault="004D431E" w:rsidP="00BC3EB9">
      <w:pPr>
        <w:numPr>
          <w:ilvl w:val="0"/>
          <w:numId w:val="66"/>
        </w:numPr>
        <w:tabs>
          <w:tab w:val="left" w:pos="720"/>
        </w:tabs>
        <w:ind w:left="720" w:right="20" w:hanging="367"/>
        <w:rPr>
          <w:rFonts w:ascii="Wingdings" w:eastAsia="Wingdings" w:hAnsi="Wingdings" w:cs="Wingdings"/>
          <w:b/>
          <w:bCs/>
        </w:rPr>
      </w:pPr>
      <w:r w:rsidRPr="00950C60">
        <w:rPr>
          <w:rFonts w:ascii="Verdana" w:eastAsia="Verdana" w:hAnsi="Verdana" w:cs="Verdana"/>
        </w:rPr>
        <w:t>Knives-including, but not limited to switch blade, hunting knife, and similar objects</w:t>
      </w:r>
    </w:p>
    <w:p w14:paraId="359412AF" w14:textId="77777777" w:rsidR="009C09F5" w:rsidRPr="00950C60" w:rsidRDefault="009C09F5" w:rsidP="00BC3EB9">
      <w:pPr>
        <w:spacing w:line="32" w:lineRule="exact"/>
        <w:ind w:right="20"/>
        <w:rPr>
          <w:rFonts w:ascii="Wingdings" w:eastAsia="Wingdings" w:hAnsi="Wingdings" w:cs="Wingdings"/>
          <w:b/>
          <w:bCs/>
        </w:rPr>
      </w:pPr>
    </w:p>
    <w:p w14:paraId="0C9D8B22" w14:textId="77777777" w:rsidR="009C09F5" w:rsidRPr="00950C60" w:rsidRDefault="004D431E" w:rsidP="00BC3EB9">
      <w:pPr>
        <w:numPr>
          <w:ilvl w:val="0"/>
          <w:numId w:val="66"/>
        </w:numPr>
        <w:tabs>
          <w:tab w:val="left" w:pos="720"/>
        </w:tabs>
        <w:spacing w:line="258" w:lineRule="auto"/>
        <w:ind w:left="720" w:right="20" w:hanging="367"/>
        <w:rPr>
          <w:rFonts w:ascii="Wingdings" w:eastAsia="Wingdings" w:hAnsi="Wingdings" w:cs="Wingdings"/>
          <w:b/>
          <w:bCs/>
        </w:rPr>
      </w:pPr>
      <w:r w:rsidRPr="00950C60">
        <w:rPr>
          <w:rFonts w:ascii="Verdana" w:eastAsia="Verdana" w:hAnsi="Verdana" w:cs="Verdana"/>
        </w:rPr>
        <w:t xml:space="preserve">Other-including, but not limited to, ice picks, dirk, razor blade, or other sharp instruments, nunchaku, brass knuckles, pipe, Chinese Star, </w:t>
      </w:r>
      <w:proofErr w:type="spellStart"/>
      <w:r w:rsidRPr="00950C60">
        <w:rPr>
          <w:rFonts w:ascii="Verdana" w:eastAsia="Verdana" w:hAnsi="Verdana" w:cs="Verdana"/>
        </w:rPr>
        <w:t>billy</w:t>
      </w:r>
      <w:proofErr w:type="spellEnd"/>
      <w:r w:rsidRPr="00950C60">
        <w:rPr>
          <w:rFonts w:ascii="Verdana" w:eastAsia="Verdana" w:hAnsi="Verdana" w:cs="Verdana"/>
        </w:rPr>
        <w:t xml:space="preserve"> club, machete, mace, tear gas gun, or other chemical weapons, electric weapons or devices (stun gun)</w:t>
      </w:r>
    </w:p>
    <w:p w14:paraId="12EF5CBD" w14:textId="77777777" w:rsidR="009C09F5" w:rsidRPr="00950C60" w:rsidRDefault="009C09F5" w:rsidP="00BC3EB9">
      <w:pPr>
        <w:spacing w:line="4" w:lineRule="exact"/>
        <w:ind w:right="20"/>
        <w:rPr>
          <w:rFonts w:ascii="Wingdings" w:eastAsia="Wingdings" w:hAnsi="Wingdings" w:cs="Wingdings"/>
          <w:b/>
          <w:bCs/>
        </w:rPr>
      </w:pPr>
    </w:p>
    <w:p w14:paraId="03C579C8" w14:textId="77777777" w:rsidR="009C09F5" w:rsidRPr="00950C60" w:rsidRDefault="004D431E" w:rsidP="00BC3EB9">
      <w:pPr>
        <w:numPr>
          <w:ilvl w:val="0"/>
          <w:numId w:val="66"/>
        </w:numPr>
        <w:tabs>
          <w:tab w:val="left" w:pos="720"/>
        </w:tabs>
        <w:spacing w:line="259" w:lineRule="auto"/>
        <w:ind w:left="720" w:right="20" w:hanging="367"/>
        <w:rPr>
          <w:rFonts w:ascii="Wingdings" w:eastAsia="Wingdings" w:hAnsi="Wingdings" w:cs="Wingdings"/>
          <w:b/>
          <w:bCs/>
        </w:rPr>
      </w:pPr>
      <w:r w:rsidRPr="00950C60">
        <w:rPr>
          <w:rFonts w:ascii="Verdana" w:eastAsia="Verdana" w:hAnsi="Verdana" w:cs="Verdana"/>
        </w:rPr>
        <w:t>Participating in or causing a disturbance at school or school related activities-riot, gang fight, bomb threat, satanic cult, or similar disturbances</w:t>
      </w:r>
    </w:p>
    <w:p w14:paraId="49DDAD32" w14:textId="77777777" w:rsidR="009C09F5" w:rsidRPr="00950C60" w:rsidRDefault="004D431E" w:rsidP="00BC3EB9">
      <w:pPr>
        <w:numPr>
          <w:ilvl w:val="0"/>
          <w:numId w:val="66"/>
        </w:numPr>
        <w:tabs>
          <w:tab w:val="left" w:pos="720"/>
        </w:tabs>
        <w:spacing w:line="258" w:lineRule="auto"/>
        <w:ind w:left="720" w:right="20" w:hanging="367"/>
        <w:rPr>
          <w:rFonts w:ascii="Wingdings" w:eastAsia="Wingdings" w:hAnsi="Wingdings" w:cs="Wingdings"/>
          <w:b/>
          <w:bCs/>
        </w:rPr>
      </w:pPr>
      <w:r w:rsidRPr="00950C60">
        <w:rPr>
          <w:rFonts w:ascii="Verdana" w:eastAsia="Verdana" w:hAnsi="Verdana" w:cs="Verdana"/>
        </w:rPr>
        <w:t>Causing a disturbance at school or disrupting learning atmosphere via the spreading of unfounded rumors, including, but not limited to, bomb threats or violence</w:t>
      </w:r>
    </w:p>
    <w:p w14:paraId="584A3233" w14:textId="77777777" w:rsidR="009C09F5" w:rsidRPr="00950C60" w:rsidRDefault="009C09F5" w:rsidP="00BC3EB9">
      <w:pPr>
        <w:spacing w:line="1" w:lineRule="exact"/>
        <w:ind w:right="20"/>
        <w:rPr>
          <w:rFonts w:ascii="Wingdings" w:eastAsia="Wingdings" w:hAnsi="Wingdings" w:cs="Wingdings"/>
          <w:b/>
          <w:bCs/>
        </w:rPr>
      </w:pPr>
    </w:p>
    <w:p w14:paraId="3174C2F8" w14:textId="77777777" w:rsidR="009C09F5" w:rsidRPr="00950C60" w:rsidRDefault="004D431E" w:rsidP="006910E5">
      <w:pPr>
        <w:numPr>
          <w:ilvl w:val="0"/>
          <w:numId w:val="66"/>
        </w:numPr>
        <w:tabs>
          <w:tab w:val="left" w:pos="720"/>
        </w:tabs>
        <w:ind w:left="720" w:right="20" w:hanging="367"/>
        <w:rPr>
          <w:rFonts w:ascii="Wingdings" w:eastAsia="Wingdings" w:hAnsi="Wingdings" w:cs="Wingdings"/>
          <w:b/>
          <w:bCs/>
        </w:rPr>
      </w:pPr>
      <w:r w:rsidRPr="00950C60">
        <w:rPr>
          <w:rFonts w:ascii="Verdana" w:eastAsia="Verdana" w:hAnsi="Verdana" w:cs="Verdana"/>
        </w:rPr>
        <w:t>Continued offense of substance abuse policy</w:t>
      </w:r>
    </w:p>
    <w:p w14:paraId="676861E8" w14:textId="77777777" w:rsidR="009C09F5" w:rsidRPr="00950C60" w:rsidRDefault="009C09F5" w:rsidP="006910E5">
      <w:pPr>
        <w:spacing w:line="20" w:lineRule="exact"/>
        <w:ind w:right="20"/>
        <w:rPr>
          <w:rFonts w:ascii="Wingdings" w:eastAsia="Wingdings" w:hAnsi="Wingdings" w:cs="Wingdings"/>
          <w:b/>
          <w:bCs/>
        </w:rPr>
      </w:pPr>
    </w:p>
    <w:p w14:paraId="2A80FBDE" w14:textId="77777777" w:rsidR="009C09F5" w:rsidRPr="00950C60" w:rsidRDefault="004D431E" w:rsidP="006910E5">
      <w:pPr>
        <w:numPr>
          <w:ilvl w:val="0"/>
          <w:numId w:val="66"/>
        </w:numPr>
        <w:tabs>
          <w:tab w:val="left" w:pos="720"/>
        </w:tabs>
        <w:ind w:left="720" w:right="20" w:hanging="367"/>
        <w:rPr>
          <w:rFonts w:ascii="Wingdings" w:eastAsia="Wingdings" w:hAnsi="Wingdings" w:cs="Wingdings"/>
          <w:b/>
          <w:bCs/>
        </w:rPr>
      </w:pPr>
      <w:r w:rsidRPr="00950C60">
        <w:rPr>
          <w:rFonts w:ascii="Verdana" w:eastAsia="Verdana" w:hAnsi="Verdana" w:cs="Verdana"/>
        </w:rPr>
        <w:t>Sale and/or distribution of harmful substances</w:t>
      </w:r>
    </w:p>
    <w:p w14:paraId="314B2D6B" w14:textId="77777777" w:rsidR="009C09F5" w:rsidRPr="00950C60" w:rsidRDefault="009C09F5" w:rsidP="006910E5">
      <w:pPr>
        <w:spacing w:line="22" w:lineRule="exact"/>
        <w:ind w:right="20"/>
        <w:rPr>
          <w:rFonts w:ascii="Wingdings" w:eastAsia="Wingdings" w:hAnsi="Wingdings" w:cs="Wingdings"/>
          <w:b/>
          <w:bCs/>
        </w:rPr>
      </w:pPr>
    </w:p>
    <w:p w14:paraId="2C1A3D6F" w14:textId="77777777" w:rsidR="009C09F5" w:rsidRPr="00950C60" w:rsidRDefault="004D431E" w:rsidP="006910E5">
      <w:pPr>
        <w:numPr>
          <w:ilvl w:val="0"/>
          <w:numId w:val="66"/>
        </w:numPr>
        <w:tabs>
          <w:tab w:val="left" w:pos="720"/>
        </w:tabs>
        <w:spacing w:line="270" w:lineRule="auto"/>
        <w:ind w:left="720" w:right="20" w:hanging="367"/>
        <w:rPr>
          <w:rFonts w:ascii="Wingdings" w:eastAsia="Wingdings" w:hAnsi="Wingdings" w:cs="Wingdings"/>
          <w:b/>
          <w:bCs/>
        </w:rPr>
      </w:pPr>
      <w:r w:rsidRPr="00950C60">
        <w:rPr>
          <w:rFonts w:ascii="Verdana" w:eastAsia="Verdana" w:hAnsi="Verdana" w:cs="Verdana"/>
        </w:rPr>
        <w:t>Use of weapons to commit battery, robbery, extortion, or any act against any person on school grounds during school hours or at school related activities</w:t>
      </w:r>
    </w:p>
    <w:p w14:paraId="05B3A3D2" w14:textId="77777777" w:rsidR="009C09F5" w:rsidRPr="00950C60" w:rsidRDefault="009C09F5" w:rsidP="006910E5">
      <w:pPr>
        <w:spacing w:line="1" w:lineRule="exact"/>
        <w:ind w:right="20"/>
        <w:rPr>
          <w:rFonts w:ascii="Wingdings" w:eastAsia="Wingdings" w:hAnsi="Wingdings" w:cs="Wingdings"/>
          <w:b/>
          <w:bCs/>
          <w:sz w:val="21"/>
          <w:szCs w:val="21"/>
        </w:rPr>
      </w:pPr>
    </w:p>
    <w:p w14:paraId="57A05042" w14:textId="77777777" w:rsidR="009C09F5" w:rsidRPr="00950C60" w:rsidRDefault="004D431E" w:rsidP="006910E5">
      <w:pPr>
        <w:numPr>
          <w:ilvl w:val="0"/>
          <w:numId w:val="66"/>
        </w:numPr>
        <w:tabs>
          <w:tab w:val="left" w:pos="720"/>
        </w:tabs>
        <w:spacing w:line="285" w:lineRule="auto"/>
        <w:ind w:left="720" w:right="20" w:hanging="367"/>
        <w:rPr>
          <w:rFonts w:ascii="Wingdings" w:eastAsia="Wingdings" w:hAnsi="Wingdings" w:cs="Wingdings"/>
          <w:b/>
          <w:bCs/>
        </w:rPr>
      </w:pPr>
      <w:r w:rsidRPr="00950C60">
        <w:rPr>
          <w:rFonts w:ascii="Verdana" w:eastAsia="Verdana" w:hAnsi="Verdana" w:cs="Verdana"/>
        </w:rPr>
        <w:t>Major misuse of the internet/electronic equipment/computer lab equipment, laptops</w:t>
      </w:r>
    </w:p>
    <w:p w14:paraId="3C33CAD2" w14:textId="77777777" w:rsidR="009C09F5" w:rsidRPr="00950C60" w:rsidRDefault="004D431E" w:rsidP="006910E5">
      <w:pPr>
        <w:numPr>
          <w:ilvl w:val="0"/>
          <w:numId w:val="67"/>
        </w:numPr>
        <w:tabs>
          <w:tab w:val="left" w:pos="720"/>
        </w:tabs>
        <w:spacing w:line="258" w:lineRule="auto"/>
        <w:ind w:left="720" w:right="20" w:hanging="368"/>
        <w:rPr>
          <w:rFonts w:ascii="Wingdings" w:eastAsia="Wingdings" w:hAnsi="Wingdings" w:cs="Wingdings"/>
          <w:b/>
          <w:bCs/>
        </w:rPr>
      </w:pPr>
      <w:bookmarkStart w:id="56" w:name="page57"/>
      <w:bookmarkEnd w:id="56"/>
      <w:r w:rsidRPr="00950C60">
        <w:rPr>
          <w:rFonts w:ascii="Verdana" w:eastAsia="Verdana" w:hAnsi="Verdana" w:cs="Verdana"/>
        </w:rPr>
        <w:t>Damage to staff property-the willful damage and/or destruction of any personal property on or off campus and including, but not limited to, vehicles, classroom materials, furniture, and equipment. This can be defined as a Class II or Class III Behavior at the discretion of the school administration</w:t>
      </w:r>
      <w:r w:rsidR="006910E5" w:rsidRPr="00950C60">
        <w:rPr>
          <w:rFonts w:ascii="Verdana" w:eastAsia="Verdana" w:hAnsi="Verdana" w:cs="Verdana"/>
        </w:rPr>
        <w:t>.</w:t>
      </w:r>
    </w:p>
    <w:p w14:paraId="29F8A1C6" w14:textId="77777777" w:rsidR="009C09F5" w:rsidRPr="00950C60" w:rsidRDefault="009C09F5" w:rsidP="006910E5">
      <w:pPr>
        <w:spacing w:line="4" w:lineRule="exact"/>
        <w:ind w:right="20"/>
        <w:rPr>
          <w:rFonts w:ascii="Wingdings" w:eastAsia="Wingdings" w:hAnsi="Wingdings" w:cs="Wingdings"/>
          <w:b/>
          <w:bCs/>
        </w:rPr>
      </w:pPr>
    </w:p>
    <w:p w14:paraId="4262E758" w14:textId="77777777" w:rsidR="009C09F5" w:rsidRPr="00950C60" w:rsidRDefault="004D431E" w:rsidP="006910E5">
      <w:pPr>
        <w:numPr>
          <w:ilvl w:val="0"/>
          <w:numId w:val="67"/>
        </w:numPr>
        <w:tabs>
          <w:tab w:val="left" w:pos="720"/>
        </w:tabs>
        <w:spacing w:line="256" w:lineRule="auto"/>
        <w:ind w:left="720" w:right="20" w:hanging="368"/>
        <w:rPr>
          <w:rFonts w:ascii="Wingdings" w:eastAsia="Wingdings" w:hAnsi="Wingdings" w:cs="Wingdings"/>
          <w:b/>
          <w:bCs/>
        </w:rPr>
      </w:pPr>
      <w:r w:rsidRPr="00950C60">
        <w:rPr>
          <w:rFonts w:ascii="Verdana" w:eastAsia="Verdana" w:hAnsi="Verdana" w:cs="Verdana"/>
        </w:rPr>
        <w:t>Any other offense which the principal may reasonably judge falls within this category</w:t>
      </w:r>
    </w:p>
    <w:p w14:paraId="67520092" w14:textId="77777777" w:rsidR="00CB218F" w:rsidRPr="00950C60" w:rsidRDefault="00CB218F" w:rsidP="006910E5">
      <w:pPr>
        <w:tabs>
          <w:tab w:val="left" w:pos="720"/>
        </w:tabs>
        <w:spacing w:line="256" w:lineRule="auto"/>
        <w:ind w:left="720" w:right="20"/>
        <w:rPr>
          <w:rFonts w:ascii="Wingdings" w:eastAsia="Wingdings" w:hAnsi="Wingdings" w:cs="Wingdings"/>
          <w:b/>
          <w:bCs/>
        </w:rPr>
      </w:pPr>
    </w:p>
    <w:p w14:paraId="4FECC691" w14:textId="77777777" w:rsidR="009C09F5" w:rsidRPr="00950C60" w:rsidRDefault="009C09F5">
      <w:pPr>
        <w:spacing w:line="1" w:lineRule="exact"/>
        <w:rPr>
          <w:sz w:val="20"/>
          <w:szCs w:val="20"/>
        </w:rPr>
      </w:pPr>
    </w:p>
    <w:p w14:paraId="498A873C" w14:textId="77777777" w:rsidR="009C09F5" w:rsidRPr="00950C60" w:rsidRDefault="004D431E">
      <w:pPr>
        <w:rPr>
          <w:sz w:val="20"/>
          <w:szCs w:val="20"/>
        </w:rPr>
      </w:pPr>
      <w:r w:rsidRPr="00950C60">
        <w:rPr>
          <w:rFonts w:ascii="Verdana" w:eastAsia="Verdana" w:hAnsi="Verdana" w:cs="Verdana"/>
          <w:b/>
          <w:bCs/>
        </w:rPr>
        <w:t>Class III Disciplinary Actions:</w:t>
      </w:r>
    </w:p>
    <w:p w14:paraId="6272EB7A" w14:textId="77777777" w:rsidR="009C09F5" w:rsidRPr="00950C60" w:rsidRDefault="009C09F5">
      <w:pPr>
        <w:spacing w:line="186" w:lineRule="exact"/>
        <w:rPr>
          <w:sz w:val="20"/>
          <w:szCs w:val="20"/>
        </w:rPr>
      </w:pPr>
    </w:p>
    <w:p w14:paraId="6DC089A0" w14:textId="77777777" w:rsidR="009C09F5" w:rsidRPr="00950C60" w:rsidRDefault="004D431E">
      <w:pPr>
        <w:numPr>
          <w:ilvl w:val="0"/>
          <w:numId w:val="68"/>
        </w:numPr>
        <w:tabs>
          <w:tab w:val="left" w:pos="720"/>
        </w:tabs>
        <w:ind w:left="720" w:hanging="368"/>
        <w:rPr>
          <w:rFonts w:ascii="Wingdings" w:eastAsia="Wingdings" w:hAnsi="Wingdings" w:cs="Wingdings"/>
          <w:b/>
          <w:bCs/>
        </w:rPr>
      </w:pPr>
      <w:r w:rsidRPr="00950C60">
        <w:rPr>
          <w:rFonts w:ascii="Verdana" w:eastAsia="Verdana" w:hAnsi="Verdana" w:cs="Verdana"/>
        </w:rPr>
        <w:t>On Campus Suspension</w:t>
      </w:r>
    </w:p>
    <w:p w14:paraId="0E6CA4F5" w14:textId="77777777" w:rsidR="009C09F5" w:rsidRPr="00950C60" w:rsidRDefault="009C09F5">
      <w:pPr>
        <w:spacing w:line="20" w:lineRule="exact"/>
        <w:rPr>
          <w:rFonts w:ascii="Wingdings" w:eastAsia="Wingdings" w:hAnsi="Wingdings" w:cs="Wingdings"/>
          <w:b/>
          <w:bCs/>
        </w:rPr>
      </w:pPr>
    </w:p>
    <w:p w14:paraId="7900F8C8" w14:textId="77777777" w:rsidR="009C09F5" w:rsidRPr="00950C60" w:rsidRDefault="004D431E">
      <w:pPr>
        <w:numPr>
          <w:ilvl w:val="0"/>
          <w:numId w:val="68"/>
        </w:numPr>
        <w:tabs>
          <w:tab w:val="left" w:pos="720"/>
        </w:tabs>
        <w:ind w:left="720" w:hanging="368"/>
        <w:rPr>
          <w:rFonts w:ascii="Wingdings" w:eastAsia="Wingdings" w:hAnsi="Wingdings" w:cs="Wingdings"/>
          <w:b/>
          <w:bCs/>
        </w:rPr>
      </w:pPr>
      <w:r w:rsidRPr="00950C60">
        <w:rPr>
          <w:rFonts w:ascii="Verdana" w:eastAsia="Verdana" w:hAnsi="Verdana" w:cs="Verdana"/>
        </w:rPr>
        <w:t>Suspension</w:t>
      </w:r>
    </w:p>
    <w:p w14:paraId="3555102F" w14:textId="77777777" w:rsidR="009C09F5" w:rsidRPr="00950C60" w:rsidRDefault="009C09F5">
      <w:pPr>
        <w:spacing w:line="20" w:lineRule="exact"/>
        <w:rPr>
          <w:rFonts w:ascii="Wingdings" w:eastAsia="Wingdings" w:hAnsi="Wingdings" w:cs="Wingdings"/>
          <w:b/>
          <w:bCs/>
        </w:rPr>
      </w:pPr>
    </w:p>
    <w:p w14:paraId="1B5ABAE9" w14:textId="77777777" w:rsidR="009C09F5" w:rsidRPr="00950C60" w:rsidRDefault="004D431E">
      <w:pPr>
        <w:numPr>
          <w:ilvl w:val="0"/>
          <w:numId w:val="68"/>
        </w:numPr>
        <w:tabs>
          <w:tab w:val="left" w:pos="720"/>
        </w:tabs>
        <w:ind w:left="720" w:hanging="368"/>
        <w:rPr>
          <w:rFonts w:ascii="Wingdings" w:eastAsia="Wingdings" w:hAnsi="Wingdings" w:cs="Wingdings"/>
          <w:b/>
          <w:bCs/>
        </w:rPr>
      </w:pPr>
      <w:r w:rsidRPr="00950C60">
        <w:rPr>
          <w:rFonts w:ascii="Verdana" w:eastAsia="Verdana" w:hAnsi="Verdana" w:cs="Verdana"/>
        </w:rPr>
        <w:t>Alternative Learning Programs</w:t>
      </w:r>
    </w:p>
    <w:p w14:paraId="02C13C56" w14:textId="77777777" w:rsidR="009C09F5" w:rsidRPr="00950C60" w:rsidRDefault="009C09F5">
      <w:pPr>
        <w:spacing w:line="22" w:lineRule="exact"/>
        <w:rPr>
          <w:rFonts w:ascii="Wingdings" w:eastAsia="Wingdings" w:hAnsi="Wingdings" w:cs="Wingdings"/>
          <w:b/>
          <w:bCs/>
        </w:rPr>
      </w:pPr>
    </w:p>
    <w:p w14:paraId="4A3471DA" w14:textId="77777777" w:rsidR="009C09F5" w:rsidRPr="00950C60" w:rsidRDefault="004D431E">
      <w:pPr>
        <w:numPr>
          <w:ilvl w:val="0"/>
          <w:numId w:val="68"/>
        </w:numPr>
        <w:tabs>
          <w:tab w:val="left" w:pos="720"/>
        </w:tabs>
        <w:ind w:left="720" w:hanging="368"/>
        <w:rPr>
          <w:rFonts w:ascii="Wingdings" w:eastAsia="Wingdings" w:hAnsi="Wingdings" w:cs="Wingdings"/>
          <w:b/>
          <w:bCs/>
        </w:rPr>
      </w:pPr>
      <w:r w:rsidRPr="00950C60">
        <w:rPr>
          <w:rFonts w:ascii="Verdana" w:eastAsia="Verdana" w:hAnsi="Verdana" w:cs="Verdana"/>
        </w:rPr>
        <w:t>Long-term Suspension</w:t>
      </w:r>
    </w:p>
    <w:p w14:paraId="5900A465" w14:textId="77777777" w:rsidR="009C09F5" w:rsidRPr="00950C60" w:rsidRDefault="009C09F5">
      <w:pPr>
        <w:spacing w:line="20" w:lineRule="exact"/>
        <w:rPr>
          <w:rFonts w:ascii="Wingdings" w:eastAsia="Wingdings" w:hAnsi="Wingdings" w:cs="Wingdings"/>
          <w:b/>
          <w:bCs/>
        </w:rPr>
      </w:pPr>
    </w:p>
    <w:p w14:paraId="08AF8C43" w14:textId="77777777" w:rsidR="009C09F5" w:rsidRPr="00950C60" w:rsidRDefault="004D431E">
      <w:pPr>
        <w:numPr>
          <w:ilvl w:val="0"/>
          <w:numId w:val="68"/>
        </w:numPr>
        <w:tabs>
          <w:tab w:val="left" w:pos="720"/>
        </w:tabs>
        <w:ind w:left="720" w:hanging="368"/>
        <w:rPr>
          <w:rFonts w:ascii="Wingdings" w:eastAsia="Wingdings" w:hAnsi="Wingdings" w:cs="Wingdings"/>
          <w:b/>
          <w:bCs/>
        </w:rPr>
      </w:pPr>
      <w:r w:rsidRPr="00950C60">
        <w:rPr>
          <w:rFonts w:ascii="Verdana" w:eastAsia="Verdana" w:hAnsi="Verdana" w:cs="Verdana"/>
        </w:rPr>
        <w:t>Expulsion</w:t>
      </w:r>
    </w:p>
    <w:p w14:paraId="51A4AA73" w14:textId="77777777" w:rsidR="00CB218F" w:rsidRPr="00950C60" w:rsidRDefault="00CB218F" w:rsidP="00CB218F">
      <w:pPr>
        <w:tabs>
          <w:tab w:val="left" w:pos="720"/>
        </w:tabs>
        <w:ind w:left="720"/>
        <w:rPr>
          <w:rFonts w:ascii="Verdana" w:eastAsia="Verdana" w:hAnsi="Verdana" w:cs="Verdana"/>
        </w:rPr>
      </w:pPr>
    </w:p>
    <w:p w14:paraId="352BDBE3" w14:textId="77777777" w:rsidR="00CB218F" w:rsidRPr="00950C60" w:rsidRDefault="00CB218F" w:rsidP="00CB218F">
      <w:pPr>
        <w:tabs>
          <w:tab w:val="left" w:pos="720"/>
        </w:tabs>
        <w:ind w:left="720"/>
        <w:rPr>
          <w:rFonts w:ascii="Wingdings" w:eastAsia="Wingdings" w:hAnsi="Wingdings" w:cs="Wingdings"/>
          <w:b/>
          <w:bCs/>
        </w:rPr>
      </w:pPr>
    </w:p>
    <w:p w14:paraId="6E9F72B2" w14:textId="77777777" w:rsidR="009C09F5" w:rsidRPr="00950C60" w:rsidRDefault="009C09F5">
      <w:pPr>
        <w:spacing w:line="16" w:lineRule="exact"/>
        <w:rPr>
          <w:sz w:val="20"/>
          <w:szCs w:val="20"/>
        </w:rPr>
      </w:pPr>
    </w:p>
    <w:p w14:paraId="760011B1" w14:textId="77777777" w:rsidR="00D40910" w:rsidRPr="00950C60" w:rsidRDefault="00D40910" w:rsidP="006910E5">
      <w:pPr>
        <w:spacing w:line="405" w:lineRule="auto"/>
        <w:ind w:right="20"/>
        <w:rPr>
          <w:rFonts w:ascii="Verdana" w:eastAsia="Verdana" w:hAnsi="Verdana" w:cs="Verdana"/>
          <w:b/>
          <w:bCs/>
        </w:rPr>
        <w:sectPr w:rsidR="00D40910" w:rsidRPr="00950C60">
          <w:pgSz w:w="12240" w:h="15840"/>
          <w:pgMar w:top="702" w:right="1160" w:bottom="1440" w:left="1160" w:header="0" w:footer="0" w:gutter="0"/>
          <w:cols w:space="720" w:equalWidth="0">
            <w:col w:w="9920"/>
          </w:cols>
        </w:sectPr>
      </w:pPr>
    </w:p>
    <w:p w14:paraId="7BB3BD64" w14:textId="77777777" w:rsidR="006910E5" w:rsidRPr="00950C60" w:rsidRDefault="004D431E" w:rsidP="006910E5">
      <w:pPr>
        <w:spacing w:line="405" w:lineRule="auto"/>
        <w:ind w:right="20"/>
        <w:rPr>
          <w:rFonts w:ascii="Verdana" w:eastAsia="Verdana" w:hAnsi="Verdana" w:cs="Verdana"/>
          <w:b/>
          <w:bCs/>
        </w:rPr>
      </w:pPr>
      <w:r w:rsidRPr="00950C60">
        <w:rPr>
          <w:rFonts w:ascii="Verdana" w:eastAsia="Verdana" w:hAnsi="Verdana" w:cs="Verdana"/>
          <w:b/>
          <w:bCs/>
        </w:rPr>
        <w:lastRenderedPageBreak/>
        <w:t xml:space="preserve">EXPLANATION OF DISCIPLINARY </w:t>
      </w:r>
      <w:r w:rsidR="006910E5" w:rsidRPr="00950C60">
        <w:rPr>
          <w:rFonts w:ascii="Verdana" w:eastAsia="Verdana" w:hAnsi="Verdana" w:cs="Verdana"/>
          <w:b/>
          <w:bCs/>
        </w:rPr>
        <w:t>A</w:t>
      </w:r>
      <w:r w:rsidRPr="00950C60">
        <w:rPr>
          <w:rFonts w:ascii="Verdana" w:eastAsia="Verdana" w:hAnsi="Verdana" w:cs="Verdana"/>
          <w:b/>
          <w:bCs/>
        </w:rPr>
        <w:t>CTION</w:t>
      </w:r>
    </w:p>
    <w:p w14:paraId="39759C8A" w14:textId="77777777" w:rsidR="009C09F5" w:rsidRPr="00950C60" w:rsidRDefault="004D431E" w:rsidP="006910E5">
      <w:pPr>
        <w:spacing w:line="405" w:lineRule="auto"/>
        <w:ind w:right="20"/>
        <w:rPr>
          <w:sz w:val="20"/>
          <w:szCs w:val="20"/>
        </w:rPr>
      </w:pPr>
      <w:r w:rsidRPr="00950C60">
        <w:rPr>
          <w:rFonts w:ascii="Verdana" w:eastAsia="Verdana" w:hAnsi="Verdana" w:cs="Verdana"/>
          <w:b/>
          <w:bCs/>
        </w:rPr>
        <w:t>Detention</w:t>
      </w:r>
    </w:p>
    <w:p w14:paraId="700333AB" w14:textId="77777777" w:rsidR="009C09F5" w:rsidRPr="00950C60" w:rsidRDefault="004D431E">
      <w:pPr>
        <w:spacing w:line="286" w:lineRule="auto"/>
        <w:ind w:right="240"/>
        <w:rPr>
          <w:sz w:val="20"/>
          <w:szCs w:val="20"/>
        </w:rPr>
      </w:pPr>
      <w:r w:rsidRPr="00950C60">
        <w:rPr>
          <w:rFonts w:ascii="Verdana" w:eastAsia="Verdana" w:hAnsi="Verdana" w:cs="Verdana"/>
        </w:rPr>
        <w:t>Detention may be used as a disciplinary measure. Such detention will be appropriately supervised. Examples are:</w:t>
      </w:r>
    </w:p>
    <w:p w14:paraId="45E229A5" w14:textId="77777777" w:rsidR="009C09F5" w:rsidRPr="00950C60" w:rsidRDefault="009C09F5">
      <w:pPr>
        <w:spacing w:line="100" w:lineRule="exact"/>
        <w:rPr>
          <w:sz w:val="20"/>
          <w:szCs w:val="20"/>
        </w:rPr>
      </w:pPr>
    </w:p>
    <w:p w14:paraId="106488F8" w14:textId="77777777" w:rsidR="009C09F5" w:rsidRPr="00950C60" w:rsidRDefault="004D431E">
      <w:pPr>
        <w:rPr>
          <w:sz w:val="20"/>
          <w:szCs w:val="20"/>
        </w:rPr>
      </w:pPr>
      <w:r w:rsidRPr="00950C60">
        <w:rPr>
          <w:rFonts w:ascii="Verdana" w:eastAsia="Verdana" w:hAnsi="Verdana" w:cs="Verdana"/>
        </w:rPr>
        <w:t>After School D-Hall</w:t>
      </w:r>
    </w:p>
    <w:p w14:paraId="7BE74664" w14:textId="77777777" w:rsidR="009C09F5" w:rsidRPr="00950C60" w:rsidRDefault="009C09F5">
      <w:pPr>
        <w:spacing w:line="182" w:lineRule="exact"/>
        <w:rPr>
          <w:sz w:val="20"/>
          <w:szCs w:val="20"/>
        </w:rPr>
      </w:pPr>
    </w:p>
    <w:p w14:paraId="72846249" w14:textId="77777777" w:rsidR="009C09F5" w:rsidRPr="00950C60" w:rsidRDefault="004D431E">
      <w:pPr>
        <w:rPr>
          <w:sz w:val="20"/>
          <w:szCs w:val="20"/>
        </w:rPr>
      </w:pPr>
      <w:r w:rsidRPr="00950C60">
        <w:rPr>
          <w:rFonts w:ascii="Verdana" w:eastAsia="Verdana" w:hAnsi="Verdana" w:cs="Verdana"/>
        </w:rPr>
        <w:t>Teacher Directed Classroom D-Hall</w:t>
      </w:r>
    </w:p>
    <w:p w14:paraId="5BBB8361" w14:textId="77777777" w:rsidR="009C09F5" w:rsidRPr="00950C60" w:rsidRDefault="009C09F5">
      <w:pPr>
        <w:spacing w:line="182" w:lineRule="exact"/>
        <w:rPr>
          <w:sz w:val="20"/>
          <w:szCs w:val="20"/>
        </w:rPr>
      </w:pPr>
    </w:p>
    <w:p w14:paraId="43ABF9A1" w14:textId="77777777" w:rsidR="009C09F5" w:rsidRPr="00950C60" w:rsidRDefault="004D431E">
      <w:pPr>
        <w:rPr>
          <w:sz w:val="20"/>
          <w:szCs w:val="20"/>
        </w:rPr>
      </w:pPr>
      <w:r w:rsidRPr="00950C60">
        <w:rPr>
          <w:rFonts w:ascii="Verdana" w:eastAsia="Verdana" w:hAnsi="Verdana" w:cs="Verdana"/>
        </w:rPr>
        <w:t>Saturday Detention</w:t>
      </w:r>
    </w:p>
    <w:p w14:paraId="379463B7" w14:textId="77777777" w:rsidR="009C09F5" w:rsidRPr="00950C60" w:rsidRDefault="009C09F5">
      <w:pPr>
        <w:spacing w:line="182" w:lineRule="exact"/>
        <w:rPr>
          <w:sz w:val="20"/>
          <w:szCs w:val="20"/>
        </w:rPr>
      </w:pPr>
    </w:p>
    <w:p w14:paraId="52C22F3B" w14:textId="77777777" w:rsidR="009C09F5" w:rsidRPr="00950C60" w:rsidRDefault="004D431E">
      <w:pPr>
        <w:spacing w:line="267" w:lineRule="auto"/>
        <w:ind w:right="80"/>
        <w:rPr>
          <w:sz w:val="20"/>
          <w:szCs w:val="20"/>
        </w:rPr>
      </w:pPr>
      <w:r w:rsidRPr="00950C60">
        <w:rPr>
          <w:rFonts w:ascii="Verdana" w:eastAsia="Verdana" w:hAnsi="Verdana" w:cs="Verdana"/>
        </w:rPr>
        <w:t>The parent/legal guardian is responsible for providing transportation to and from school for a student assigned detention outside the regular school day. If the student misses the assigned day, parents or legal guardians are responsible for contacting the school by 10:00 a.m. of the first school day following the detention assignment.</w:t>
      </w:r>
    </w:p>
    <w:p w14:paraId="7E9ADCC5" w14:textId="77777777" w:rsidR="009C09F5" w:rsidRPr="00950C60" w:rsidRDefault="009C09F5">
      <w:pPr>
        <w:spacing w:line="118" w:lineRule="exact"/>
        <w:rPr>
          <w:sz w:val="20"/>
          <w:szCs w:val="20"/>
        </w:rPr>
      </w:pPr>
    </w:p>
    <w:p w14:paraId="161478D1" w14:textId="77777777" w:rsidR="009C09F5" w:rsidRPr="00950C60" w:rsidRDefault="004D431E">
      <w:pPr>
        <w:rPr>
          <w:sz w:val="20"/>
          <w:szCs w:val="20"/>
        </w:rPr>
      </w:pPr>
      <w:r w:rsidRPr="00950C60">
        <w:rPr>
          <w:rFonts w:ascii="Verdana" w:eastAsia="Verdana" w:hAnsi="Verdana" w:cs="Verdana"/>
          <w:b/>
          <w:bCs/>
        </w:rPr>
        <w:t>Immediate Removal</w:t>
      </w:r>
    </w:p>
    <w:p w14:paraId="2A6B9828" w14:textId="77777777" w:rsidR="009C09F5" w:rsidRPr="00950C60" w:rsidRDefault="009C09F5">
      <w:pPr>
        <w:spacing w:line="186" w:lineRule="exact"/>
        <w:rPr>
          <w:sz w:val="20"/>
          <w:szCs w:val="20"/>
        </w:rPr>
      </w:pPr>
    </w:p>
    <w:p w14:paraId="7CB91324" w14:textId="77777777" w:rsidR="009C09F5" w:rsidRPr="00950C60" w:rsidRDefault="004D431E">
      <w:pPr>
        <w:spacing w:line="286" w:lineRule="auto"/>
        <w:ind w:right="220"/>
        <w:rPr>
          <w:sz w:val="20"/>
          <w:szCs w:val="20"/>
        </w:rPr>
      </w:pPr>
      <w:r w:rsidRPr="00950C60">
        <w:rPr>
          <w:rFonts w:ascii="Verdana" w:eastAsia="Verdana" w:hAnsi="Verdana" w:cs="Verdana"/>
        </w:rPr>
        <w:t>Immediate removal is removal of a student from class or school for a period of one day or less.</w:t>
      </w:r>
    </w:p>
    <w:p w14:paraId="63203966" w14:textId="77777777" w:rsidR="009C09F5" w:rsidRPr="00950C60" w:rsidRDefault="009C09F5">
      <w:pPr>
        <w:spacing w:line="95" w:lineRule="exact"/>
        <w:rPr>
          <w:sz w:val="20"/>
          <w:szCs w:val="20"/>
        </w:rPr>
      </w:pPr>
    </w:p>
    <w:p w14:paraId="765BDCB1" w14:textId="77777777" w:rsidR="009C09F5" w:rsidRPr="00950C60" w:rsidRDefault="009C09F5">
      <w:pPr>
        <w:spacing w:line="95" w:lineRule="exact"/>
        <w:rPr>
          <w:sz w:val="20"/>
          <w:szCs w:val="20"/>
        </w:rPr>
      </w:pPr>
    </w:p>
    <w:p w14:paraId="3D2E6E9B" w14:textId="77777777" w:rsidR="009C09F5" w:rsidRPr="00950C60" w:rsidRDefault="004D431E">
      <w:pPr>
        <w:rPr>
          <w:sz w:val="20"/>
          <w:szCs w:val="20"/>
        </w:rPr>
      </w:pPr>
      <w:r w:rsidRPr="00950C60">
        <w:rPr>
          <w:rFonts w:ascii="Verdana" w:eastAsia="Verdana" w:hAnsi="Verdana" w:cs="Verdana"/>
          <w:b/>
          <w:bCs/>
        </w:rPr>
        <w:t>On Campus Suspension</w:t>
      </w:r>
    </w:p>
    <w:p w14:paraId="39561756" w14:textId="77777777" w:rsidR="009C09F5" w:rsidRPr="00950C60" w:rsidRDefault="009C09F5">
      <w:pPr>
        <w:spacing w:line="186" w:lineRule="exact"/>
        <w:rPr>
          <w:sz w:val="20"/>
          <w:szCs w:val="20"/>
        </w:rPr>
      </w:pPr>
    </w:p>
    <w:p w14:paraId="36CA0EB7" w14:textId="77777777" w:rsidR="009C09F5" w:rsidRPr="00950C60" w:rsidRDefault="004D431E">
      <w:pPr>
        <w:spacing w:line="286" w:lineRule="auto"/>
        <w:ind w:right="220"/>
        <w:rPr>
          <w:sz w:val="20"/>
          <w:szCs w:val="20"/>
        </w:rPr>
      </w:pPr>
      <w:r w:rsidRPr="00950C60">
        <w:rPr>
          <w:rFonts w:ascii="Verdana" w:eastAsia="Verdana" w:hAnsi="Verdana" w:cs="Verdana"/>
        </w:rPr>
        <w:t>The student is removed from classes and placed under supervision to perform assigned work for a period of ten (10) days or less.</w:t>
      </w:r>
    </w:p>
    <w:p w14:paraId="00A35F78" w14:textId="77777777" w:rsidR="009C09F5" w:rsidRPr="00950C60" w:rsidRDefault="009C09F5">
      <w:pPr>
        <w:spacing w:line="95" w:lineRule="exact"/>
        <w:rPr>
          <w:sz w:val="20"/>
          <w:szCs w:val="20"/>
        </w:rPr>
      </w:pPr>
    </w:p>
    <w:p w14:paraId="16924208" w14:textId="77777777" w:rsidR="009C09F5" w:rsidRPr="00950C60" w:rsidRDefault="004D431E">
      <w:pPr>
        <w:rPr>
          <w:sz w:val="20"/>
          <w:szCs w:val="20"/>
        </w:rPr>
      </w:pPr>
      <w:r w:rsidRPr="00950C60">
        <w:rPr>
          <w:rFonts w:ascii="Verdana" w:eastAsia="Verdana" w:hAnsi="Verdana" w:cs="Verdana"/>
          <w:b/>
          <w:bCs/>
          <w:iCs/>
        </w:rPr>
        <w:t>Conditions of On Campus Suspension</w:t>
      </w:r>
    </w:p>
    <w:p w14:paraId="03FBF2AB" w14:textId="77777777" w:rsidR="009C09F5" w:rsidRPr="00950C60" w:rsidRDefault="009C09F5">
      <w:pPr>
        <w:spacing w:line="186" w:lineRule="exact"/>
        <w:rPr>
          <w:sz w:val="20"/>
          <w:szCs w:val="20"/>
        </w:rPr>
      </w:pPr>
    </w:p>
    <w:p w14:paraId="73994D37" w14:textId="77777777" w:rsidR="009C09F5" w:rsidRPr="00950C60" w:rsidRDefault="004D431E" w:rsidP="00274748">
      <w:pPr>
        <w:numPr>
          <w:ilvl w:val="0"/>
          <w:numId w:val="69"/>
        </w:numPr>
        <w:tabs>
          <w:tab w:val="left" w:pos="720"/>
        </w:tabs>
        <w:ind w:left="720" w:hanging="369"/>
        <w:rPr>
          <w:rFonts w:ascii="Verdana" w:eastAsia="Verdana" w:hAnsi="Verdana" w:cs="Verdana"/>
        </w:rPr>
      </w:pPr>
      <w:r w:rsidRPr="00950C60">
        <w:rPr>
          <w:rFonts w:ascii="Verdana" w:eastAsia="Verdana" w:hAnsi="Verdana" w:cs="Verdana"/>
        </w:rPr>
        <w:t>A student will attend OCS during the regular school day.</w:t>
      </w:r>
    </w:p>
    <w:p w14:paraId="5B343D4A" w14:textId="77777777" w:rsidR="009C09F5" w:rsidRPr="00950C60" w:rsidRDefault="009C09F5">
      <w:pPr>
        <w:spacing w:line="20" w:lineRule="exact"/>
        <w:rPr>
          <w:rFonts w:ascii="Verdana" w:eastAsia="Verdana" w:hAnsi="Verdana" w:cs="Verdana"/>
        </w:rPr>
      </w:pPr>
    </w:p>
    <w:p w14:paraId="7E201D51" w14:textId="77777777" w:rsidR="009C09F5" w:rsidRPr="00950C60" w:rsidRDefault="004D431E" w:rsidP="00B254C6">
      <w:pPr>
        <w:numPr>
          <w:ilvl w:val="0"/>
          <w:numId w:val="69"/>
        </w:numPr>
        <w:tabs>
          <w:tab w:val="left" w:pos="720"/>
        </w:tabs>
        <w:ind w:left="720" w:hanging="369"/>
        <w:rPr>
          <w:rFonts w:ascii="Verdana" w:eastAsia="Verdana" w:hAnsi="Verdana" w:cs="Verdana"/>
        </w:rPr>
      </w:pPr>
      <w:r w:rsidRPr="00950C60">
        <w:rPr>
          <w:rFonts w:ascii="Verdana" w:eastAsia="Verdana" w:hAnsi="Verdana" w:cs="Verdana"/>
        </w:rPr>
        <w:t>A student may not participate in, or attend, extracurricular activities.</w:t>
      </w:r>
    </w:p>
    <w:p w14:paraId="311199AC" w14:textId="77777777" w:rsidR="00B254C6" w:rsidRPr="00950C60" w:rsidRDefault="00B254C6" w:rsidP="00B254C6">
      <w:pPr>
        <w:pStyle w:val="ListParagraph"/>
        <w:rPr>
          <w:rFonts w:ascii="Verdana" w:eastAsia="Verdana" w:hAnsi="Verdana" w:cs="Verdana"/>
        </w:rPr>
      </w:pPr>
    </w:p>
    <w:p w14:paraId="0B412F08" w14:textId="77777777" w:rsidR="009C09F5" w:rsidRPr="00950C60" w:rsidRDefault="004D431E" w:rsidP="00B254C6">
      <w:pPr>
        <w:tabs>
          <w:tab w:val="left" w:pos="720"/>
        </w:tabs>
        <w:rPr>
          <w:rFonts w:ascii="Verdana" w:eastAsia="Verdana" w:hAnsi="Verdana" w:cs="Verdana"/>
        </w:rPr>
      </w:pPr>
      <w:r w:rsidRPr="00950C60">
        <w:rPr>
          <w:rFonts w:ascii="Verdana" w:eastAsia="Verdana" w:hAnsi="Verdana" w:cs="Verdana"/>
        </w:rPr>
        <w:t>A student may practice for extracurricular activities outside the regular school day.</w:t>
      </w:r>
    </w:p>
    <w:p w14:paraId="5EB60DB0" w14:textId="77777777" w:rsidR="009C09F5" w:rsidRPr="00950C60" w:rsidRDefault="009C09F5">
      <w:pPr>
        <w:spacing w:line="268" w:lineRule="exact"/>
      </w:pPr>
      <w:bookmarkStart w:id="57" w:name="page58"/>
      <w:bookmarkEnd w:id="57"/>
    </w:p>
    <w:p w14:paraId="0937F33B" w14:textId="77777777" w:rsidR="009C09F5" w:rsidRPr="00950C60" w:rsidRDefault="004D431E">
      <w:r w:rsidRPr="00950C60">
        <w:rPr>
          <w:rFonts w:ascii="Verdana" w:eastAsia="Verdana" w:hAnsi="Verdana" w:cs="Verdana"/>
          <w:b/>
          <w:bCs/>
        </w:rPr>
        <w:t>Off Campus Suspension</w:t>
      </w:r>
    </w:p>
    <w:p w14:paraId="427ACD30" w14:textId="77777777" w:rsidR="009C09F5" w:rsidRPr="00950C60" w:rsidRDefault="009C09F5">
      <w:pPr>
        <w:spacing w:line="186" w:lineRule="exact"/>
      </w:pPr>
    </w:p>
    <w:p w14:paraId="7C1E9176" w14:textId="77777777" w:rsidR="009C09F5" w:rsidRPr="00950C60" w:rsidRDefault="004D431E">
      <w:pPr>
        <w:spacing w:line="286" w:lineRule="auto"/>
        <w:ind w:right="20"/>
      </w:pPr>
      <w:r w:rsidRPr="00950C60">
        <w:rPr>
          <w:rFonts w:ascii="Verdana" w:eastAsia="Verdana" w:hAnsi="Verdana" w:cs="Verdana"/>
        </w:rPr>
        <w:t>The student is removed from classes and school for a specified period of ten (10) days or less.</w:t>
      </w:r>
    </w:p>
    <w:p w14:paraId="3BBF52B4" w14:textId="77777777" w:rsidR="009C09F5" w:rsidRPr="00950C60" w:rsidRDefault="009C09F5">
      <w:pPr>
        <w:spacing w:line="95" w:lineRule="exact"/>
        <w:rPr>
          <w:rFonts w:ascii="Verdana" w:hAnsi="Verdana"/>
        </w:rPr>
      </w:pPr>
    </w:p>
    <w:p w14:paraId="35D4A087" w14:textId="77777777" w:rsidR="00D40910" w:rsidRPr="00950C60" w:rsidRDefault="00D40910">
      <w:pPr>
        <w:rPr>
          <w:rFonts w:ascii="Verdana" w:eastAsia="Verdana" w:hAnsi="Verdana" w:cs="Verdana"/>
          <w:b/>
          <w:bCs/>
          <w:iCs/>
        </w:rPr>
        <w:sectPr w:rsidR="00D40910" w:rsidRPr="00950C60">
          <w:pgSz w:w="12240" w:h="15840"/>
          <w:pgMar w:top="702" w:right="1160" w:bottom="1440" w:left="1160" w:header="0" w:footer="0" w:gutter="0"/>
          <w:cols w:space="720" w:equalWidth="0">
            <w:col w:w="9920"/>
          </w:cols>
        </w:sectPr>
      </w:pPr>
    </w:p>
    <w:p w14:paraId="391F2C6A" w14:textId="77777777" w:rsidR="009C09F5" w:rsidRPr="00950C60" w:rsidRDefault="004D431E">
      <w:r w:rsidRPr="00950C60">
        <w:rPr>
          <w:rFonts w:ascii="Verdana" w:eastAsia="Verdana" w:hAnsi="Verdana" w:cs="Verdana"/>
          <w:b/>
          <w:bCs/>
          <w:iCs/>
        </w:rPr>
        <w:lastRenderedPageBreak/>
        <w:t>Conditions of Off Campus Suspension</w:t>
      </w:r>
    </w:p>
    <w:p w14:paraId="7BF7C262" w14:textId="77777777" w:rsidR="009C09F5" w:rsidRPr="00950C60" w:rsidRDefault="009C09F5">
      <w:pPr>
        <w:spacing w:line="186" w:lineRule="exact"/>
      </w:pPr>
    </w:p>
    <w:p w14:paraId="6AE92EAC" w14:textId="77777777" w:rsidR="009C09F5" w:rsidRPr="00950C60" w:rsidRDefault="004D431E">
      <w:pPr>
        <w:numPr>
          <w:ilvl w:val="0"/>
          <w:numId w:val="70"/>
        </w:numPr>
        <w:tabs>
          <w:tab w:val="left" w:pos="780"/>
        </w:tabs>
        <w:ind w:left="780" w:hanging="428"/>
        <w:rPr>
          <w:rFonts w:ascii="Verdana" w:eastAsia="Verdana" w:hAnsi="Verdana" w:cs="Verdana"/>
        </w:rPr>
      </w:pPr>
      <w:r w:rsidRPr="00950C60">
        <w:rPr>
          <w:rFonts w:ascii="Verdana" w:eastAsia="Verdana" w:hAnsi="Verdana" w:cs="Verdana"/>
        </w:rPr>
        <w:t>A student may not practice or participate in extracurricular activities</w:t>
      </w:r>
    </w:p>
    <w:p w14:paraId="0EB06D1B" w14:textId="77777777" w:rsidR="009C09F5" w:rsidRPr="00950C60" w:rsidRDefault="009C09F5">
      <w:pPr>
        <w:spacing w:line="20" w:lineRule="exact"/>
        <w:rPr>
          <w:rFonts w:ascii="Verdana" w:eastAsia="Verdana" w:hAnsi="Verdana" w:cs="Verdana"/>
        </w:rPr>
      </w:pPr>
    </w:p>
    <w:p w14:paraId="21565896" w14:textId="77777777" w:rsidR="009C09F5" w:rsidRPr="00950C60" w:rsidRDefault="004D431E">
      <w:pPr>
        <w:numPr>
          <w:ilvl w:val="0"/>
          <w:numId w:val="70"/>
        </w:numPr>
        <w:tabs>
          <w:tab w:val="left" w:pos="720"/>
        </w:tabs>
        <w:ind w:left="720" w:hanging="368"/>
        <w:rPr>
          <w:rFonts w:ascii="Verdana" w:eastAsia="Verdana" w:hAnsi="Verdana" w:cs="Verdana"/>
        </w:rPr>
      </w:pPr>
      <w:r w:rsidRPr="00950C60">
        <w:rPr>
          <w:rFonts w:ascii="Verdana" w:eastAsia="Verdana" w:hAnsi="Verdana" w:cs="Verdana"/>
        </w:rPr>
        <w:t>A student may not attend extracurricular activities</w:t>
      </w:r>
    </w:p>
    <w:p w14:paraId="089139AE" w14:textId="77777777" w:rsidR="009C09F5" w:rsidRPr="00950C60" w:rsidRDefault="009C09F5">
      <w:pPr>
        <w:spacing w:line="20" w:lineRule="exact"/>
        <w:rPr>
          <w:rFonts w:ascii="Verdana" w:eastAsia="Verdana" w:hAnsi="Verdana" w:cs="Verdana"/>
        </w:rPr>
      </w:pPr>
    </w:p>
    <w:p w14:paraId="465E6AC1" w14:textId="77777777" w:rsidR="009C09F5" w:rsidRPr="00950C60" w:rsidRDefault="004D431E">
      <w:pPr>
        <w:numPr>
          <w:ilvl w:val="0"/>
          <w:numId w:val="70"/>
        </w:numPr>
        <w:tabs>
          <w:tab w:val="left" w:pos="720"/>
        </w:tabs>
        <w:spacing w:line="259" w:lineRule="auto"/>
        <w:ind w:left="720" w:hanging="368"/>
        <w:rPr>
          <w:rFonts w:ascii="Verdana" w:eastAsia="Verdana" w:hAnsi="Verdana" w:cs="Verdana"/>
        </w:rPr>
      </w:pPr>
      <w:r w:rsidRPr="00950C60">
        <w:rPr>
          <w:rFonts w:ascii="Verdana" w:eastAsia="Verdana" w:hAnsi="Verdana" w:cs="Verdana"/>
        </w:rPr>
        <w:t>A student may not be on any school campus without prior approval of that campus principal or principal designee</w:t>
      </w:r>
    </w:p>
    <w:p w14:paraId="2F323DD7" w14:textId="77777777" w:rsidR="009C09F5" w:rsidRPr="00950C60" w:rsidRDefault="009C09F5">
      <w:pPr>
        <w:spacing w:line="1" w:lineRule="exact"/>
        <w:rPr>
          <w:rFonts w:ascii="Verdana" w:eastAsia="Verdana" w:hAnsi="Verdana" w:cs="Verdana"/>
        </w:rPr>
      </w:pPr>
    </w:p>
    <w:p w14:paraId="357B1EC6" w14:textId="77777777" w:rsidR="009C09F5" w:rsidRPr="00950C60" w:rsidRDefault="004D431E" w:rsidP="006910E5">
      <w:pPr>
        <w:numPr>
          <w:ilvl w:val="0"/>
          <w:numId w:val="70"/>
        </w:numPr>
        <w:tabs>
          <w:tab w:val="left" w:pos="720"/>
        </w:tabs>
        <w:spacing w:line="258" w:lineRule="auto"/>
        <w:ind w:left="720" w:right="20" w:hanging="368"/>
        <w:rPr>
          <w:rFonts w:ascii="Verdana" w:eastAsia="Verdana" w:hAnsi="Verdana" w:cs="Verdana"/>
        </w:rPr>
      </w:pPr>
      <w:r w:rsidRPr="00950C60">
        <w:rPr>
          <w:rFonts w:ascii="Verdana" w:eastAsia="Verdana" w:hAnsi="Verdana" w:cs="Verdana"/>
        </w:rPr>
        <w:t>A student will be required to complete/make up any class assignments missed during the student’s suspension. Make up work will be due upon the student’s return to class. Students will have the same number of class days to make up</w:t>
      </w:r>
      <w:r w:rsidR="00D40910" w:rsidRPr="00950C60">
        <w:rPr>
          <w:rFonts w:ascii="Verdana" w:eastAsia="Verdana" w:hAnsi="Verdana" w:cs="Verdana"/>
        </w:rPr>
        <w:t xml:space="preserve"> </w:t>
      </w:r>
      <w:r w:rsidRPr="00950C60">
        <w:rPr>
          <w:rFonts w:ascii="Verdana" w:eastAsia="Verdana" w:hAnsi="Verdana" w:cs="Verdana"/>
        </w:rPr>
        <w:t>work that they were suspended. Work turned in will receive full credit. Any exceptions must be approved in writing by the building principal.</w:t>
      </w:r>
    </w:p>
    <w:p w14:paraId="4F585836" w14:textId="77777777" w:rsidR="00CB218F" w:rsidRPr="00950C60" w:rsidRDefault="00CB218F" w:rsidP="006910E5">
      <w:pPr>
        <w:pStyle w:val="ListParagraph"/>
        <w:tabs>
          <w:tab w:val="left" w:pos="9440"/>
        </w:tabs>
        <w:ind w:right="20"/>
        <w:rPr>
          <w:rFonts w:ascii="Verdana" w:eastAsia="Verdana" w:hAnsi="Verdana" w:cs="Verdana"/>
        </w:rPr>
      </w:pPr>
    </w:p>
    <w:p w14:paraId="0B3CF7FF" w14:textId="77777777" w:rsidR="009C09F5" w:rsidRPr="00950C60" w:rsidRDefault="004D431E" w:rsidP="006910E5">
      <w:pPr>
        <w:tabs>
          <w:tab w:val="left" w:pos="9440"/>
        </w:tabs>
        <w:ind w:right="20"/>
        <w:rPr>
          <w:sz w:val="20"/>
          <w:szCs w:val="20"/>
        </w:rPr>
      </w:pPr>
      <w:r w:rsidRPr="00950C60">
        <w:rPr>
          <w:rFonts w:ascii="Verdana" w:eastAsia="Verdana" w:hAnsi="Verdana" w:cs="Verdana"/>
          <w:b/>
          <w:bCs/>
        </w:rPr>
        <w:t>Process for Short-term Suspension or Lesser Forms of Discipline</w:t>
      </w:r>
    </w:p>
    <w:p w14:paraId="3D02A616" w14:textId="77777777" w:rsidR="009C09F5" w:rsidRPr="00950C60" w:rsidRDefault="009C09F5" w:rsidP="006910E5">
      <w:pPr>
        <w:tabs>
          <w:tab w:val="left" w:pos="9440"/>
        </w:tabs>
        <w:spacing w:line="186" w:lineRule="exact"/>
        <w:ind w:right="20"/>
        <w:rPr>
          <w:sz w:val="20"/>
          <w:szCs w:val="20"/>
        </w:rPr>
      </w:pPr>
    </w:p>
    <w:p w14:paraId="29AA7987" w14:textId="77777777" w:rsidR="009C09F5" w:rsidRPr="00950C60" w:rsidRDefault="004D431E" w:rsidP="006910E5">
      <w:pPr>
        <w:tabs>
          <w:tab w:val="left" w:pos="9440"/>
          <w:tab w:val="left" w:pos="9520"/>
        </w:tabs>
        <w:spacing w:line="286" w:lineRule="auto"/>
        <w:ind w:right="20"/>
        <w:rPr>
          <w:sz w:val="20"/>
          <w:szCs w:val="20"/>
        </w:rPr>
      </w:pPr>
      <w:r w:rsidRPr="00950C60">
        <w:rPr>
          <w:rFonts w:ascii="Verdana" w:eastAsia="Verdana" w:hAnsi="Verdana" w:cs="Verdana"/>
        </w:rPr>
        <w:t>All students are entitled to and shall receive due process in all disciplinary cases. The following guidelines must be followed:</w:t>
      </w:r>
    </w:p>
    <w:p w14:paraId="0C04FA3A" w14:textId="77777777" w:rsidR="009C09F5" w:rsidRPr="00950C60" w:rsidRDefault="009C09F5" w:rsidP="006910E5">
      <w:pPr>
        <w:tabs>
          <w:tab w:val="left" w:pos="9440"/>
          <w:tab w:val="left" w:pos="9520"/>
        </w:tabs>
        <w:spacing w:line="100" w:lineRule="exact"/>
        <w:ind w:right="20"/>
        <w:rPr>
          <w:sz w:val="20"/>
          <w:szCs w:val="20"/>
        </w:rPr>
      </w:pPr>
    </w:p>
    <w:p w14:paraId="36002FCE" w14:textId="77777777" w:rsidR="009C09F5" w:rsidRPr="00950C60" w:rsidRDefault="004D431E" w:rsidP="006910E5">
      <w:pPr>
        <w:numPr>
          <w:ilvl w:val="0"/>
          <w:numId w:val="71"/>
        </w:numPr>
        <w:tabs>
          <w:tab w:val="left" w:pos="797"/>
          <w:tab w:val="left" w:pos="9440"/>
          <w:tab w:val="left" w:pos="9520"/>
        </w:tabs>
        <w:spacing w:line="258" w:lineRule="auto"/>
        <w:ind w:left="720" w:right="20" w:hanging="368"/>
        <w:rPr>
          <w:rFonts w:ascii="Verdana" w:eastAsia="Verdana" w:hAnsi="Verdana" w:cs="Verdana"/>
        </w:rPr>
      </w:pPr>
      <w:r w:rsidRPr="00950C60">
        <w:rPr>
          <w:rFonts w:ascii="Verdana" w:eastAsia="Verdana" w:hAnsi="Verdana" w:cs="Verdana"/>
        </w:rPr>
        <w:t>The student and/or parent/legal guardian will be given oral or written notice of the charges against the student.</w:t>
      </w:r>
    </w:p>
    <w:p w14:paraId="4036B62C" w14:textId="77777777" w:rsidR="009C09F5" w:rsidRPr="00950C60" w:rsidRDefault="009C09F5" w:rsidP="006910E5">
      <w:pPr>
        <w:tabs>
          <w:tab w:val="left" w:pos="9440"/>
          <w:tab w:val="left" w:pos="9520"/>
        </w:tabs>
        <w:spacing w:line="1" w:lineRule="exact"/>
        <w:ind w:right="20"/>
        <w:rPr>
          <w:rFonts w:ascii="Verdana" w:eastAsia="Verdana" w:hAnsi="Verdana" w:cs="Verdana"/>
        </w:rPr>
      </w:pPr>
    </w:p>
    <w:p w14:paraId="0DF782A4" w14:textId="77777777" w:rsidR="009C09F5" w:rsidRPr="00950C60" w:rsidRDefault="004D431E" w:rsidP="006910E5">
      <w:pPr>
        <w:numPr>
          <w:ilvl w:val="0"/>
          <w:numId w:val="71"/>
        </w:numPr>
        <w:tabs>
          <w:tab w:val="left" w:pos="720"/>
          <w:tab w:val="left" w:pos="9440"/>
          <w:tab w:val="left" w:pos="9520"/>
        </w:tabs>
        <w:spacing w:line="259" w:lineRule="auto"/>
        <w:ind w:left="720" w:right="20" w:hanging="368"/>
        <w:rPr>
          <w:rFonts w:ascii="Verdana" w:eastAsia="Verdana" w:hAnsi="Verdana" w:cs="Verdana"/>
        </w:rPr>
      </w:pPr>
      <w:r w:rsidRPr="00950C60">
        <w:rPr>
          <w:rFonts w:ascii="Verdana" w:eastAsia="Verdana" w:hAnsi="Verdana" w:cs="Verdana"/>
        </w:rPr>
        <w:t>The student is entitled to an explanation of the evidence the school has as a basis for the charge(s).</w:t>
      </w:r>
    </w:p>
    <w:p w14:paraId="6B5B7A15" w14:textId="77777777" w:rsidR="009C09F5" w:rsidRPr="00950C60" w:rsidRDefault="009C09F5" w:rsidP="006910E5">
      <w:pPr>
        <w:tabs>
          <w:tab w:val="left" w:pos="9440"/>
          <w:tab w:val="left" w:pos="9520"/>
        </w:tabs>
        <w:spacing w:line="1" w:lineRule="exact"/>
        <w:ind w:right="20"/>
        <w:rPr>
          <w:rFonts w:ascii="Verdana" w:eastAsia="Verdana" w:hAnsi="Verdana" w:cs="Verdana"/>
        </w:rPr>
      </w:pPr>
    </w:p>
    <w:p w14:paraId="2F6773C9" w14:textId="77777777" w:rsidR="009C09F5" w:rsidRPr="00950C60" w:rsidRDefault="004D431E" w:rsidP="006910E5">
      <w:pPr>
        <w:numPr>
          <w:ilvl w:val="0"/>
          <w:numId w:val="71"/>
        </w:numPr>
        <w:tabs>
          <w:tab w:val="left" w:pos="720"/>
          <w:tab w:val="left" w:pos="9440"/>
          <w:tab w:val="left" w:pos="9520"/>
        </w:tabs>
        <w:spacing w:line="258" w:lineRule="auto"/>
        <w:ind w:left="720" w:right="20" w:hanging="368"/>
        <w:rPr>
          <w:rFonts w:ascii="Verdana" w:eastAsia="Verdana" w:hAnsi="Verdana" w:cs="Verdana"/>
        </w:rPr>
      </w:pPr>
      <w:r w:rsidRPr="00950C60">
        <w:rPr>
          <w:rFonts w:ascii="Verdana" w:eastAsia="Verdana" w:hAnsi="Verdana" w:cs="Verdana"/>
        </w:rPr>
        <w:t>The student and/or parent/legal guardian shall have an opportunity to give an explanation of the reported incident in a conference with the principal or principal designee.</w:t>
      </w:r>
    </w:p>
    <w:p w14:paraId="2ED1BF1C" w14:textId="77777777" w:rsidR="009C09F5" w:rsidRPr="00950C60" w:rsidRDefault="009C09F5" w:rsidP="006910E5">
      <w:pPr>
        <w:tabs>
          <w:tab w:val="left" w:pos="9440"/>
          <w:tab w:val="left" w:pos="9520"/>
        </w:tabs>
        <w:spacing w:line="1" w:lineRule="exact"/>
        <w:ind w:right="20"/>
        <w:rPr>
          <w:rFonts w:ascii="Verdana" w:eastAsia="Verdana" w:hAnsi="Verdana" w:cs="Verdana"/>
        </w:rPr>
      </w:pPr>
    </w:p>
    <w:p w14:paraId="3F9D6DE3" w14:textId="77777777" w:rsidR="009C09F5" w:rsidRPr="00950C60" w:rsidRDefault="004D431E" w:rsidP="006910E5">
      <w:pPr>
        <w:numPr>
          <w:ilvl w:val="0"/>
          <w:numId w:val="71"/>
        </w:numPr>
        <w:tabs>
          <w:tab w:val="left" w:pos="720"/>
          <w:tab w:val="left" w:pos="9440"/>
          <w:tab w:val="left" w:pos="9520"/>
        </w:tabs>
        <w:ind w:left="720" w:right="20" w:hanging="368"/>
        <w:rPr>
          <w:rFonts w:ascii="Verdana" w:eastAsia="Verdana" w:hAnsi="Verdana" w:cs="Verdana"/>
        </w:rPr>
      </w:pPr>
      <w:r w:rsidRPr="00950C60">
        <w:rPr>
          <w:rFonts w:ascii="Verdana" w:eastAsia="Verdana" w:hAnsi="Verdana" w:cs="Verdana"/>
        </w:rPr>
        <w:t>The principal or principal designee will informally discuss the alleged misconduct</w:t>
      </w:r>
    </w:p>
    <w:p w14:paraId="158D79B4" w14:textId="77777777" w:rsidR="009C09F5" w:rsidRPr="00950C60" w:rsidRDefault="009C09F5" w:rsidP="006910E5">
      <w:pPr>
        <w:tabs>
          <w:tab w:val="left" w:pos="9440"/>
          <w:tab w:val="left" w:pos="9520"/>
        </w:tabs>
        <w:spacing w:line="23" w:lineRule="exact"/>
        <w:ind w:right="20"/>
        <w:rPr>
          <w:sz w:val="20"/>
          <w:szCs w:val="20"/>
        </w:rPr>
      </w:pPr>
    </w:p>
    <w:p w14:paraId="6F82B8DE" w14:textId="77777777" w:rsidR="009C09F5" w:rsidRPr="00950C60" w:rsidRDefault="004D431E" w:rsidP="006910E5">
      <w:pPr>
        <w:tabs>
          <w:tab w:val="left" w:pos="9440"/>
        </w:tabs>
        <w:ind w:left="720" w:right="20"/>
        <w:rPr>
          <w:rFonts w:ascii="Verdana" w:eastAsia="Verdana" w:hAnsi="Verdana" w:cs="Verdana"/>
        </w:rPr>
      </w:pPr>
      <w:r w:rsidRPr="00950C60">
        <w:rPr>
          <w:rFonts w:ascii="Verdana" w:eastAsia="Verdana" w:hAnsi="Verdana" w:cs="Verdana"/>
        </w:rPr>
        <w:t>with student and/or parent/legal guardian.</w:t>
      </w:r>
    </w:p>
    <w:p w14:paraId="04FB0B9F" w14:textId="77777777" w:rsidR="00274748" w:rsidRPr="00950C60" w:rsidRDefault="00274748" w:rsidP="006910E5">
      <w:pPr>
        <w:tabs>
          <w:tab w:val="left" w:pos="9440"/>
        </w:tabs>
        <w:ind w:left="720" w:right="20"/>
        <w:rPr>
          <w:sz w:val="20"/>
          <w:szCs w:val="20"/>
        </w:rPr>
      </w:pPr>
    </w:p>
    <w:p w14:paraId="2DF986B0" w14:textId="77777777" w:rsidR="009C09F5" w:rsidRPr="00950C60" w:rsidRDefault="009C09F5" w:rsidP="006910E5">
      <w:pPr>
        <w:tabs>
          <w:tab w:val="left" w:pos="9440"/>
          <w:tab w:val="left" w:pos="9520"/>
        </w:tabs>
        <w:spacing w:line="21" w:lineRule="exact"/>
        <w:ind w:right="20"/>
        <w:rPr>
          <w:sz w:val="20"/>
          <w:szCs w:val="20"/>
        </w:rPr>
      </w:pPr>
    </w:p>
    <w:p w14:paraId="58B0E30E" w14:textId="77777777" w:rsidR="009C09F5" w:rsidRPr="00950C60" w:rsidRDefault="004D431E" w:rsidP="00E40476">
      <w:pPr>
        <w:spacing w:line="264" w:lineRule="auto"/>
        <w:ind w:right="14"/>
        <w:rPr>
          <w:rFonts w:ascii="Verdana" w:eastAsia="Verdana" w:hAnsi="Verdana" w:cs="Verdana"/>
        </w:rPr>
      </w:pPr>
      <w:r w:rsidRPr="00950C60">
        <w:rPr>
          <w:rFonts w:ascii="Verdana" w:eastAsia="Verdana" w:hAnsi="Verdana" w:cs="Verdana"/>
        </w:rPr>
        <w:t>In the event the student is found guilty and the principal or designee imposes Temporary Suspension or On Campus Suspension, the parent/legal guardian will be given an oral and/or written notice of the charges against the student and the possible consequences as soon as practicable, but in no event, later that the beginning of the first full day of suspension. If parents/legal guardians cannot be notified, the JPO or Social Services will be notified.</w:t>
      </w:r>
    </w:p>
    <w:p w14:paraId="1503771E" w14:textId="77777777" w:rsidR="00B254C6" w:rsidRPr="00950C60" w:rsidRDefault="00B254C6" w:rsidP="00E40476">
      <w:pPr>
        <w:spacing w:line="264" w:lineRule="auto"/>
        <w:ind w:right="14"/>
        <w:rPr>
          <w:sz w:val="20"/>
          <w:szCs w:val="20"/>
        </w:rPr>
      </w:pPr>
    </w:p>
    <w:p w14:paraId="40FD6402" w14:textId="77777777" w:rsidR="009C09F5" w:rsidRPr="00950C60" w:rsidRDefault="009C09F5" w:rsidP="006910E5">
      <w:pPr>
        <w:tabs>
          <w:tab w:val="left" w:pos="9440"/>
          <w:tab w:val="left" w:pos="9520"/>
        </w:tabs>
        <w:spacing w:line="126" w:lineRule="exact"/>
        <w:ind w:right="20"/>
        <w:rPr>
          <w:sz w:val="20"/>
          <w:szCs w:val="20"/>
        </w:rPr>
      </w:pPr>
    </w:p>
    <w:p w14:paraId="53F27DB6" w14:textId="77777777" w:rsidR="009C09F5" w:rsidRPr="00950C60" w:rsidRDefault="004D431E" w:rsidP="006910E5">
      <w:pPr>
        <w:numPr>
          <w:ilvl w:val="0"/>
          <w:numId w:val="72"/>
        </w:numPr>
        <w:tabs>
          <w:tab w:val="left" w:pos="797"/>
          <w:tab w:val="left" w:pos="9440"/>
          <w:tab w:val="left" w:pos="9520"/>
        </w:tabs>
        <w:spacing w:line="258" w:lineRule="auto"/>
        <w:ind w:left="720" w:right="20" w:hanging="368"/>
        <w:rPr>
          <w:rFonts w:ascii="Verdana" w:eastAsia="Verdana" w:hAnsi="Verdana" w:cs="Verdana"/>
        </w:rPr>
      </w:pPr>
      <w:r w:rsidRPr="00950C60">
        <w:rPr>
          <w:rFonts w:ascii="Verdana" w:eastAsia="Verdana" w:hAnsi="Verdana" w:cs="Verdana"/>
        </w:rPr>
        <w:t>“Hearsay evidence” may be utilized if such evidence has been carefully and diligently reviewed.</w:t>
      </w:r>
    </w:p>
    <w:p w14:paraId="18CD98EB" w14:textId="77777777" w:rsidR="009C09F5" w:rsidRPr="00950C60" w:rsidRDefault="009C09F5" w:rsidP="006910E5">
      <w:pPr>
        <w:tabs>
          <w:tab w:val="left" w:pos="9440"/>
          <w:tab w:val="left" w:pos="9520"/>
        </w:tabs>
        <w:spacing w:line="1" w:lineRule="exact"/>
        <w:ind w:right="20"/>
        <w:rPr>
          <w:rFonts w:ascii="Verdana" w:eastAsia="Verdana" w:hAnsi="Verdana" w:cs="Verdana"/>
        </w:rPr>
      </w:pPr>
    </w:p>
    <w:p w14:paraId="22703522" w14:textId="77777777" w:rsidR="009C09F5" w:rsidRPr="00950C60" w:rsidRDefault="004D431E" w:rsidP="006910E5">
      <w:pPr>
        <w:numPr>
          <w:ilvl w:val="0"/>
          <w:numId w:val="72"/>
        </w:numPr>
        <w:tabs>
          <w:tab w:val="left" w:pos="720"/>
          <w:tab w:val="left" w:pos="9440"/>
          <w:tab w:val="left" w:pos="9520"/>
        </w:tabs>
        <w:spacing w:line="258" w:lineRule="auto"/>
        <w:ind w:left="720" w:right="20" w:hanging="368"/>
        <w:rPr>
          <w:rFonts w:ascii="Verdana" w:eastAsia="Verdana" w:hAnsi="Verdana" w:cs="Verdana"/>
        </w:rPr>
      </w:pPr>
      <w:r w:rsidRPr="00950C60">
        <w:rPr>
          <w:rFonts w:ascii="Verdana" w:eastAsia="Verdana" w:hAnsi="Verdana" w:cs="Verdana"/>
        </w:rPr>
        <w:t>A student whose presence poses a danger to persons or property or a threat of disrupting the educational process may be immediately removed from the school or school sponsored event. The parent/legal guardian will be given oral and/or written notice of the charges against the student as soon as possible.</w:t>
      </w:r>
    </w:p>
    <w:p w14:paraId="45B310F3" w14:textId="77777777" w:rsidR="009C09F5" w:rsidRPr="00950C60" w:rsidRDefault="009C09F5" w:rsidP="006910E5">
      <w:pPr>
        <w:tabs>
          <w:tab w:val="left" w:pos="9440"/>
        </w:tabs>
        <w:spacing w:line="4" w:lineRule="exact"/>
        <w:rPr>
          <w:rFonts w:ascii="Verdana" w:eastAsia="Verdana" w:hAnsi="Verdana" w:cs="Verdana"/>
        </w:rPr>
      </w:pPr>
    </w:p>
    <w:p w14:paraId="019E0B94" w14:textId="77777777" w:rsidR="009C09F5" w:rsidRPr="00950C60" w:rsidRDefault="004D431E">
      <w:pPr>
        <w:numPr>
          <w:ilvl w:val="0"/>
          <w:numId w:val="72"/>
        </w:numPr>
        <w:tabs>
          <w:tab w:val="left" w:pos="720"/>
        </w:tabs>
        <w:spacing w:line="268" w:lineRule="auto"/>
        <w:ind w:left="720" w:right="400" w:hanging="369"/>
        <w:rPr>
          <w:rFonts w:ascii="Verdana" w:eastAsia="Verdana" w:hAnsi="Verdana" w:cs="Verdana"/>
        </w:rPr>
      </w:pPr>
      <w:r w:rsidRPr="00950C60">
        <w:rPr>
          <w:rFonts w:ascii="Verdana" w:eastAsia="Verdana" w:hAnsi="Verdana" w:cs="Verdana"/>
        </w:rPr>
        <w:t>The parent/legal guardian of the student who is suspended will be notified, and appropriate arrangements will be made to get the student home and under the care and supervision of his/her parent/legal guardian. If the parent or legal guardian cannot be notified, the JPO or Social Services will be notified.</w:t>
      </w:r>
    </w:p>
    <w:p w14:paraId="272EE351" w14:textId="77777777" w:rsidR="00E40476" w:rsidRPr="00950C60" w:rsidRDefault="00E40476">
      <w:pPr>
        <w:rPr>
          <w:rFonts w:ascii="Verdana" w:eastAsia="Verdana" w:hAnsi="Verdana" w:cs="Verdana"/>
          <w:b/>
          <w:bCs/>
        </w:rPr>
      </w:pPr>
      <w:bookmarkStart w:id="58" w:name="page59"/>
      <w:bookmarkEnd w:id="58"/>
    </w:p>
    <w:p w14:paraId="4CD356E5" w14:textId="77777777" w:rsidR="00F348E7" w:rsidRPr="00950C60" w:rsidRDefault="00F348E7">
      <w:pPr>
        <w:rPr>
          <w:rFonts w:ascii="Verdana" w:eastAsia="Verdana" w:hAnsi="Verdana" w:cs="Verdana"/>
          <w:b/>
          <w:bCs/>
        </w:rPr>
      </w:pPr>
    </w:p>
    <w:p w14:paraId="62B96492" w14:textId="77777777" w:rsidR="00136152" w:rsidRPr="00950C60" w:rsidRDefault="00136152">
      <w:pPr>
        <w:rPr>
          <w:rFonts w:ascii="Verdana" w:eastAsia="Verdana" w:hAnsi="Verdana" w:cs="Verdana"/>
          <w:b/>
          <w:bCs/>
        </w:rPr>
      </w:pPr>
    </w:p>
    <w:p w14:paraId="7D54213B" w14:textId="77777777" w:rsidR="00F348E7" w:rsidRPr="00950C60" w:rsidRDefault="00F348E7">
      <w:pPr>
        <w:rPr>
          <w:rFonts w:ascii="Verdana" w:eastAsia="Verdana" w:hAnsi="Verdana" w:cs="Verdana"/>
          <w:b/>
          <w:bCs/>
        </w:rPr>
      </w:pPr>
    </w:p>
    <w:p w14:paraId="1F8BDFBA" w14:textId="77777777" w:rsidR="009C09F5" w:rsidRPr="00950C60" w:rsidRDefault="004D431E">
      <w:pPr>
        <w:rPr>
          <w:sz w:val="20"/>
          <w:szCs w:val="20"/>
        </w:rPr>
      </w:pPr>
      <w:r w:rsidRPr="00950C60">
        <w:rPr>
          <w:rFonts w:ascii="Verdana" w:eastAsia="Verdana" w:hAnsi="Verdana" w:cs="Verdana"/>
          <w:b/>
          <w:bCs/>
        </w:rPr>
        <w:lastRenderedPageBreak/>
        <w:t>Long-term Suspension</w:t>
      </w:r>
    </w:p>
    <w:p w14:paraId="5412AFD2" w14:textId="77777777" w:rsidR="009C09F5" w:rsidRPr="00950C60" w:rsidRDefault="009C09F5">
      <w:pPr>
        <w:spacing w:line="186" w:lineRule="exact"/>
        <w:rPr>
          <w:sz w:val="20"/>
          <w:szCs w:val="20"/>
        </w:rPr>
      </w:pPr>
    </w:p>
    <w:p w14:paraId="6BEFEF8A" w14:textId="77777777" w:rsidR="009C09F5" w:rsidRPr="00950C60" w:rsidRDefault="004D431E">
      <w:pPr>
        <w:spacing w:line="286" w:lineRule="auto"/>
        <w:ind w:right="300"/>
        <w:rPr>
          <w:sz w:val="20"/>
          <w:szCs w:val="20"/>
        </w:rPr>
      </w:pPr>
      <w:r w:rsidRPr="00950C60">
        <w:rPr>
          <w:rFonts w:ascii="Verdana" w:eastAsia="Verdana" w:hAnsi="Verdana" w:cs="Verdana"/>
        </w:rPr>
        <w:t>Long-term Suspension is the removal of a student from school for a specified period of time exceeding ten (10) days.</w:t>
      </w:r>
    </w:p>
    <w:p w14:paraId="6EC582AE" w14:textId="77777777" w:rsidR="009C09F5" w:rsidRPr="00950C60" w:rsidRDefault="009C09F5">
      <w:pPr>
        <w:spacing w:line="100" w:lineRule="exact"/>
        <w:rPr>
          <w:sz w:val="20"/>
          <w:szCs w:val="20"/>
        </w:rPr>
      </w:pPr>
    </w:p>
    <w:p w14:paraId="2A334FAA" w14:textId="77777777" w:rsidR="009C09F5" w:rsidRPr="00950C60" w:rsidRDefault="004D431E">
      <w:pPr>
        <w:spacing w:line="267" w:lineRule="auto"/>
        <w:ind w:right="240"/>
        <w:rPr>
          <w:sz w:val="20"/>
          <w:szCs w:val="20"/>
        </w:rPr>
      </w:pPr>
      <w:r w:rsidRPr="00950C60">
        <w:rPr>
          <w:rFonts w:ascii="Verdana" w:eastAsia="Verdana" w:hAnsi="Verdana" w:cs="Verdana"/>
        </w:rPr>
        <w:t>All students who are being processed to go through the Long- term Suspension Hearing will be placed on a short-term suspension ten (10) days. The Long-term Suspension Hearing will take place during this ten (10) day period following Board Policy JCA which addresses Due Process as it relates to Long-term Suspension.</w:t>
      </w:r>
    </w:p>
    <w:p w14:paraId="0D83E961" w14:textId="77777777" w:rsidR="009C09F5" w:rsidRPr="00950C60" w:rsidRDefault="009C09F5">
      <w:pPr>
        <w:spacing w:line="118" w:lineRule="exact"/>
        <w:rPr>
          <w:sz w:val="20"/>
          <w:szCs w:val="20"/>
        </w:rPr>
      </w:pPr>
    </w:p>
    <w:p w14:paraId="189CDFB2" w14:textId="77777777" w:rsidR="009C09F5" w:rsidRPr="00950C60" w:rsidRDefault="004D431E">
      <w:pPr>
        <w:rPr>
          <w:sz w:val="20"/>
          <w:szCs w:val="20"/>
        </w:rPr>
      </w:pPr>
      <w:r w:rsidRPr="00950C60">
        <w:rPr>
          <w:rFonts w:ascii="Verdana" w:eastAsia="Verdana" w:hAnsi="Verdana" w:cs="Verdana"/>
          <w:b/>
          <w:bCs/>
        </w:rPr>
        <w:t>Due Process JCA</w:t>
      </w:r>
    </w:p>
    <w:p w14:paraId="553E5EA5" w14:textId="77777777" w:rsidR="009C09F5" w:rsidRPr="00950C60" w:rsidRDefault="009C09F5">
      <w:pPr>
        <w:spacing w:line="186" w:lineRule="exact"/>
        <w:rPr>
          <w:sz w:val="20"/>
          <w:szCs w:val="20"/>
        </w:rPr>
      </w:pPr>
    </w:p>
    <w:p w14:paraId="54C1B582" w14:textId="77777777" w:rsidR="009C09F5" w:rsidRPr="00950C60" w:rsidRDefault="004D431E">
      <w:pPr>
        <w:spacing w:line="264" w:lineRule="auto"/>
        <w:ind w:right="280"/>
        <w:rPr>
          <w:sz w:val="20"/>
          <w:szCs w:val="20"/>
        </w:rPr>
      </w:pPr>
      <w:r w:rsidRPr="00950C60">
        <w:rPr>
          <w:rFonts w:ascii="Verdana" w:eastAsia="Verdana" w:hAnsi="Verdana" w:cs="Verdana"/>
        </w:rPr>
        <w:t xml:space="preserve">The constitutional right of individuals assures the protection of due process. Since the hallmark of administrative authority shall be fairness, every effort shall be made at the building level by administrators and faculty members to resolve problems through effective utilization of the school district resources in cooperation with the student and the student’s parents/legal guardians. The provision established in </w:t>
      </w:r>
      <w:r w:rsidRPr="00950C60">
        <w:rPr>
          <w:rFonts w:ascii="Verdana" w:eastAsia="Verdana" w:hAnsi="Verdana" w:cs="Verdana"/>
          <w:i/>
          <w:iCs/>
        </w:rPr>
        <w:t>SBE Regulation</w:t>
      </w:r>
      <w:r w:rsidRPr="00950C60">
        <w:rPr>
          <w:rFonts w:ascii="Verdana" w:eastAsia="Verdana" w:hAnsi="Verdana" w:cs="Verdana"/>
        </w:rPr>
        <w:t xml:space="preserve"> </w:t>
      </w:r>
      <w:r w:rsidRPr="00950C60">
        <w:rPr>
          <w:rFonts w:ascii="Verdana" w:eastAsia="Verdana" w:hAnsi="Verdana" w:cs="Verdana"/>
          <w:i/>
          <w:iCs/>
        </w:rPr>
        <w:t xml:space="preserve">6.11.2.12 </w:t>
      </w:r>
      <w:r w:rsidRPr="00950C60">
        <w:rPr>
          <w:rFonts w:ascii="Verdana" w:eastAsia="Verdana" w:hAnsi="Verdana" w:cs="Verdana"/>
        </w:rPr>
        <w:t>will be followed.</w:t>
      </w:r>
    </w:p>
    <w:p w14:paraId="265D26B4" w14:textId="77777777" w:rsidR="009C09F5" w:rsidRPr="00950C60" w:rsidRDefault="009C09F5">
      <w:pPr>
        <w:spacing w:line="200" w:lineRule="exact"/>
        <w:rPr>
          <w:sz w:val="20"/>
          <w:szCs w:val="20"/>
        </w:rPr>
      </w:pPr>
    </w:p>
    <w:p w14:paraId="5EA27F23" w14:textId="77777777" w:rsidR="009C09F5" w:rsidRPr="00950C60" w:rsidRDefault="004D431E" w:rsidP="00E40476">
      <w:pPr>
        <w:rPr>
          <w:sz w:val="20"/>
          <w:szCs w:val="20"/>
        </w:rPr>
      </w:pPr>
      <w:r w:rsidRPr="00950C60">
        <w:rPr>
          <w:rFonts w:ascii="Verdana" w:eastAsia="Verdana" w:hAnsi="Verdana" w:cs="Verdana"/>
          <w:b/>
          <w:bCs/>
        </w:rPr>
        <w:t>Hearing Procedure</w:t>
      </w:r>
    </w:p>
    <w:p w14:paraId="1AF440F4" w14:textId="77777777" w:rsidR="009C09F5" w:rsidRPr="00950C60" w:rsidRDefault="009C09F5" w:rsidP="00E40476">
      <w:pPr>
        <w:spacing w:line="186" w:lineRule="exact"/>
        <w:rPr>
          <w:sz w:val="20"/>
          <w:szCs w:val="20"/>
        </w:rPr>
      </w:pPr>
    </w:p>
    <w:p w14:paraId="276C7EF3" w14:textId="77777777" w:rsidR="009C09F5" w:rsidRPr="00950C60" w:rsidRDefault="004D431E" w:rsidP="00E40476">
      <w:pPr>
        <w:rPr>
          <w:sz w:val="20"/>
          <w:szCs w:val="20"/>
        </w:rPr>
      </w:pPr>
      <w:r w:rsidRPr="00950C60">
        <w:rPr>
          <w:rFonts w:ascii="Verdana" w:eastAsia="Verdana" w:hAnsi="Verdana" w:cs="Verdana"/>
        </w:rPr>
        <w:t>In the cases of Long-term Suspension or expulsion, the student must be given an opportunity for a hearing (</w:t>
      </w:r>
      <w:r w:rsidRPr="00950C60">
        <w:rPr>
          <w:rFonts w:ascii="Verdana" w:eastAsia="Verdana" w:hAnsi="Verdana" w:cs="Verdana"/>
          <w:i/>
          <w:iCs/>
        </w:rPr>
        <w:t>Ref. JD</w:t>
      </w:r>
      <w:r w:rsidRPr="00950C60">
        <w:rPr>
          <w:rFonts w:ascii="Verdana" w:eastAsia="Verdana" w:hAnsi="Verdana" w:cs="Verdana"/>
        </w:rPr>
        <w:t>).</w:t>
      </w:r>
    </w:p>
    <w:p w14:paraId="084EED7F" w14:textId="77777777" w:rsidR="009C09F5" w:rsidRPr="00950C60" w:rsidRDefault="009C09F5" w:rsidP="00E40476">
      <w:pPr>
        <w:rPr>
          <w:sz w:val="20"/>
          <w:szCs w:val="20"/>
        </w:rPr>
      </w:pPr>
    </w:p>
    <w:p w14:paraId="56F9E3F9" w14:textId="77777777" w:rsidR="009C09F5" w:rsidRPr="00950C60" w:rsidRDefault="004D431E" w:rsidP="00E40476">
      <w:pPr>
        <w:rPr>
          <w:sz w:val="20"/>
          <w:szCs w:val="20"/>
        </w:rPr>
      </w:pPr>
      <w:r w:rsidRPr="00950C60">
        <w:rPr>
          <w:rFonts w:ascii="Verdana" w:eastAsia="Verdana" w:hAnsi="Verdana" w:cs="Verdana"/>
        </w:rPr>
        <w:t>The parent/legal guardian will be notified in writing of the following information regarding the administrative hearing:</w:t>
      </w:r>
    </w:p>
    <w:p w14:paraId="4BABA232" w14:textId="77777777" w:rsidR="009C09F5" w:rsidRPr="00950C60" w:rsidRDefault="009C09F5" w:rsidP="00E40476">
      <w:pPr>
        <w:spacing w:line="100" w:lineRule="exact"/>
        <w:rPr>
          <w:sz w:val="20"/>
          <w:szCs w:val="20"/>
        </w:rPr>
      </w:pPr>
    </w:p>
    <w:p w14:paraId="127A30BB" w14:textId="77777777" w:rsidR="009C09F5" w:rsidRPr="00950C60" w:rsidRDefault="004D431E" w:rsidP="00E40476">
      <w:pPr>
        <w:numPr>
          <w:ilvl w:val="0"/>
          <w:numId w:val="73"/>
        </w:numPr>
        <w:tabs>
          <w:tab w:val="left" w:pos="720"/>
        </w:tabs>
        <w:ind w:left="780" w:hanging="428"/>
        <w:rPr>
          <w:rFonts w:ascii="Verdana" w:eastAsia="Verdana" w:hAnsi="Verdana" w:cs="Verdana"/>
        </w:rPr>
      </w:pPr>
      <w:r w:rsidRPr="00950C60">
        <w:rPr>
          <w:rFonts w:ascii="Verdana" w:eastAsia="Verdana" w:hAnsi="Verdana" w:cs="Verdana"/>
        </w:rPr>
        <w:t>Allegations</w:t>
      </w:r>
    </w:p>
    <w:p w14:paraId="74AC443B" w14:textId="77777777" w:rsidR="009C09F5" w:rsidRPr="00950C60" w:rsidRDefault="009C09F5" w:rsidP="00E40476">
      <w:pPr>
        <w:spacing w:line="22" w:lineRule="exact"/>
        <w:rPr>
          <w:rFonts w:ascii="Verdana" w:eastAsia="Verdana" w:hAnsi="Verdana" w:cs="Verdana"/>
        </w:rPr>
      </w:pPr>
    </w:p>
    <w:p w14:paraId="0FC28485" w14:textId="77777777" w:rsidR="009C09F5" w:rsidRPr="00950C60" w:rsidRDefault="004D431E" w:rsidP="00E40476">
      <w:pPr>
        <w:numPr>
          <w:ilvl w:val="0"/>
          <w:numId w:val="73"/>
        </w:numPr>
        <w:tabs>
          <w:tab w:val="left" w:pos="720"/>
        </w:tabs>
        <w:ind w:left="720" w:hanging="368"/>
        <w:rPr>
          <w:rFonts w:ascii="Verdana" w:eastAsia="Verdana" w:hAnsi="Verdana" w:cs="Verdana"/>
        </w:rPr>
      </w:pPr>
      <w:r w:rsidRPr="00950C60">
        <w:rPr>
          <w:rFonts w:ascii="Verdana" w:eastAsia="Verdana" w:hAnsi="Verdana" w:cs="Verdana"/>
        </w:rPr>
        <w:t>Date, Time, and Place of hearing</w:t>
      </w:r>
    </w:p>
    <w:p w14:paraId="3462AA2C" w14:textId="77777777" w:rsidR="009C09F5" w:rsidRPr="00950C60" w:rsidRDefault="009C09F5" w:rsidP="00E40476">
      <w:pPr>
        <w:spacing w:line="20" w:lineRule="exact"/>
        <w:rPr>
          <w:rFonts w:ascii="Verdana" w:eastAsia="Verdana" w:hAnsi="Verdana" w:cs="Verdana"/>
        </w:rPr>
      </w:pPr>
    </w:p>
    <w:p w14:paraId="48273B3E" w14:textId="77777777" w:rsidR="009C09F5" w:rsidRPr="00950C60" w:rsidRDefault="004D431E" w:rsidP="00E40476">
      <w:pPr>
        <w:numPr>
          <w:ilvl w:val="0"/>
          <w:numId w:val="73"/>
        </w:numPr>
        <w:tabs>
          <w:tab w:val="left" w:pos="720"/>
        </w:tabs>
        <w:ind w:left="720" w:hanging="368"/>
        <w:rPr>
          <w:rFonts w:ascii="Verdana" w:eastAsia="Verdana" w:hAnsi="Verdana" w:cs="Verdana"/>
        </w:rPr>
      </w:pPr>
      <w:r w:rsidRPr="00950C60">
        <w:rPr>
          <w:rFonts w:ascii="Verdana" w:eastAsia="Verdana" w:hAnsi="Verdana" w:cs="Verdana"/>
        </w:rPr>
        <w:t>Right to be represented by legal counsel, parent/legal guardian</w:t>
      </w:r>
    </w:p>
    <w:p w14:paraId="24188A86" w14:textId="77777777" w:rsidR="009C09F5" w:rsidRPr="00950C60" w:rsidRDefault="009C09F5" w:rsidP="00E40476">
      <w:pPr>
        <w:spacing w:line="20" w:lineRule="exact"/>
        <w:rPr>
          <w:rFonts w:ascii="Verdana" w:eastAsia="Verdana" w:hAnsi="Verdana" w:cs="Verdana"/>
        </w:rPr>
      </w:pPr>
    </w:p>
    <w:p w14:paraId="5C86F7B7" w14:textId="77777777" w:rsidR="009C09F5" w:rsidRPr="00950C60" w:rsidRDefault="004D431E" w:rsidP="00E40476">
      <w:pPr>
        <w:numPr>
          <w:ilvl w:val="0"/>
          <w:numId w:val="73"/>
        </w:numPr>
        <w:tabs>
          <w:tab w:val="left" w:pos="720"/>
        </w:tabs>
        <w:ind w:left="720" w:hanging="369"/>
        <w:rPr>
          <w:rFonts w:ascii="Verdana" w:eastAsia="Verdana" w:hAnsi="Verdana" w:cs="Verdana"/>
        </w:rPr>
      </w:pPr>
      <w:r w:rsidRPr="00950C60">
        <w:rPr>
          <w:rFonts w:ascii="Verdana" w:eastAsia="Verdana" w:hAnsi="Verdana" w:cs="Verdana"/>
        </w:rPr>
        <w:t>Name, address, and phone number of contact person</w:t>
      </w:r>
    </w:p>
    <w:p w14:paraId="40DA1ACC" w14:textId="77777777" w:rsidR="009C09F5" w:rsidRPr="00950C60" w:rsidRDefault="009C09F5" w:rsidP="00E40476">
      <w:pPr>
        <w:spacing w:line="20" w:lineRule="exact"/>
        <w:rPr>
          <w:rFonts w:ascii="Verdana" w:eastAsia="Verdana" w:hAnsi="Verdana" w:cs="Verdana"/>
        </w:rPr>
      </w:pPr>
    </w:p>
    <w:p w14:paraId="0A42CC7E" w14:textId="77777777" w:rsidR="00E40476" w:rsidRPr="00950C60" w:rsidRDefault="004D431E" w:rsidP="00E40476">
      <w:pPr>
        <w:numPr>
          <w:ilvl w:val="0"/>
          <w:numId w:val="73"/>
        </w:numPr>
        <w:tabs>
          <w:tab w:val="left" w:pos="720"/>
        </w:tabs>
        <w:spacing w:line="268" w:lineRule="auto"/>
        <w:ind w:firstLine="351"/>
        <w:rPr>
          <w:rFonts w:ascii="Verdana" w:eastAsia="Verdana" w:hAnsi="Verdana" w:cs="Verdana"/>
        </w:rPr>
      </w:pPr>
      <w:r w:rsidRPr="00950C60">
        <w:rPr>
          <w:rFonts w:ascii="Verdana" w:eastAsia="Verdana" w:hAnsi="Verdana" w:cs="Verdana"/>
        </w:rPr>
        <w:t xml:space="preserve">Opportunity to waive the hearing and agree to the proposed disciplinary action </w:t>
      </w:r>
    </w:p>
    <w:p w14:paraId="3FABC315" w14:textId="77777777" w:rsidR="00B254C6" w:rsidRPr="00950C60" w:rsidRDefault="00B254C6" w:rsidP="00B254C6">
      <w:pPr>
        <w:pStyle w:val="ListParagraph"/>
        <w:rPr>
          <w:rFonts w:ascii="Verdana" w:eastAsia="Verdana" w:hAnsi="Verdana" w:cs="Verdana"/>
        </w:rPr>
      </w:pPr>
    </w:p>
    <w:p w14:paraId="3B67D725" w14:textId="77777777" w:rsidR="009C09F5" w:rsidRPr="00950C60" w:rsidRDefault="004D431E" w:rsidP="00E40476">
      <w:pPr>
        <w:tabs>
          <w:tab w:val="left" w:pos="720"/>
        </w:tabs>
        <w:spacing w:line="268" w:lineRule="auto"/>
        <w:ind w:left="351"/>
        <w:rPr>
          <w:rFonts w:ascii="Verdana" w:eastAsia="Verdana" w:hAnsi="Verdana" w:cs="Verdana"/>
        </w:rPr>
      </w:pPr>
      <w:r w:rsidRPr="00950C60">
        <w:rPr>
          <w:rFonts w:ascii="Verdana" w:eastAsia="Verdana" w:hAnsi="Verdana" w:cs="Verdana"/>
        </w:rPr>
        <w:t>The student will be suspended for a period of ten (10) school days. The hearing will be scheduled no sooner than five (5) school days nor later than ten (10) school days from the date of the receipt by the parent/legal guardian of notification.</w:t>
      </w:r>
    </w:p>
    <w:p w14:paraId="19B56A1B" w14:textId="77777777" w:rsidR="009C09F5" w:rsidRPr="00950C60" w:rsidRDefault="009C09F5" w:rsidP="00E40476">
      <w:pPr>
        <w:spacing w:line="121" w:lineRule="exact"/>
        <w:rPr>
          <w:sz w:val="20"/>
          <w:szCs w:val="20"/>
        </w:rPr>
      </w:pPr>
    </w:p>
    <w:p w14:paraId="5FB4421B" w14:textId="77777777" w:rsidR="009C09F5" w:rsidRPr="00950C60" w:rsidRDefault="004D431E" w:rsidP="00E40476">
      <w:pPr>
        <w:rPr>
          <w:sz w:val="20"/>
          <w:szCs w:val="20"/>
        </w:rPr>
      </w:pPr>
      <w:r w:rsidRPr="00950C60">
        <w:rPr>
          <w:rFonts w:ascii="Verdana" w:eastAsia="Verdana" w:hAnsi="Verdana" w:cs="Verdana"/>
        </w:rPr>
        <w:t>The following procedural guidelines will govern the hearing:</w:t>
      </w:r>
    </w:p>
    <w:p w14:paraId="2158FDC5" w14:textId="77777777" w:rsidR="009C09F5" w:rsidRPr="00950C60" w:rsidRDefault="009C09F5" w:rsidP="00E40476">
      <w:pPr>
        <w:spacing w:line="182" w:lineRule="exact"/>
        <w:rPr>
          <w:sz w:val="20"/>
          <w:szCs w:val="20"/>
        </w:rPr>
      </w:pPr>
    </w:p>
    <w:p w14:paraId="6E0C40FC" w14:textId="77777777" w:rsidR="009C09F5" w:rsidRPr="00950C60" w:rsidRDefault="004D431E" w:rsidP="00E40476">
      <w:pPr>
        <w:numPr>
          <w:ilvl w:val="0"/>
          <w:numId w:val="74"/>
        </w:numPr>
        <w:tabs>
          <w:tab w:val="left" w:pos="780"/>
        </w:tabs>
        <w:ind w:left="780" w:hanging="428"/>
        <w:rPr>
          <w:rFonts w:ascii="Verdana" w:eastAsia="Verdana" w:hAnsi="Verdana" w:cs="Verdana"/>
        </w:rPr>
      </w:pPr>
      <w:r w:rsidRPr="00950C60">
        <w:rPr>
          <w:rFonts w:ascii="Verdana" w:eastAsia="Verdana" w:hAnsi="Verdana" w:cs="Verdana"/>
        </w:rPr>
        <w:t>The school shall have the burden of proof</w:t>
      </w:r>
    </w:p>
    <w:p w14:paraId="6725FC41" w14:textId="77777777" w:rsidR="009C09F5" w:rsidRPr="00950C60" w:rsidRDefault="009C09F5" w:rsidP="00E40476">
      <w:pPr>
        <w:spacing w:line="20" w:lineRule="exact"/>
        <w:rPr>
          <w:rFonts w:ascii="Verdana" w:eastAsia="Verdana" w:hAnsi="Verdana" w:cs="Verdana"/>
        </w:rPr>
      </w:pPr>
    </w:p>
    <w:p w14:paraId="374B3B6E" w14:textId="77777777" w:rsidR="009C09F5" w:rsidRPr="00950C60" w:rsidRDefault="004D431E" w:rsidP="00E40476">
      <w:pPr>
        <w:numPr>
          <w:ilvl w:val="0"/>
          <w:numId w:val="74"/>
        </w:numPr>
        <w:tabs>
          <w:tab w:val="left" w:pos="720"/>
        </w:tabs>
        <w:spacing w:line="258" w:lineRule="auto"/>
        <w:ind w:left="720" w:hanging="368"/>
        <w:rPr>
          <w:rFonts w:ascii="Verdana" w:eastAsia="Verdana" w:hAnsi="Verdana" w:cs="Verdana"/>
        </w:rPr>
      </w:pPr>
      <w:r w:rsidRPr="00950C60">
        <w:rPr>
          <w:rFonts w:ascii="Verdana" w:eastAsia="Verdana" w:hAnsi="Verdana" w:cs="Verdana"/>
        </w:rPr>
        <w:t>The hearing shall be conducted to afford the student due process, and shall provide:</w:t>
      </w:r>
    </w:p>
    <w:p w14:paraId="5C33C16D" w14:textId="77777777" w:rsidR="009C09F5" w:rsidRPr="00950C60" w:rsidRDefault="009C09F5" w:rsidP="00E40476">
      <w:pPr>
        <w:spacing w:line="1" w:lineRule="exact"/>
        <w:rPr>
          <w:rFonts w:ascii="Verdana" w:eastAsia="Verdana" w:hAnsi="Verdana" w:cs="Verdana"/>
        </w:rPr>
      </w:pPr>
    </w:p>
    <w:p w14:paraId="489063F7" w14:textId="77777777" w:rsidR="009C09F5" w:rsidRPr="00950C60" w:rsidRDefault="004D431E" w:rsidP="00E40476">
      <w:pPr>
        <w:numPr>
          <w:ilvl w:val="1"/>
          <w:numId w:val="74"/>
        </w:numPr>
        <w:tabs>
          <w:tab w:val="left" w:pos="1440"/>
        </w:tabs>
        <w:spacing w:line="259" w:lineRule="auto"/>
        <w:ind w:left="1440" w:hanging="368"/>
        <w:rPr>
          <w:rFonts w:ascii="Verdana" w:eastAsia="Verdana" w:hAnsi="Verdana" w:cs="Verdana"/>
        </w:rPr>
      </w:pPr>
      <w:r w:rsidRPr="00950C60">
        <w:rPr>
          <w:rFonts w:ascii="Verdana" w:eastAsia="Verdana" w:hAnsi="Verdana" w:cs="Verdana"/>
        </w:rPr>
        <w:t>An opportunity for the student and his/her parent/legal guardian to respond at the hearing</w:t>
      </w:r>
    </w:p>
    <w:p w14:paraId="6657CDC0" w14:textId="77777777" w:rsidR="009C09F5" w:rsidRPr="00950C60" w:rsidRDefault="009C09F5" w:rsidP="00E40476">
      <w:pPr>
        <w:spacing w:line="1" w:lineRule="exact"/>
        <w:rPr>
          <w:rFonts w:ascii="Verdana" w:eastAsia="Verdana" w:hAnsi="Verdana" w:cs="Verdana"/>
        </w:rPr>
      </w:pPr>
    </w:p>
    <w:p w14:paraId="517D227B" w14:textId="77777777" w:rsidR="009C09F5" w:rsidRPr="00950C60" w:rsidRDefault="004D431E" w:rsidP="00E40476">
      <w:pPr>
        <w:numPr>
          <w:ilvl w:val="1"/>
          <w:numId w:val="74"/>
        </w:numPr>
        <w:tabs>
          <w:tab w:val="left" w:pos="1440"/>
        </w:tabs>
        <w:ind w:left="1440" w:hanging="368"/>
        <w:rPr>
          <w:rFonts w:ascii="Verdana" w:eastAsia="Verdana" w:hAnsi="Verdana" w:cs="Verdana"/>
        </w:rPr>
      </w:pPr>
      <w:r w:rsidRPr="00950C60">
        <w:rPr>
          <w:rFonts w:ascii="Verdana" w:eastAsia="Verdana" w:hAnsi="Verdana" w:cs="Verdana"/>
        </w:rPr>
        <w:t>The right to present evidence</w:t>
      </w:r>
    </w:p>
    <w:p w14:paraId="48A09975" w14:textId="77777777" w:rsidR="009C09F5" w:rsidRPr="00950C60" w:rsidRDefault="004D431E" w:rsidP="00E40476">
      <w:pPr>
        <w:numPr>
          <w:ilvl w:val="1"/>
          <w:numId w:val="74"/>
        </w:numPr>
        <w:tabs>
          <w:tab w:val="left" w:pos="1440"/>
        </w:tabs>
        <w:ind w:left="1440" w:hanging="368"/>
        <w:rPr>
          <w:rFonts w:ascii="Verdana" w:eastAsia="Verdana" w:hAnsi="Verdana" w:cs="Verdana"/>
        </w:rPr>
      </w:pPr>
      <w:r w:rsidRPr="00950C60">
        <w:rPr>
          <w:rFonts w:ascii="Verdana" w:eastAsia="Verdana" w:hAnsi="Verdana" w:cs="Verdana"/>
        </w:rPr>
        <w:t>The right to confront adverse witnesses</w:t>
      </w:r>
    </w:p>
    <w:p w14:paraId="542BF000" w14:textId="77777777" w:rsidR="009C09F5" w:rsidRPr="00950C60" w:rsidRDefault="009C09F5" w:rsidP="00E40476">
      <w:pPr>
        <w:spacing w:line="20" w:lineRule="exact"/>
        <w:rPr>
          <w:rFonts w:ascii="Verdana" w:eastAsia="Verdana" w:hAnsi="Verdana" w:cs="Verdana"/>
        </w:rPr>
      </w:pPr>
    </w:p>
    <w:p w14:paraId="34A30951" w14:textId="77777777" w:rsidR="009C09F5" w:rsidRPr="00950C60" w:rsidRDefault="004D431E" w:rsidP="00E40476">
      <w:pPr>
        <w:numPr>
          <w:ilvl w:val="1"/>
          <w:numId w:val="74"/>
        </w:numPr>
        <w:tabs>
          <w:tab w:val="left" w:pos="1440"/>
        </w:tabs>
        <w:ind w:left="1440" w:hanging="368"/>
        <w:rPr>
          <w:rFonts w:ascii="Verdana" w:eastAsia="Verdana" w:hAnsi="Verdana" w:cs="Verdana"/>
        </w:rPr>
      </w:pPr>
      <w:r w:rsidRPr="00950C60">
        <w:rPr>
          <w:rFonts w:ascii="Verdana" w:eastAsia="Verdana" w:hAnsi="Verdana" w:cs="Verdana"/>
        </w:rPr>
        <w:t>The right to cross-examination</w:t>
      </w:r>
    </w:p>
    <w:p w14:paraId="6DA92FAE" w14:textId="77777777" w:rsidR="009C09F5" w:rsidRPr="00950C60" w:rsidRDefault="009C09F5" w:rsidP="00E40476">
      <w:pPr>
        <w:spacing w:line="20" w:lineRule="exact"/>
        <w:rPr>
          <w:rFonts w:ascii="Verdana" w:eastAsia="Verdana" w:hAnsi="Verdana" w:cs="Verdana"/>
        </w:rPr>
      </w:pPr>
    </w:p>
    <w:p w14:paraId="0E971C73" w14:textId="77777777" w:rsidR="009C09F5" w:rsidRPr="00950C60" w:rsidRDefault="004D431E" w:rsidP="00E40476">
      <w:pPr>
        <w:numPr>
          <w:ilvl w:val="1"/>
          <w:numId w:val="74"/>
        </w:numPr>
        <w:tabs>
          <w:tab w:val="left" w:pos="1440"/>
        </w:tabs>
        <w:spacing w:line="259" w:lineRule="auto"/>
        <w:ind w:left="1440" w:hanging="368"/>
        <w:rPr>
          <w:rFonts w:ascii="Verdana" w:eastAsia="Verdana" w:hAnsi="Verdana" w:cs="Verdana"/>
        </w:rPr>
      </w:pPr>
      <w:r w:rsidRPr="00950C60">
        <w:rPr>
          <w:rFonts w:ascii="Verdana" w:eastAsia="Verdana" w:hAnsi="Verdana" w:cs="Verdana"/>
        </w:rPr>
        <w:t>The right to have a decision based solely on the applicable legal rules and the evidence presented at the hearing</w:t>
      </w:r>
    </w:p>
    <w:p w14:paraId="562B3387" w14:textId="77777777" w:rsidR="009C09F5" w:rsidRPr="00950C60" w:rsidRDefault="009C09F5" w:rsidP="00E40476">
      <w:pPr>
        <w:spacing w:line="1" w:lineRule="exact"/>
        <w:rPr>
          <w:rFonts w:ascii="Verdana" w:eastAsia="Verdana" w:hAnsi="Verdana" w:cs="Verdana"/>
        </w:rPr>
      </w:pPr>
    </w:p>
    <w:p w14:paraId="5264B462" w14:textId="77777777" w:rsidR="00E40476" w:rsidRPr="00950C60" w:rsidRDefault="004D431E" w:rsidP="00D40910">
      <w:pPr>
        <w:numPr>
          <w:ilvl w:val="1"/>
          <w:numId w:val="74"/>
        </w:numPr>
        <w:tabs>
          <w:tab w:val="left" w:pos="1440"/>
        </w:tabs>
        <w:spacing w:line="273" w:lineRule="exact"/>
        <w:ind w:left="1440" w:hanging="368"/>
        <w:rPr>
          <w:sz w:val="20"/>
          <w:szCs w:val="20"/>
        </w:rPr>
      </w:pPr>
      <w:r w:rsidRPr="00950C60">
        <w:rPr>
          <w:rFonts w:ascii="Verdana" w:eastAsia="Verdana" w:hAnsi="Verdana" w:cs="Verdana"/>
        </w:rPr>
        <w:t>The right to be represented by legal counsel</w:t>
      </w:r>
      <w:bookmarkStart w:id="59" w:name="page60"/>
      <w:bookmarkEnd w:id="59"/>
    </w:p>
    <w:p w14:paraId="7C68F47B" w14:textId="77777777" w:rsidR="009C09F5" w:rsidRPr="00950C60" w:rsidRDefault="004D431E" w:rsidP="00E40476">
      <w:pPr>
        <w:numPr>
          <w:ilvl w:val="0"/>
          <w:numId w:val="75"/>
        </w:numPr>
        <w:tabs>
          <w:tab w:val="left" w:pos="720"/>
        </w:tabs>
        <w:spacing w:line="258" w:lineRule="auto"/>
        <w:ind w:left="720" w:hanging="368"/>
        <w:rPr>
          <w:rFonts w:ascii="Verdana" w:eastAsia="Verdana" w:hAnsi="Verdana" w:cs="Verdana"/>
        </w:rPr>
      </w:pPr>
      <w:r w:rsidRPr="00950C60">
        <w:rPr>
          <w:rFonts w:ascii="Verdana" w:eastAsia="Verdana" w:hAnsi="Verdana" w:cs="Verdana"/>
        </w:rPr>
        <w:lastRenderedPageBreak/>
        <w:t>The hearing authority shall impose the requested sanction or the other appropriate measure if he/she finds there to be a preponderance of the evidence that the allegations are correct</w:t>
      </w:r>
    </w:p>
    <w:p w14:paraId="61780D90" w14:textId="77777777" w:rsidR="009C09F5" w:rsidRPr="00950C60" w:rsidRDefault="009C09F5" w:rsidP="00E40476">
      <w:pPr>
        <w:spacing w:line="1" w:lineRule="exact"/>
        <w:rPr>
          <w:rFonts w:ascii="Verdana" w:eastAsia="Verdana" w:hAnsi="Verdana" w:cs="Verdana"/>
        </w:rPr>
      </w:pPr>
    </w:p>
    <w:p w14:paraId="55AD4951" w14:textId="77777777" w:rsidR="009C09F5" w:rsidRPr="00950C60" w:rsidRDefault="004D431E" w:rsidP="00E40476">
      <w:pPr>
        <w:numPr>
          <w:ilvl w:val="0"/>
          <w:numId w:val="75"/>
        </w:numPr>
        <w:tabs>
          <w:tab w:val="left" w:pos="720"/>
        </w:tabs>
        <w:spacing w:line="259" w:lineRule="auto"/>
        <w:ind w:left="720" w:right="60" w:hanging="368"/>
        <w:rPr>
          <w:rFonts w:ascii="Verdana" w:eastAsia="Verdana" w:hAnsi="Verdana" w:cs="Verdana"/>
        </w:rPr>
      </w:pPr>
      <w:r w:rsidRPr="00950C60">
        <w:rPr>
          <w:rFonts w:ascii="Verdana" w:eastAsia="Verdana" w:hAnsi="Verdana" w:cs="Verdana"/>
        </w:rPr>
        <w:t>A tape recording or minutes of the proceedings shall be kept by the administrative authority, but a verbatim transcript or transcript setting forth the substance of the evidence presented is not required</w:t>
      </w:r>
    </w:p>
    <w:p w14:paraId="73E299DD" w14:textId="77777777" w:rsidR="009C09F5" w:rsidRPr="00950C60" w:rsidRDefault="004D431E" w:rsidP="00E40476">
      <w:pPr>
        <w:numPr>
          <w:ilvl w:val="0"/>
          <w:numId w:val="75"/>
        </w:numPr>
        <w:tabs>
          <w:tab w:val="left" w:pos="720"/>
        </w:tabs>
        <w:spacing w:line="259" w:lineRule="auto"/>
        <w:ind w:left="720" w:right="100" w:hanging="368"/>
        <w:rPr>
          <w:rFonts w:ascii="Verdana" w:eastAsia="Verdana" w:hAnsi="Verdana" w:cs="Verdana"/>
        </w:rPr>
      </w:pPr>
      <w:r w:rsidRPr="00950C60">
        <w:rPr>
          <w:rFonts w:ascii="Verdana" w:eastAsia="Verdana" w:hAnsi="Verdana" w:cs="Verdana"/>
        </w:rPr>
        <w:t>Within five (5) school days of the hearing, the hearing authority shall prepare and mail to the student, through his/her parent/legal guardian, a written decision and the reason therefore</w:t>
      </w:r>
    </w:p>
    <w:p w14:paraId="5735B3A3" w14:textId="77777777" w:rsidR="009C09F5" w:rsidRPr="00950C60" w:rsidRDefault="004D431E" w:rsidP="00E40476">
      <w:pPr>
        <w:numPr>
          <w:ilvl w:val="0"/>
          <w:numId w:val="75"/>
        </w:numPr>
        <w:tabs>
          <w:tab w:val="left" w:pos="720"/>
        </w:tabs>
        <w:spacing w:line="257" w:lineRule="auto"/>
        <w:ind w:left="720" w:right="40" w:hanging="368"/>
        <w:rPr>
          <w:rFonts w:ascii="Verdana" w:eastAsia="Verdana" w:hAnsi="Verdana" w:cs="Verdana"/>
        </w:rPr>
      </w:pPr>
      <w:r w:rsidRPr="00950C60">
        <w:rPr>
          <w:rFonts w:ascii="Verdana" w:eastAsia="Verdana" w:hAnsi="Verdana" w:cs="Verdana"/>
        </w:rPr>
        <w:t>If the hearing authority decides in favor of the student, the matter shall be closed. If the hearing authority decides against the student, the student shall be suspended or expelled from school five (5) school days from the date of the mailing of the decision.</w:t>
      </w:r>
    </w:p>
    <w:p w14:paraId="423953E6" w14:textId="77777777" w:rsidR="00CB218F" w:rsidRPr="00950C60" w:rsidRDefault="00CB218F" w:rsidP="00CB218F">
      <w:pPr>
        <w:tabs>
          <w:tab w:val="left" w:pos="720"/>
        </w:tabs>
        <w:spacing w:line="257" w:lineRule="auto"/>
        <w:ind w:left="720" w:right="40"/>
        <w:rPr>
          <w:rFonts w:ascii="Verdana" w:eastAsia="Verdana" w:hAnsi="Verdana" w:cs="Verdana"/>
        </w:rPr>
      </w:pPr>
    </w:p>
    <w:p w14:paraId="2C5476AC" w14:textId="77777777" w:rsidR="009C09F5" w:rsidRPr="00950C60" w:rsidRDefault="009C09F5">
      <w:pPr>
        <w:spacing w:line="4" w:lineRule="exact"/>
        <w:rPr>
          <w:sz w:val="20"/>
          <w:szCs w:val="20"/>
        </w:rPr>
      </w:pPr>
    </w:p>
    <w:p w14:paraId="3F596F57" w14:textId="77777777" w:rsidR="009C09F5" w:rsidRPr="00950C60" w:rsidRDefault="004D431E">
      <w:pPr>
        <w:rPr>
          <w:sz w:val="20"/>
          <w:szCs w:val="20"/>
        </w:rPr>
      </w:pPr>
      <w:r w:rsidRPr="00950C60">
        <w:rPr>
          <w:rFonts w:ascii="Verdana" w:eastAsia="Verdana" w:hAnsi="Verdana" w:cs="Verdana"/>
          <w:b/>
          <w:bCs/>
        </w:rPr>
        <w:t>Appeal</w:t>
      </w:r>
    </w:p>
    <w:p w14:paraId="651121B0" w14:textId="77777777" w:rsidR="009C09F5" w:rsidRPr="00950C60" w:rsidRDefault="009C09F5">
      <w:pPr>
        <w:spacing w:line="186" w:lineRule="exact"/>
        <w:rPr>
          <w:sz w:val="20"/>
          <w:szCs w:val="20"/>
        </w:rPr>
      </w:pPr>
    </w:p>
    <w:p w14:paraId="5D4648E8" w14:textId="77777777" w:rsidR="00B254C6" w:rsidRPr="00950C60" w:rsidRDefault="004D431E" w:rsidP="00E40476">
      <w:pPr>
        <w:spacing w:line="261" w:lineRule="auto"/>
        <w:ind w:right="20"/>
        <w:rPr>
          <w:rFonts w:ascii="Verdana" w:eastAsia="Verdana" w:hAnsi="Verdana" w:cs="Verdana"/>
        </w:rPr>
      </w:pPr>
      <w:r w:rsidRPr="00950C60">
        <w:rPr>
          <w:rFonts w:ascii="Verdana" w:eastAsia="Verdana" w:hAnsi="Verdana" w:cs="Verdana"/>
        </w:rPr>
        <w:t xml:space="preserve">The student has the right to appeal the decision of the hearing authority to the Superintendent of Schools. This appeal is available if the student and/or parent or legal guardian has made a written request to the Superintendent of School within five (5) days of the notification of findings by the hearing authority. Such appeal shall be a review of the procedure and the findings of the hearing authority, and shall not be set aside unless it is established by a preponderance of the evidence presented that insufficient cause exists for the decision. The student has the right to appeal the decision of the Superintendent of School to the Hobbs Municipal School Board of Education. This appeal is available if the request to the superintendent is within five (5) full days of </w:t>
      </w:r>
    </w:p>
    <w:p w14:paraId="6C67E2AA" w14:textId="77777777" w:rsidR="009C09F5" w:rsidRPr="00950C60" w:rsidRDefault="004D431E" w:rsidP="00E40476">
      <w:pPr>
        <w:spacing w:line="261" w:lineRule="auto"/>
        <w:ind w:right="20"/>
        <w:rPr>
          <w:rFonts w:ascii="Verdana" w:eastAsia="Verdana" w:hAnsi="Verdana" w:cs="Verdana"/>
        </w:rPr>
      </w:pPr>
      <w:r w:rsidRPr="00950C60">
        <w:rPr>
          <w:rFonts w:ascii="Verdana" w:eastAsia="Verdana" w:hAnsi="Verdana" w:cs="Verdana"/>
        </w:rPr>
        <w:t>notification of findings by the superintendent. In such an appeal, the Hobbs Municipal Schools Board shall review procedure following the process.</w:t>
      </w:r>
    </w:p>
    <w:p w14:paraId="686F93A9" w14:textId="77777777" w:rsidR="00B254C6" w:rsidRPr="00950C60" w:rsidRDefault="00B254C6" w:rsidP="00E40476">
      <w:pPr>
        <w:spacing w:line="261" w:lineRule="auto"/>
        <w:ind w:right="20"/>
        <w:rPr>
          <w:rFonts w:ascii="Verdana" w:eastAsia="Verdana" w:hAnsi="Verdana" w:cs="Verdana"/>
        </w:rPr>
      </w:pPr>
    </w:p>
    <w:p w14:paraId="1B8096A2" w14:textId="77777777" w:rsidR="009C09F5" w:rsidRPr="00950C60" w:rsidRDefault="004D431E">
      <w:pPr>
        <w:rPr>
          <w:sz w:val="20"/>
          <w:szCs w:val="20"/>
        </w:rPr>
      </w:pPr>
      <w:r w:rsidRPr="00950C60">
        <w:rPr>
          <w:rFonts w:ascii="Verdana" w:eastAsia="Verdana" w:hAnsi="Verdana" w:cs="Verdana"/>
          <w:b/>
          <w:bCs/>
        </w:rPr>
        <w:t>Hearing Authority</w:t>
      </w:r>
    </w:p>
    <w:p w14:paraId="2F1F8F55" w14:textId="77777777" w:rsidR="009C09F5" w:rsidRPr="00950C60" w:rsidRDefault="009C09F5">
      <w:pPr>
        <w:spacing w:line="186" w:lineRule="exact"/>
        <w:rPr>
          <w:sz w:val="20"/>
          <w:szCs w:val="20"/>
        </w:rPr>
      </w:pPr>
    </w:p>
    <w:p w14:paraId="68CA787B" w14:textId="77777777" w:rsidR="009C09F5" w:rsidRPr="00950C60" w:rsidRDefault="004D431E">
      <w:pPr>
        <w:spacing w:line="286" w:lineRule="auto"/>
        <w:ind w:right="100"/>
        <w:rPr>
          <w:sz w:val="20"/>
          <w:szCs w:val="20"/>
        </w:rPr>
      </w:pPr>
      <w:r w:rsidRPr="00950C60">
        <w:rPr>
          <w:rFonts w:ascii="Verdana" w:eastAsia="Verdana" w:hAnsi="Verdana" w:cs="Verdana"/>
        </w:rPr>
        <w:t>The hearing authority will be designated by the Superintendent of Schools. The building principal/designee is the person authorized to suspend a student.</w:t>
      </w:r>
    </w:p>
    <w:p w14:paraId="3A7D0743" w14:textId="77777777" w:rsidR="009C09F5" w:rsidRPr="00950C60" w:rsidRDefault="009C09F5">
      <w:pPr>
        <w:spacing w:line="95" w:lineRule="exact"/>
        <w:rPr>
          <w:sz w:val="20"/>
          <w:szCs w:val="20"/>
        </w:rPr>
      </w:pPr>
    </w:p>
    <w:p w14:paraId="698C637D" w14:textId="77777777" w:rsidR="009C09F5" w:rsidRPr="00950C60" w:rsidRDefault="004D431E">
      <w:pPr>
        <w:rPr>
          <w:sz w:val="20"/>
          <w:szCs w:val="20"/>
        </w:rPr>
      </w:pPr>
      <w:r w:rsidRPr="00950C60">
        <w:rPr>
          <w:rFonts w:ascii="Verdana" w:eastAsia="Verdana" w:hAnsi="Verdana" w:cs="Verdana"/>
          <w:b/>
          <w:bCs/>
        </w:rPr>
        <w:t>Expulsion</w:t>
      </w:r>
    </w:p>
    <w:p w14:paraId="49D19D8F" w14:textId="77777777" w:rsidR="009C09F5" w:rsidRPr="00950C60" w:rsidRDefault="009C09F5">
      <w:pPr>
        <w:spacing w:line="186" w:lineRule="exact"/>
        <w:rPr>
          <w:sz w:val="20"/>
          <w:szCs w:val="20"/>
        </w:rPr>
      </w:pPr>
    </w:p>
    <w:p w14:paraId="0996470D" w14:textId="77777777" w:rsidR="009C09F5" w:rsidRPr="00950C60" w:rsidRDefault="004D431E">
      <w:pPr>
        <w:spacing w:line="286" w:lineRule="auto"/>
        <w:ind w:right="280"/>
        <w:rPr>
          <w:rFonts w:ascii="Verdana" w:eastAsia="Verdana" w:hAnsi="Verdana" w:cs="Verdana"/>
        </w:rPr>
      </w:pPr>
      <w:r w:rsidRPr="00950C60">
        <w:rPr>
          <w:rFonts w:ascii="Verdana" w:eastAsia="Verdana" w:hAnsi="Verdana" w:cs="Verdana"/>
        </w:rPr>
        <w:t xml:space="preserve">Expulsion is defined as the dismissal of a </w:t>
      </w:r>
      <w:proofErr w:type="gramStart"/>
      <w:r w:rsidRPr="00950C60">
        <w:rPr>
          <w:rFonts w:ascii="Verdana" w:eastAsia="Verdana" w:hAnsi="Verdana" w:cs="Verdana"/>
        </w:rPr>
        <w:t>public school</w:t>
      </w:r>
      <w:proofErr w:type="gramEnd"/>
      <w:r w:rsidRPr="00950C60">
        <w:rPr>
          <w:rFonts w:ascii="Verdana" w:eastAsia="Verdana" w:hAnsi="Verdana" w:cs="Verdana"/>
        </w:rPr>
        <w:t xml:space="preserve"> pupil for breach of regulation or requirement of the school authorities.</w:t>
      </w:r>
    </w:p>
    <w:p w14:paraId="653077DD" w14:textId="77777777" w:rsidR="009C09F5" w:rsidRPr="00950C60" w:rsidRDefault="009C09F5">
      <w:pPr>
        <w:spacing w:line="95" w:lineRule="exact"/>
        <w:rPr>
          <w:sz w:val="20"/>
          <w:szCs w:val="20"/>
        </w:rPr>
      </w:pPr>
    </w:p>
    <w:p w14:paraId="0F7357B1" w14:textId="77777777" w:rsidR="009C09F5" w:rsidRPr="00950C60" w:rsidRDefault="004D431E">
      <w:pPr>
        <w:spacing w:line="274" w:lineRule="auto"/>
        <w:ind w:right="580"/>
        <w:rPr>
          <w:rFonts w:ascii="Verdana" w:eastAsia="Verdana" w:hAnsi="Verdana" w:cs="Verdana"/>
          <w:b/>
          <w:bCs/>
        </w:rPr>
      </w:pPr>
      <w:r w:rsidRPr="00950C60">
        <w:rPr>
          <w:rFonts w:ascii="Verdana" w:eastAsia="Verdana" w:hAnsi="Verdana" w:cs="Verdana"/>
          <w:b/>
          <w:bCs/>
        </w:rPr>
        <w:t>When applicable, the administrator may deny, restrict, or remove a student from participating in or being a spectator in an activity, class, program, or facility.</w:t>
      </w:r>
    </w:p>
    <w:p w14:paraId="56F7E52F" w14:textId="77777777" w:rsidR="00E40476" w:rsidRPr="00950C60" w:rsidRDefault="00E40476">
      <w:pPr>
        <w:spacing w:line="274" w:lineRule="auto"/>
        <w:ind w:right="580"/>
        <w:rPr>
          <w:sz w:val="20"/>
          <w:szCs w:val="20"/>
        </w:rPr>
      </w:pPr>
    </w:p>
    <w:p w14:paraId="7F202BA4" w14:textId="77777777" w:rsidR="009C09F5" w:rsidRPr="00950C60" w:rsidRDefault="009C09F5">
      <w:pPr>
        <w:spacing w:line="109" w:lineRule="exact"/>
        <w:rPr>
          <w:sz w:val="20"/>
          <w:szCs w:val="20"/>
        </w:rPr>
      </w:pPr>
    </w:p>
    <w:p w14:paraId="10371E2E" w14:textId="77777777" w:rsidR="00F348E7" w:rsidRPr="00950C60" w:rsidRDefault="00F348E7" w:rsidP="00E40476">
      <w:pPr>
        <w:tabs>
          <w:tab w:val="left" w:pos="5130"/>
        </w:tabs>
        <w:spacing w:line="405" w:lineRule="auto"/>
        <w:ind w:right="4760"/>
        <w:rPr>
          <w:rFonts w:ascii="Verdana" w:eastAsia="Verdana" w:hAnsi="Verdana" w:cs="Verdana"/>
          <w:b/>
          <w:bCs/>
        </w:rPr>
      </w:pPr>
    </w:p>
    <w:p w14:paraId="2D8D77E5" w14:textId="77777777" w:rsidR="00136152" w:rsidRPr="00950C60" w:rsidRDefault="00136152" w:rsidP="00E40476">
      <w:pPr>
        <w:tabs>
          <w:tab w:val="left" w:pos="5130"/>
        </w:tabs>
        <w:spacing w:line="405" w:lineRule="auto"/>
        <w:ind w:right="4760"/>
        <w:rPr>
          <w:rFonts w:ascii="Verdana" w:eastAsia="Verdana" w:hAnsi="Verdana" w:cs="Verdana"/>
          <w:b/>
          <w:bCs/>
        </w:rPr>
      </w:pPr>
    </w:p>
    <w:p w14:paraId="273D53F9" w14:textId="77777777" w:rsidR="00136152" w:rsidRPr="00950C60" w:rsidRDefault="00136152" w:rsidP="00E40476">
      <w:pPr>
        <w:tabs>
          <w:tab w:val="left" w:pos="5130"/>
        </w:tabs>
        <w:spacing w:line="405" w:lineRule="auto"/>
        <w:ind w:right="4760"/>
        <w:rPr>
          <w:rFonts w:ascii="Verdana" w:eastAsia="Verdana" w:hAnsi="Verdana" w:cs="Verdana"/>
          <w:b/>
          <w:bCs/>
        </w:rPr>
      </w:pPr>
    </w:p>
    <w:p w14:paraId="76CB51BE" w14:textId="77777777" w:rsidR="00F348E7" w:rsidRPr="00950C60" w:rsidRDefault="00F348E7" w:rsidP="00E40476">
      <w:pPr>
        <w:tabs>
          <w:tab w:val="left" w:pos="5130"/>
        </w:tabs>
        <w:spacing w:line="405" w:lineRule="auto"/>
        <w:ind w:right="4760"/>
        <w:rPr>
          <w:rFonts w:ascii="Verdana" w:eastAsia="Verdana" w:hAnsi="Verdana" w:cs="Verdana"/>
          <w:b/>
          <w:bCs/>
        </w:rPr>
      </w:pPr>
    </w:p>
    <w:p w14:paraId="710BE181" w14:textId="77777777" w:rsidR="00F348E7" w:rsidRPr="00950C60" w:rsidRDefault="004D431E" w:rsidP="00E40476">
      <w:pPr>
        <w:tabs>
          <w:tab w:val="left" w:pos="5130"/>
        </w:tabs>
        <w:spacing w:line="405" w:lineRule="auto"/>
        <w:ind w:right="4760"/>
        <w:rPr>
          <w:rFonts w:ascii="Verdana" w:eastAsia="Verdana" w:hAnsi="Verdana" w:cs="Verdana"/>
          <w:b/>
          <w:bCs/>
        </w:rPr>
      </w:pPr>
      <w:r w:rsidRPr="00950C60">
        <w:rPr>
          <w:rFonts w:ascii="Verdana" w:eastAsia="Verdana" w:hAnsi="Verdana" w:cs="Verdana"/>
          <w:b/>
          <w:bCs/>
        </w:rPr>
        <w:lastRenderedPageBreak/>
        <w:t xml:space="preserve">COOPERATION WITH LAW </w:t>
      </w:r>
    </w:p>
    <w:p w14:paraId="6FD6F8E3" w14:textId="77777777" w:rsidR="00F348E7" w:rsidRPr="00950C60" w:rsidRDefault="00F348E7" w:rsidP="00E40476">
      <w:pPr>
        <w:tabs>
          <w:tab w:val="left" w:pos="5130"/>
        </w:tabs>
        <w:spacing w:line="405" w:lineRule="auto"/>
        <w:ind w:right="4760"/>
        <w:rPr>
          <w:rFonts w:ascii="Verdana" w:eastAsia="Verdana" w:hAnsi="Verdana" w:cs="Verdana"/>
          <w:b/>
          <w:bCs/>
        </w:rPr>
      </w:pPr>
    </w:p>
    <w:p w14:paraId="25171361" w14:textId="77777777" w:rsidR="009C09F5" w:rsidRPr="00950C60" w:rsidRDefault="004D431E" w:rsidP="00E40476">
      <w:pPr>
        <w:tabs>
          <w:tab w:val="left" w:pos="5130"/>
        </w:tabs>
        <w:spacing w:line="405" w:lineRule="auto"/>
        <w:ind w:right="4760"/>
        <w:rPr>
          <w:sz w:val="20"/>
          <w:szCs w:val="20"/>
        </w:rPr>
      </w:pPr>
      <w:r w:rsidRPr="00950C60">
        <w:rPr>
          <w:rFonts w:ascii="Verdana" w:eastAsia="Verdana" w:hAnsi="Verdana" w:cs="Verdana"/>
          <w:b/>
          <w:bCs/>
        </w:rPr>
        <w:t>ENFORCEMENT Officers/Agencies</w:t>
      </w:r>
    </w:p>
    <w:p w14:paraId="014F2DE9" w14:textId="77777777" w:rsidR="009C09F5" w:rsidRPr="00950C60" w:rsidRDefault="004D431E" w:rsidP="00B254C6">
      <w:pPr>
        <w:tabs>
          <w:tab w:val="left" w:pos="5130"/>
        </w:tabs>
        <w:spacing w:line="264" w:lineRule="auto"/>
        <w:ind w:right="-70"/>
        <w:rPr>
          <w:sz w:val="20"/>
          <w:szCs w:val="20"/>
        </w:rPr>
      </w:pPr>
      <w:r w:rsidRPr="00950C60">
        <w:rPr>
          <w:rFonts w:ascii="Verdana" w:eastAsia="Verdana" w:hAnsi="Verdana" w:cs="Verdana"/>
        </w:rPr>
        <w:t>Students who engage in activities which violate the New Mexico Education Code and/or the New Mexico Penal Code while at school, at any school facility, at any school sponsored activity, or on a school bus, may be subject to arrest and prosecution. Administrators are instructed to cooperate with local, state, and federal law enforcement officers in the detention, prevention, and prosecution of any and all possible law violations.</w:t>
      </w:r>
      <w:bookmarkStart w:id="60" w:name="page61"/>
      <w:bookmarkEnd w:id="60"/>
    </w:p>
    <w:p w14:paraId="551071DB" w14:textId="77777777" w:rsidR="004F6DF9" w:rsidRPr="00950C60" w:rsidRDefault="004F6DF9" w:rsidP="00E40476">
      <w:pPr>
        <w:tabs>
          <w:tab w:val="left" w:pos="9720"/>
        </w:tabs>
        <w:rPr>
          <w:rFonts w:ascii="Verdana" w:eastAsia="Verdana" w:hAnsi="Verdana" w:cs="Verdana"/>
          <w:i/>
          <w:iCs/>
        </w:rPr>
      </w:pPr>
    </w:p>
    <w:p w14:paraId="0AD94E80" w14:textId="52EFD021" w:rsidR="009C09F5" w:rsidRPr="00950C60" w:rsidRDefault="004D431E" w:rsidP="00E40476">
      <w:pPr>
        <w:tabs>
          <w:tab w:val="left" w:pos="9720"/>
        </w:tabs>
        <w:rPr>
          <w:sz w:val="20"/>
          <w:szCs w:val="20"/>
        </w:rPr>
      </w:pPr>
      <w:r w:rsidRPr="00950C60">
        <w:rPr>
          <w:rFonts w:ascii="Verdana" w:eastAsia="Verdana" w:hAnsi="Verdana" w:cs="Verdana"/>
          <w:i/>
          <w:iCs/>
        </w:rPr>
        <w:t>Security cameras are in use on the Hobbs High School Campus.</w:t>
      </w:r>
    </w:p>
    <w:p w14:paraId="4DA53DF8" w14:textId="77777777" w:rsidR="009C09F5" w:rsidRPr="00950C60" w:rsidRDefault="009C09F5" w:rsidP="00E40476">
      <w:pPr>
        <w:tabs>
          <w:tab w:val="left" w:pos="9720"/>
        </w:tabs>
        <w:spacing w:line="179" w:lineRule="exact"/>
        <w:rPr>
          <w:sz w:val="20"/>
          <w:szCs w:val="20"/>
        </w:rPr>
      </w:pPr>
    </w:p>
    <w:p w14:paraId="57473925" w14:textId="77777777" w:rsidR="009C09F5" w:rsidRPr="00950C60" w:rsidRDefault="004D431E" w:rsidP="00E40476">
      <w:pPr>
        <w:tabs>
          <w:tab w:val="left" w:pos="9720"/>
        </w:tabs>
        <w:spacing w:line="263" w:lineRule="auto"/>
        <w:ind w:right="60"/>
        <w:rPr>
          <w:sz w:val="20"/>
          <w:szCs w:val="20"/>
        </w:rPr>
      </w:pPr>
      <w:r w:rsidRPr="00950C60">
        <w:rPr>
          <w:rFonts w:ascii="Verdana" w:eastAsia="Verdana" w:hAnsi="Verdana" w:cs="Verdana"/>
        </w:rPr>
        <w:t xml:space="preserve">The </w:t>
      </w:r>
      <w:proofErr w:type="gramStart"/>
      <w:r w:rsidRPr="00950C60">
        <w:rPr>
          <w:rFonts w:ascii="Verdana" w:eastAsia="Verdana" w:hAnsi="Verdana" w:cs="Verdana"/>
        </w:rPr>
        <w:t>District</w:t>
      </w:r>
      <w:proofErr w:type="gramEnd"/>
      <w:r w:rsidRPr="00950C60">
        <w:rPr>
          <w:rFonts w:ascii="Verdana" w:eastAsia="Verdana" w:hAnsi="Verdana" w:cs="Verdana"/>
        </w:rPr>
        <w:t xml:space="preserve"> will reasonably cooperate with governmental agencies and community organizations providing service within the District to students expelled during the school year. In serious cases of student misconduct when there is a law violation, administrators are required to notify the appropriate law enforcement agency of the violation. The law officers may take the student into custody or leave the student in the custody of the administration. The administrators will make a sincere effort to notify the parent/guardian when a student is released to law enforcement officials.</w:t>
      </w:r>
    </w:p>
    <w:p w14:paraId="6268296A" w14:textId="77777777" w:rsidR="009C09F5" w:rsidRPr="00950C60" w:rsidRDefault="009C09F5" w:rsidP="00E40476">
      <w:pPr>
        <w:tabs>
          <w:tab w:val="left" w:pos="9720"/>
        </w:tabs>
        <w:spacing w:line="126" w:lineRule="exact"/>
        <w:rPr>
          <w:sz w:val="20"/>
          <w:szCs w:val="20"/>
        </w:rPr>
      </w:pPr>
    </w:p>
    <w:p w14:paraId="5109B3B4" w14:textId="77777777" w:rsidR="009C09F5" w:rsidRPr="00950C60" w:rsidRDefault="004D431E" w:rsidP="00E40476">
      <w:pPr>
        <w:tabs>
          <w:tab w:val="left" w:pos="9720"/>
        </w:tabs>
        <w:rPr>
          <w:sz w:val="20"/>
          <w:szCs w:val="20"/>
        </w:rPr>
      </w:pPr>
      <w:r w:rsidRPr="00950C60">
        <w:rPr>
          <w:rFonts w:ascii="Verdana" w:eastAsia="Verdana" w:hAnsi="Verdana" w:cs="Verdana"/>
          <w:b/>
          <w:bCs/>
        </w:rPr>
        <w:t>Crisis Management Plan</w:t>
      </w:r>
    </w:p>
    <w:p w14:paraId="7C3FE551" w14:textId="77777777" w:rsidR="009C09F5" w:rsidRPr="00950C60" w:rsidRDefault="009C09F5" w:rsidP="00E40476">
      <w:pPr>
        <w:tabs>
          <w:tab w:val="left" w:pos="9720"/>
        </w:tabs>
        <w:spacing w:line="186" w:lineRule="exact"/>
        <w:rPr>
          <w:sz w:val="20"/>
          <w:szCs w:val="20"/>
        </w:rPr>
      </w:pPr>
    </w:p>
    <w:p w14:paraId="3A4D47F7" w14:textId="77777777" w:rsidR="009C09F5" w:rsidRPr="00950C60" w:rsidRDefault="004D431E" w:rsidP="00E40476">
      <w:pPr>
        <w:tabs>
          <w:tab w:val="left" w:pos="9720"/>
        </w:tabs>
        <w:spacing w:line="272" w:lineRule="auto"/>
        <w:ind w:right="60"/>
        <w:rPr>
          <w:sz w:val="20"/>
          <w:szCs w:val="20"/>
        </w:rPr>
      </w:pPr>
      <w:r w:rsidRPr="00950C60">
        <w:rPr>
          <w:rFonts w:ascii="Verdana" w:eastAsia="Verdana" w:hAnsi="Verdana" w:cs="Verdana"/>
        </w:rPr>
        <w:t>Each school in our District has a Crisis Management Plan which is located in the main office of that building. In the event there is a crisis, the plan gives specific guidelines for students and staff to follow.</w:t>
      </w:r>
    </w:p>
    <w:p w14:paraId="41CEAC2B" w14:textId="77777777" w:rsidR="009C09F5" w:rsidRPr="00950C60" w:rsidRDefault="009C09F5" w:rsidP="00E40476">
      <w:pPr>
        <w:tabs>
          <w:tab w:val="left" w:pos="9720"/>
        </w:tabs>
        <w:spacing w:line="116" w:lineRule="exact"/>
        <w:rPr>
          <w:sz w:val="20"/>
          <w:szCs w:val="20"/>
        </w:rPr>
      </w:pPr>
    </w:p>
    <w:p w14:paraId="30AFB481" w14:textId="77777777" w:rsidR="009C09F5" w:rsidRPr="00950C60" w:rsidRDefault="004D431E" w:rsidP="00FD4B6D">
      <w:pPr>
        <w:tabs>
          <w:tab w:val="left" w:pos="9720"/>
        </w:tabs>
        <w:spacing w:line="265" w:lineRule="auto"/>
        <w:rPr>
          <w:rFonts w:ascii="Verdana" w:eastAsia="Verdana" w:hAnsi="Verdana" w:cs="Verdana"/>
        </w:rPr>
      </w:pPr>
      <w:r w:rsidRPr="00950C60">
        <w:rPr>
          <w:rFonts w:ascii="Verdana" w:eastAsia="Verdana" w:hAnsi="Verdana" w:cs="Verdana"/>
        </w:rPr>
        <w:t>Parents will be notified and given directions through our school administration or our local agencies, including, but not limited to, the Police Department, Sheriff’s Department, Fire Department, and the local media should a crisis occur. In order to avoid a breech in the security at the time of the incident, wait to be notified before coming to school. Contact the school office if you have any questions.</w:t>
      </w:r>
    </w:p>
    <w:p w14:paraId="5FAC8C42" w14:textId="77777777" w:rsidR="00B254C6" w:rsidRPr="00950C60" w:rsidRDefault="00B254C6" w:rsidP="00FD4B6D">
      <w:pPr>
        <w:tabs>
          <w:tab w:val="left" w:pos="9720"/>
        </w:tabs>
        <w:spacing w:line="265" w:lineRule="auto"/>
        <w:rPr>
          <w:rFonts w:ascii="Verdana" w:eastAsia="Verdana" w:hAnsi="Verdana" w:cs="Verdana"/>
        </w:rPr>
      </w:pPr>
    </w:p>
    <w:p w14:paraId="798DA02E" w14:textId="77777777" w:rsidR="00B254C6" w:rsidRPr="00950C60" w:rsidRDefault="00B254C6" w:rsidP="00FD4B6D">
      <w:pPr>
        <w:tabs>
          <w:tab w:val="left" w:pos="9720"/>
        </w:tabs>
        <w:spacing w:line="265" w:lineRule="auto"/>
        <w:rPr>
          <w:rFonts w:ascii="Verdana" w:eastAsia="Verdana" w:hAnsi="Verdana" w:cs="Verdana"/>
        </w:rPr>
      </w:pPr>
    </w:p>
    <w:p w14:paraId="49470D9B" w14:textId="77777777" w:rsidR="00B254C6" w:rsidRPr="00950C60" w:rsidRDefault="00B254C6" w:rsidP="00FD4B6D">
      <w:pPr>
        <w:tabs>
          <w:tab w:val="left" w:pos="9720"/>
        </w:tabs>
        <w:spacing w:line="265" w:lineRule="auto"/>
        <w:rPr>
          <w:sz w:val="20"/>
          <w:szCs w:val="20"/>
        </w:rPr>
      </w:pPr>
    </w:p>
    <w:p w14:paraId="45E1C7C1" w14:textId="77777777" w:rsidR="00FD4B6D" w:rsidRPr="00950C60" w:rsidRDefault="00FD4B6D" w:rsidP="00FD4B6D">
      <w:pPr>
        <w:tabs>
          <w:tab w:val="left" w:pos="9720"/>
        </w:tabs>
        <w:spacing w:line="265" w:lineRule="auto"/>
        <w:rPr>
          <w:sz w:val="12"/>
          <w:szCs w:val="12"/>
        </w:rPr>
      </w:pPr>
    </w:p>
    <w:p w14:paraId="01B905CB" w14:textId="77777777" w:rsidR="00FD4B6D" w:rsidRPr="00950C60" w:rsidRDefault="00FD4B6D" w:rsidP="00FD4B6D">
      <w:pPr>
        <w:tabs>
          <w:tab w:val="left" w:pos="9720"/>
        </w:tabs>
        <w:spacing w:line="265" w:lineRule="auto"/>
        <w:rPr>
          <w:sz w:val="12"/>
          <w:szCs w:val="12"/>
        </w:rPr>
      </w:pPr>
    </w:p>
    <w:p w14:paraId="321FE595" w14:textId="77777777" w:rsidR="00F348E7" w:rsidRPr="00950C60" w:rsidRDefault="00F348E7" w:rsidP="00E40476">
      <w:pPr>
        <w:tabs>
          <w:tab w:val="left" w:pos="9720"/>
        </w:tabs>
        <w:spacing w:line="403" w:lineRule="auto"/>
        <w:ind w:right="1760"/>
        <w:rPr>
          <w:rFonts w:ascii="Verdana" w:eastAsia="Verdana" w:hAnsi="Verdana" w:cs="Verdana"/>
          <w:b/>
          <w:bCs/>
        </w:rPr>
        <w:sectPr w:rsidR="00F348E7" w:rsidRPr="00950C60">
          <w:pgSz w:w="12240" w:h="15840"/>
          <w:pgMar w:top="702" w:right="1160" w:bottom="1440" w:left="1160" w:header="0" w:footer="0" w:gutter="0"/>
          <w:cols w:space="720" w:equalWidth="0">
            <w:col w:w="9920"/>
          </w:cols>
        </w:sectPr>
      </w:pPr>
    </w:p>
    <w:p w14:paraId="0CB75EC0" w14:textId="77777777" w:rsidR="009C09F5" w:rsidRPr="00950C60" w:rsidRDefault="004D431E" w:rsidP="00E40476">
      <w:pPr>
        <w:tabs>
          <w:tab w:val="left" w:pos="9720"/>
        </w:tabs>
        <w:spacing w:line="403" w:lineRule="auto"/>
        <w:ind w:right="1760"/>
        <w:rPr>
          <w:sz w:val="20"/>
          <w:szCs w:val="20"/>
        </w:rPr>
      </w:pPr>
      <w:r w:rsidRPr="00950C60">
        <w:rPr>
          <w:rFonts w:ascii="Verdana" w:eastAsia="Verdana" w:hAnsi="Verdana" w:cs="Verdana"/>
          <w:b/>
          <w:bCs/>
        </w:rPr>
        <w:lastRenderedPageBreak/>
        <w:t>PLACEMENT OF STUDENT IN ALTERNATIVE LEARNING PROGRAMS Alternative School</w:t>
      </w:r>
    </w:p>
    <w:p w14:paraId="71BA9927" w14:textId="77777777" w:rsidR="009C09F5" w:rsidRPr="00950C60" w:rsidRDefault="009C09F5" w:rsidP="00E40476">
      <w:pPr>
        <w:tabs>
          <w:tab w:val="left" w:pos="9720"/>
        </w:tabs>
        <w:spacing w:line="2" w:lineRule="exact"/>
        <w:rPr>
          <w:sz w:val="20"/>
          <w:szCs w:val="20"/>
        </w:rPr>
      </w:pPr>
    </w:p>
    <w:p w14:paraId="1E927038" w14:textId="77777777" w:rsidR="009C09F5" w:rsidRPr="00950C60" w:rsidRDefault="004D431E" w:rsidP="00E40476">
      <w:pPr>
        <w:tabs>
          <w:tab w:val="left" w:pos="9720"/>
        </w:tabs>
        <w:rPr>
          <w:sz w:val="20"/>
          <w:szCs w:val="20"/>
        </w:rPr>
      </w:pPr>
      <w:r w:rsidRPr="00950C60">
        <w:rPr>
          <w:rFonts w:ascii="Verdana" w:eastAsia="Verdana" w:hAnsi="Verdana" w:cs="Verdana"/>
        </w:rPr>
        <w:t>Placement of a tenth (10</w:t>
      </w:r>
      <w:r w:rsidRPr="00950C60">
        <w:rPr>
          <w:rFonts w:ascii="Verdana" w:eastAsia="Verdana" w:hAnsi="Verdana" w:cs="Verdana"/>
          <w:sz w:val="27"/>
          <w:szCs w:val="27"/>
          <w:vertAlign w:val="superscript"/>
        </w:rPr>
        <w:t>th</w:t>
      </w:r>
      <w:r w:rsidRPr="00950C60">
        <w:rPr>
          <w:rFonts w:ascii="Verdana" w:eastAsia="Verdana" w:hAnsi="Verdana" w:cs="Verdana"/>
        </w:rPr>
        <w:t>) grade through twelfth (12</w:t>
      </w:r>
      <w:r w:rsidRPr="00950C60">
        <w:rPr>
          <w:rFonts w:ascii="Verdana" w:eastAsia="Verdana" w:hAnsi="Verdana" w:cs="Verdana"/>
          <w:sz w:val="27"/>
          <w:szCs w:val="27"/>
          <w:vertAlign w:val="superscript"/>
        </w:rPr>
        <w:t>th</w:t>
      </w:r>
      <w:r w:rsidRPr="00950C60">
        <w:rPr>
          <w:rFonts w:ascii="Verdana" w:eastAsia="Verdana" w:hAnsi="Verdana" w:cs="Verdana"/>
        </w:rPr>
        <w:t>) grade student for the majority of a semester, an entire semester, or a school year is by a joint agreement of the parent, building principal, and principal of the Alternative School.</w:t>
      </w:r>
    </w:p>
    <w:p w14:paraId="72E7E257" w14:textId="77777777" w:rsidR="009C09F5" w:rsidRPr="00950C60" w:rsidRDefault="009C09F5" w:rsidP="00E40476">
      <w:pPr>
        <w:tabs>
          <w:tab w:val="left" w:pos="9720"/>
        </w:tabs>
        <w:rPr>
          <w:sz w:val="20"/>
          <w:szCs w:val="20"/>
        </w:rPr>
      </w:pPr>
    </w:p>
    <w:p w14:paraId="44E3272E" w14:textId="77777777" w:rsidR="00CB218F" w:rsidRPr="00950C60" w:rsidRDefault="004D431E" w:rsidP="00E40476">
      <w:pPr>
        <w:rPr>
          <w:rFonts w:ascii="Verdana" w:eastAsia="Verdana" w:hAnsi="Verdana" w:cs="Verdana"/>
        </w:rPr>
      </w:pPr>
      <w:r w:rsidRPr="00950C60">
        <w:rPr>
          <w:rFonts w:ascii="Verdana" w:eastAsia="Verdana" w:hAnsi="Verdana" w:cs="Verdana"/>
        </w:rPr>
        <w:t>Placement can also be the result of the l</w:t>
      </w:r>
      <w:r w:rsidR="00CB218F" w:rsidRPr="00950C60">
        <w:rPr>
          <w:rFonts w:ascii="Verdana" w:eastAsia="Verdana" w:hAnsi="Verdana" w:cs="Verdana"/>
        </w:rPr>
        <w:t xml:space="preserve">ong-term suspension due process </w:t>
      </w:r>
      <w:r w:rsidRPr="00950C60">
        <w:rPr>
          <w:rFonts w:ascii="Verdana" w:eastAsia="Verdana" w:hAnsi="Verdana" w:cs="Verdana"/>
        </w:rPr>
        <w:t xml:space="preserve">hearing. </w:t>
      </w:r>
    </w:p>
    <w:p w14:paraId="5962E80D" w14:textId="77777777" w:rsidR="00CB218F" w:rsidRPr="00950C60" w:rsidRDefault="00CB218F" w:rsidP="00E40476">
      <w:pPr>
        <w:tabs>
          <w:tab w:val="left" w:pos="9720"/>
        </w:tabs>
        <w:rPr>
          <w:rFonts w:ascii="Verdana" w:eastAsia="Verdana" w:hAnsi="Verdana" w:cs="Verdana"/>
        </w:rPr>
      </w:pPr>
    </w:p>
    <w:p w14:paraId="426D1A7B" w14:textId="77777777" w:rsidR="009C09F5" w:rsidRPr="00950C60" w:rsidRDefault="004D431E" w:rsidP="00E40476">
      <w:pPr>
        <w:tabs>
          <w:tab w:val="left" w:pos="9720"/>
        </w:tabs>
        <w:rPr>
          <w:rFonts w:ascii="Verdana" w:eastAsia="Verdana" w:hAnsi="Verdana" w:cs="Verdana"/>
          <w:b/>
          <w:bCs/>
        </w:rPr>
      </w:pPr>
      <w:r w:rsidRPr="00950C60">
        <w:rPr>
          <w:rFonts w:ascii="Verdana" w:eastAsia="Verdana" w:hAnsi="Verdana" w:cs="Verdana"/>
          <w:b/>
          <w:bCs/>
        </w:rPr>
        <w:t>Summer School</w:t>
      </w:r>
    </w:p>
    <w:p w14:paraId="6E9DBFC4" w14:textId="77777777" w:rsidR="00CB218F" w:rsidRPr="00950C60" w:rsidRDefault="00CB218F" w:rsidP="00E40476">
      <w:pPr>
        <w:tabs>
          <w:tab w:val="left" w:pos="9720"/>
        </w:tabs>
        <w:rPr>
          <w:sz w:val="20"/>
          <w:szCs w:val="20"/>
        </w:rPr>
      </w:pPr>
    </w:p>
    <w:p w14:paraId="34D2AF4D" w14:textId="77777777" w:rsidR="009C09F5" w:rsidRPr="00950C60" w:rsidRDefault="004D431E" w:rsidP="00E40476">
      <w:pPr>
        <w:tabs>
          <w:tab w:val="left" w:pos="9720"/>
        </w:tabs>
        <w:rPr>
          <w:sz w:val="20"/>
          <w:szCs w:val="20"/>
        </w:rPr>
      </w:pPr>
      <w:r w:rsidRPr="00950C60">
        <w:rPr>
          <w:rFonts w:ascii="Verdana" w:eastAsia="Verdana" w:hAnsi="Verdana" w:cs="Verdana"/>
        </w:rPr>
        <w:t>Students and parents/guardians make the decision to attend this program in order to make up required credits. A sufficient number of students must enroll before a class will make. Counselors may recommend a student to attend summer school.</w:t>
      </w:r>
    </w:p>
    <w:p w14:paraId="119BE26F" w14:textId="77777777" w:rsidR="009C09F5" w:rsidRPr="00950C60" w:rsidRDefault="009C09F5" w:rsidP="00E40476">
      <w:pPr>
        <w:tabs>
          <w:tab w:val="left" w:pos="9720"/>
        </w:tabs>
        <w:rPr>
          <w:sz w:val="20"/>
          <w:szCs w:val="20"/>
        </w:rPr>
      </w:pPr>
    </w:p>
    <w:p w14:paraId="244A7E6A" w14:textId="77777777" w:rsidR="009C09F5" w:rsidRPr="00950C60" w:rsidRDefault="004D431E" w:rsidP="00E40476">
      <w:pPr>
        <w:rPr>
          <w:sz w:val="20"/>
          <w:szCs w:val="20"/>
        </w:rPr>
      </w:pPr>
      <w:r w:rsidRPr="00950C60">
        <w:rPr>
          <w:rFonts w:ascii="Verdana" w:eastAsia="Verdana" w:hAnsi="Verdana" w:cs="Verdana"/>
          <w:b/>
          <w:bCs/>
        </w:rPr>
        <w:t>Transfer Credit Policies</w:t>
      </w:r>
    </w:p>
    <w:p w14:paraId="58E063ED" w14:textId="77777777" w:rsidR="009C09F5" w:rsidRPr="00950C60" w:rsidRDefault="009C09F5" w:rsidP="00E40476">
      <w:pPr>
        <w:tabs>
          <w:tab w:val="left" w:pos="9720"/>
        </w:tabs>
        <w:rPr>
          <w:sz w:val="20"/>
          <w:szCs w:val="20"/>
        </w:rPr>
      </w:pPr>
    </w:p>
    <w:p w14:paraId="33665683" w14:textId="77777777" w:rsidR="009C09F5" w:rsidRPr="00950C60" w:rsidRDefault="004D431E" w:rsidP="00E40476">
      <w:pPr>
        <w:numPr>
          <w:ilvl w:val="0"/>
          <w:numId w:val="76"/>
        </w:numPr>
        <w:tabs>
          <w:tab w:val="left" w:pos="720"/>
          <w:tab w:val="left" w:pos="9720"/>
        </w:tabs>
        <w:ind w:left="780" w:hanging="428"/>
        <w:rPr>
          <w:rFonts w:ascii="Verdana" w:eastAsia="Verdana" w:hAnsi="Verdana" w:cs="Verdana"/>
        </w:rPr>
      </w:pPr>
      <w:r w:rsidRPr="00950C60">
        <w:rPr>
          <w:rFonts w:ascii="Verdana" w:eastAsia="Verdana" w:hAnsi="Verdana" w:cs="Verdana"/>
        </w:rPr>
        <w:t>Policies regarding all transfer students</w:t>
      </w:r>
    </w:p>
    <w:p w14:paraId="7811AA24" w14:textId="77777777" w:rsidR="009C09F5" w:rsidRPr="00950C60" w:rsidRDefault="009C09F5" w:rsidP="00E40476">
      <w:pPr>
        <w:tabs>
          <w:tab w:val="left" w:pos="9720"/>
        </w:tabs>
        <w:rPr>
          <w:rFonts w:ascii="Verdana" w:eastAsia="Verdana" w:hAnsi="Verdana" w:cs="Verdana"/>
          <w:sz w:val="12"/>
          <w:szCs w:val="12"/>
        </w:rPr>
      </w:pPr>
    </w:p>
    <w:p w14:paraId="58B91D04" w14:textId="77777777" w:rsidR="009C09F5" w:rsidRPr="00950C60" w:rsidRDefault="00CB218F" w:rsidP="00E40476">
      <w:pPr>
        <w:pStyle w:val="ListParagraph"/>
        <w:numPr>
          <w:ilvl w:val="1"/>
          <w:numId w:val="76"/>
        </w:numPr>
        <w:tabs>
          <w:tab w:val="left" w:pos="1140"/>
          <w:tab w:val="left" w:pos="9720"/>
        </w:tabs>
        <w:rPr>
          <w:rFonts w:ascii="Verdana" w:eastAsia="Verdana" w:hAnsi="Verdana" w:cs="Verdana"/>
        </w:rPr>
      </w:pPr>
      <w:r w:rsidRPr="00950C60">
        <w:rPr>
          <w:rFonts w:ascii="Verdana" w:eastAsia="Verdana" w:hAnsi="Verdana" w:cs="Verdana"/>
        </w:rPr>
        <w:t>T</w:t>
      </w:r>
      <w:r w:rsidR="004D431E" w:rsidRPr="00950C60">
        <w:rPr>
          <w:rFonts w:ascii="Verdana" w:eastAsia="Verdana" w:hAnsi="Verdana" w:cs="Verdana"/>
        </w:rPr>
        <w:t>he counselor evaluates all requests for transfer credit.</w:t>
      </w:r>
    </w:p>
    <w:p w14:paraId="509AF8B2" w14:textId="77777777" w:rsidR="00E40476" w:rsidRPr="00950C60" w:rsidRDefault="004D431E" w:rsidP="00E40476">
      <w:pPr>
        <w:numPr>
          <w:ilvl w:val="1"/>
          <w:numId w:val="76"/>
        </w:numPr>
        <w:tabs>
          <w:tab w:val="left" w:pos="1170"/>
          <w:tab w:val="left" w:pos="9720"/>
        </w:tabs>
        <w:ind w:left="1170" w:hanging="458"/>
        <w:rPr>
          <w:rFonts w:ascii="Verdana" w:eastAsia="Verdana" w:hAnsi="Verdana" w:cs="Verdana"/>
        </w:rPr>
      </w:pPr>
      <w:r w:rsidRPr="00950C60">
        <w:rPr>
          <w:rFonts w:ascii="Verdana" w:eastAsia="Verdana" w:hAnsi="Verdana" w:cs="Verdana"/>
        </w:rPr>
        <w:t>Transfer credit is only awarded for high school level courses.</w:t>
      </w:r>
    </w:p>
    <w:p w14:paraId="6443A120" w14:textId="77777777" w:rsidR="009C09F5" w:rsidRPr="00950C60" w:rsidRDefault="004D431E" w:rsidP="00D40910">
      <w:pPr>
        <w:numPr>
          <w:ilvl w:val="1"/>
          <w:numId w:val="76"/>
        </w:numPr>
        <w:tabs>
          <w:tab w:val="left" w:pos="1170"/>
          <w:tab w:val="left" w:pos="9720"/>
        </w:tabs>
        <w:ind w:left="1170" w:hanging="458"/>
        <w:rPr>
          <w:sz w:val="20"/>
          <w:szCs w:val="20"/>
        </w:rPr>
      </w:pPr>
      <w:r w:rsidRPr="00950C60">
        <w:rPr>
          <w:rFonts w:ascii="Verdana" w:eastAsia="Verdana" w:hAnsi="Verdana" w:cs="Verdana"/>
        </w:rPr>
        <w:t>No more than 1.0 credit will be recorded on the student transcript for each course, even if the course is taken in different schools.</w:t>
      </w:r>
      <w:bookmarkStart w:id="61" w:name="page62"/>
      <w:bookmarkEnd w:id="61"/>
    </w:p>
    <w:p w14:paraId="11892803" w14:textId="77777777" w:rsidR="009C09F5" w:rsidRPr="00950C60" w:rsidRDefault="009C09F5" w:rsidP="00FD4B6D">
      <w:pPr>
        <w:spacing w:line="285" w:lineRule="exact"/>
      </w:pPr>
    </w:p>
    <w:p w14:paraId="55D0B755" w14:textId="77777777" w:rsidR="009C09F5" w:rsidRPr="00950C60" w:rsidRDefault="004D431E" w:rsidP="00FD4B6D">
      <w:pPr>
        <w:numPr>
          <w:ilvl w:val="0"/>
          <w:numId w:val="77"/>
        </w:numPr>
        <w:tabs>
          <w:tab w:val="left" w:pos="797"/>
        </w:tabs>
        <w:spacing w:line="270" w:lineRule="auto"/>
        <w:ind w:left="720" w:hanging="368"/>
        <w:jc w:val="both"/>
        <w:rPr>
          <w:rFonts w:ascii="Verdana" w:eastAsia="Verdana" w:hAnsi="Verdana" w:cs="Verdana"/>
        </w:rPr>
      </w:pPr>
      <w:r w:rsidRPr="00950C60">
        <w:rPr>
          <w:rFonts w:ascii="Verdana" w:eastAsia="Verdana" w:hAnsi="Verdana" w:cs="Verdana"/>
        </w:rPr>
        <w:t>Transfer credits are accepted for all courses on transcripts from public high schools or high schools accredited by one of the organizations listed below.</w:t>
      </w:r>
    </w:p>
    <w:p w14:paraId="43161337" w14:textId="77777777" w:rsidR="009C09F5" w:rsidRPr="00950C60" w:rsidRDefault="009C09F5" w:rsidP="00FD4B6D">
      <w:pPr>
        <w:spacing w:line="1" w:lineRule="exact"/>
        <w:rPr>
          <w:rFonts w:ascii="Verdana" w:eastAsia="Verdana" w:hAnsi="Verdana" w:cs="Verdana"/>
        </w:rPr>
      </w:pPr>
    </w:p>
    <w:p w14:paraId="40EC0EEE" w14:textId="77777777" w:rsidR="009C09F5" w:rsidRPr="00950C60" w:rsidRDefault="004D431E" w:rsidP="00FD4B6D">
      <w:pPr>
        <w:numPr>
          <w:ilvl w:val="0"/>
          <w:numId w:val="77"/>
        </w:numPr>
        <w:tabs>
          <w:tab w:val="left" w:pos="720"/>
        </w:tabs>
        <w:spacing w:line="259" w:lineRule="auto"/>
        <w:ind w:left="720" w:hanging="368"/>
        <w:rPr>
          <w:rFonts w:ascii="Verdana" w:eastAsia="Verdana" w:hAnsi="Verdana" w:cs="Verdana"/>
        </w:rPr>
      </w:pPr>
      <w:r w:rsidRPr="00950C60">
        <w:rPr>
          <w:rFonts w:ascii="Verdana" w:eastAsia="Verdana" w:hAnsi="Verdana" w:cs="Verdana"/>
        </w:rPr>
        <w:t>Students pursuing a diploma from Hobbs High School are required to complete at least 2 credits at Hobbs High School, regardless of how many credits are transferred.</w:t>
      </w:r>
    </w:p>
    <w:p w14:paraId="3B059428" w14:textId="77777777" w:rsidR="009C09F5" w:rsidRPr="00950C60" w:rsidRDefault="004D431E" w:rsidP="00FD4B6D">
      <w:pPr>
        <w:numPr>
          <w:ilvl w:val="0"/>
          <w:numId w:val="77"/>
        </w:numPr>
        <w:tabs>
          <w:tab w:val="left" w:pos="720"/>
        </w:tabs>
        <w:spacing w:line="259" w:lineRule="auto"/>
        <w:ind w:left="720" w:hanging="368"/>
        <w:jc w:val="both"/>
        <w:rPr>
          <w:rFonts w:ascii="Verdana" w:eastAsia="Verdana" w:hAnsi="Verdana" w:cs="Verdana"/>
        </w:rPr>
      </w:pPr>
      <w:r w:rsidRPr="00950C60">
        <w:rPr>
          <w:rFonts w:ascii="Verdana" w:eastAsia="Verdana" w:hAnsi="Verdana" w:cs="Verdana"/>
        </w:rPr>
        <w:t>Required policies regarding students with course credit from public high schools and other accredited sources must be from one of the accreditations Hobbs High School recognizes:</w:t>
      </w:r>
    </w:p>
    <w:p w14:paraId="6011983F" w14:textId="77777777" w:rsidR="009C09F5" w:rsidRPr="00950C60" w:rsidRDefault="004D431E" w:rsidP="00FD4B6D">
      <w:pPr>
        <w:numPr>
          <w:ilvl w:val="1"/>
          <w:numId w:val="77"/>
        </w:numPr>
        <w:tabs>
          <w:tab w:val="left" w:pos="1440"/>
        </w:tabs>
        <w:ind w:left="1440" w:hanging="368"/>
        <w:rPr>
          <w:rFonts w:ascii="Arial" w:eastAsia="Arial" w:hAnsi="Arial" w:cs="Arial"/>
        </w:rPr>
      </w:pPr>
      <w:r w:rsidRPr="00950C60">
        <w:rPr>
          <w:rFonts w:ascii="Verdana" w:eastAsia="Verdana" w:hAnsi="Verdana" w:cs="Verdana"/>
        </w:rPr>
        <w:t>CITA-Commission on International and Trans-Regional Accreditation</w:t>
      </w:r>
    </w:p>
    <w:p w14:paraId="1E0AA14D" w14:textId="77777777" w:rsidR="009C09F5" w:rsidRPr="00950C60" w:rsidRDefault="009C09F5" w:rsidP="00FD4B6D">
      <w:pPr>
        <w:spacing w:line="20" w:lineRule="exact"/>
        <w:rPr>
          <w:rFonts w:ascii="Arial" w:eastAsia="Arial" w:hAnsi="Arial" w:cs="Arial"/>
        </w:rPr>
      </w:pPr>
    </w:p>
    <w:p w14:paraId="18DAB67B" w14:textId="77777777" w:rsidR="009C09F5" w:rsidRPr="00950C60" w:rsidRDefault="004D431E" w:rsidP="00FD4B6D">
      <w:pPr>
        <w:numPr>
          <w:ilvl w:val="1"/>
          <w:numId w:val="77"/>
        </w:numPr>
        <w:tabs>
          <w:tab w:val="left" w:pos="1440"/>
        </w:tabs>
        <w:ind w:left="1440" w:hanging="368"/>
        <w:rPr>
          <w:rFonts w:ascii="Arial" w:eastAsia="Arial" w:hAnsi="Arial" w:cs="Arial"/>
        </w:rPr>
      </w:pPr>
      <w:proofErr w:type="spellStart"/>
      <w:r w:rsidRPr="00950C60">
        <w:rPr>
          <w:rFonts w:ascii="Verdana" w:eastAsia="Verdana" w:hAnsi="Verdana" w:cs="Verdana"/>
        </w:rPr>
        <w:t>AdvancED</w:t>
      </w:r>
      <w:proofErr w:type="spellEnd"/>
      <w:r w:rsidRPr="00950C60">
        <w:rPr>
          <w:rFonts w:ascii="Verdana" w:eastAsia="Verdana" w:hAnsi="Verdana" w:cs="Verdana"/>
        </w:rPr>
        <w:t>-Formerly North Central Association</w:t>
      </w:r>
    </w:p>
    <w:p w14:paraId="1997464E" w14:textId="77777777" w:rsidR="009C09F5" w:rsidRPr="00950C60" w:rsidRDefault="009C09F5" w:rsidP="00FD4B6D">
      <w:pPr>
        <w:spacing w:line="20" w:lineRule="exact"/>
        <w:rPr>
          <w:rFonts w:ascii="Arial" w:eastAsia="Arial" w:hAnsi="Arial" w:cs="Arial"/>
        </w:rPr>
      </w:pPr>
    </w:p>
    <w:p w14:paraId="5B70EBF6" w14:textId="77777777" w:rsidR="009C09F5" w:rsidRPr="00950C60" w:rsidRDefault="004D431E" w:rsidP="00FD4B6D">
      <w:pPr>
        <w:numPr>
          <w:ilvl w:val="1"/>
          <w:numId w:val="77"/>
        </w:numPr>
        <w:tabs>
          <w:tab w:val="left" w:pos="1440"/>
        </w:tabs>
        <w:ind w:left="1440" w:hanging="368"/>
        <w:rPr>
          <w:rFonts w:ascii="Arial" w:eastAsia="Arial" w:hAnsi="Arial" w:cs="Arial"/>
        </w:rPr>
      </w:pPr>
      <w:r w:rsidRPr="00950C60">
        <w:rPr>
          <w:rFonts w:ascii="Verdana" w:eastAsia="Verdana" w:hAnsi="Verdana" w:cs="Verdana"/>
        </w:rPr>
        <w:t>SACS-Southern Association of Colleges and Schools</w:t>
      </w:r>
    </w:p>
    <w:p w14:paraId="16191D1A" w14:textId="77777777" w:rsidR="009C09F5" w:rsidRPr="00950C60" w:rsidRDefault="009C09F5" w:rsidP="00FD4B6D">
      <w:pPr>
        <w:spacing w:line="20" w:lineRule="exact"/>
        <w:rPr>
          <w:rFonts w:ascii="Arial" w:eastAsia="Arial" w:hAnsi="Arial" w:cs="Arial"/>
        </w:rPr>
      </w:pPr>
    </w:p>
    <w:p w14:paraId="5C7E3507" w14:textId="77777777" w:rsidR="009C09F5" w:rsidRPr="00950C60" w:rsidRDefault="004D431E" w:rsidP="00FD4B6D">
      <w:pPr>
        <w:numPr>
          <w:ilvl w:val="1"/>
          <w:numId w:val="77"/>
        </w:numPr>
        <w:tabs>
          <w:tab w:val="left" w:pos="1440"/>
        </w:tabs>
        <w:ind w:left="1440" w:hanging="368"/>
        <w:rPr>
          <w:rFonts w:ascii="Arial" w:eastAsia="Arial" w:hAnsi="Arial" w:cs="Arial"/>
        </w:rPr>
      </w:pPr>
      <w:r w:rsidRPr="00950C60">
        <w:rPr>
          <w:rFonts w:ascii="Verdana" w:eastAsia="Verdana" w:hAnsi="Verdana" w:cs="Verdana"/>
        </w:rPr>
        <w:t>WASC-Western Association of Schools and Colleges</w:t>
      </w:r>
    </w:p>
    <w:p w14:paraId="70C52B6D" w14:textId="77777777" w:rsidR="009C09F5" w:rsidRPr="00950C60" w:rsidRDefault="009C09F5" w:rsidP="00FD4B6D">
      <w:pPr>
        <w:spacing w:line="20" w:lineRule="exact"/>
        <w:rPr>
          <w:rFonts w:ascii="Arial" w:eastAsia="Arial" w:hAnsi="Arial" w:cs="Arial"/>
        </w:rPr>
      </w:pPr>
    </w:p>
    <w:p w14:paraId="571FE54A" w14:textId="77777777" w:rsidR="009C09F5" w:rsidRPr="00950C60" w:rsidRDefault="004D431E" w:rsidP="00FD4B6D">
      <w:pPr>
        <w:numPr>
          <w:ilvl w:val="1"/>
          <w:numId w:val="77"/>
        </w:numPr>
        <w:tabs>
          <w:tab w:val="left" w:pos="1440"/>
        </w:tabs>
        <w:ind w:left="1440" w:hanging="368"/>
        <w:rPr>
          <w:rFonts w:ascii="Arial" w:eastAsia="Arial" w:hAnsi="Arial" w:cs="Arial"/>
        </w:rPr>
      </w:pPr>
      <w:r w:rsidRPr="00950C60">
        <w:rPr>
          <w:rFonts w:ascii="Verdana" w:eastAsia="Verdana" w:hAnsi="Verdana" w:cs="Verdana"/>
        </w:rPr>
        <w:t>NEASC-New England Association of Schools and Colleges</w:t>
      </w:r>
    </w:p>
    <w:p w14:paraId="7DAC28E9" w14:textId="77777777" w:rsidR="009C09F5" w:rsidRPr="00950C60" w:rsidRDefault="009C09F5" w:rsidP="00FD4B6D">
      <w:pPr>
        <w:spacing w:line="22" w:lineRule="exact"/>
        <w:rPr>
          <w:rFonts w:ascii="Arial" w:eastAsia="Arial" w:hAnsi="Arial" w:cs="Arial"/>
        </w:rPr>
      </w:pPr>
    </w:p>
    <w:p w14:paraId="50AA7B77" w14:textId="77777777" w:rsidR="009C09F5" w:rsidRPr="00950C60" w:rsidRDefault="004D431E" w:rsidP="00FD4B6D">
      <w:pPr>
        <w:numPr>
          <w:ilvl w:val="1"/>
          <w:numId w:val="77"/>
        </w:numPr>
        <w:tabs>
          <w:tab w:val="left" w:pos="1440"/>
        </w:tabs>
        <w:ind w:left="1440" w:hanging="367"/>
        <w:rPr>
          <w:rFonts w:ascii="Arial" w:eastAsia="Arial" w:hAnsi="Arial" w:cs="Arial"/>
        </w:rPr>
      </w:pPr>
      <w:r w:rsidRPr="00950C60">
        <w:rPr>
          <w:rFonts w:ascii="Verdana" w:eastAsia="Verdana" w:hAnsi="Verdana" w:cs="Verdana"/>
        </w:rPr>
        <w:t>MSA-Middle States Association</w:t>
      </w:r>
    </w:p>
    <w:p w14:paraId="374F51C8" w14:textId="77777777" w:rsidR="009C09F5" w:rsidRPr="00950C60" w:rsidRDefault="009C09F5" w:rsidP="00FD4B6D">
      <w:pPr>
        <w:spacing w:line="20" w:lineRule="exact"/>
        <w:rPr>
          <w:rFonts w:ascii="Arial" w:eastAsia="Arial" w:hAnsi="Arial" w:cs="Arial"/>
        </w:rPr>
      </w:pPr>
    </w:p>
    <w:p w14:paraId="79013F6B" w14:textId="77777777" w:rsidR="009C09F5" w:rsidRPr="00950C60" w:rsidRDefault="004D431E" w:rsidP="00FD4B6D">
      <w:pPr>
        <w:numPr>
          <w:ilvl w:val="1"/>
          <w:numId w:val="77"/>
        </w:numPr>
        <w:tabs>
          <w:tab w:val="left" w:pos="1440"/>
        </w:tabs>
        <w:ind w:left="1440" w:hanging="367"/>
        <w:rPr>
          <w:rFonts w:ascii="Arial" w:eastAsia="Arial" w:hAnsi="Arial" w:cs="Arial"/>
        </w:rPr>
      </w:pPr>
      <w:r w:rsidRPr="00950C60">
        <w:rPr>
          <w:rFonts w:ascii="Verdana" w:eastAsia="Verdana" w:hAnsi="Verdana" w:cs="Verdana"/>
        </w:rPr>
        <w:t>NCPSA-National Council of Private School Accreditation</w:t>
      </w:r>
    </w:p>
    <w:p w14:paraId="3FEADCF0" w14:textId="77777777" w:rsidR="009C09F5" w:rsidRPr="00950C60" w:rsidRDefault="009C09F5" w:rsidP="00FD4B6D">
      <w:pPr>
        <w:spacing w:line="20" w:lineRule="exact"/>
        <w:rPr>
          <w:rFonts w:ascii="Arial" w:eastAsia="Arial" w:hAnsi="Arial" w:cs="Arial"/>
        </w:rPr>
      </w:pPr>
    </w:p>
    <w:p w14:paraId="302AC0C6" w14:textId="77777777" w:rsidR="009C09F5" w:rsidRPr="00950C60" w:rsidRDefault="004D431E" w:rsidP="00FD4B6D">
      <w:pPr>
        <w:numPr>
          <w:ilvl w:val="1"/>
          <w:numId w:val="77"/>
        </w:numPr>
        <w:tabs>
          <w:tab w:val="left" w:pos="1440"/>
        </w:tabs>
        <w:ind w:left="1440" w:hanging="367"/>
        <w:rPr>
          <w:rFonts w:ascii="Arial" w:eastAsia="Arial" w:hAnsi="Arial" w:cs="Arial"/>
        </w:rPr>
      </w:pPr>
      <w:r w:rsidRPr="00950C60">
        <w:rPr>
          <w:rFonts w:ascii="Verdana" w:eastAsia="Verdana" w:hAnsi="Verdana" w:cs="Verdana"/>
        </w:rPr>
        <w:t>IB-International Baccalaureate</w:t>
      </w:r>
    </w:p>
    <w:p w14:paraId="733240BF" w14:textId="77777777" w:rsidR="009C09F5" w:rsidRPr="00950C60" w:rsidRDefault="009C09F5" w:rsidP="00FD4B6D">
      <w:pPr>
        <w:spacing w:line="20" w:lineRule="exact"/>
        <w:rPr>
          <w:rFonts w:ascii="Arial" w:eastAsia="Arial" w:hAnsi="Arial" w:cs="Arial"/>
        </w:rPr>
      </w:pPr>
    </w:p>
    <w:p w14:paraId="69EAD0E7" w14:textId="77777777" w:rsidR="009C09F5" w:rsidRPr="00950C60" w:rsidRDefault="004D431E" w:rsidP="00FD4B6D">
      <w:pPr>
        <w:numPr>
          <w:ilvl w:val="1"/>
          <w:numId w:val="77"/>
        </w:numPr>
        <w:tabs>
          <w:tab w:val="left" w:pos="1440"/>
        </w:tabs>
        <w:ind w:left="1440" w:hanging="367"/>
        <w:rPr>
          <w:rFonts w:ascii="Arial" w:eastAsia="Arial" w:hAnsi="Arial" w:cs="Arial"/>
        </w:rPr>
      </w:pPr>
      <w:r w:rsidRPr="00950C60">
        <w:rPr>
          <w:rFonts w:ascii="Verdana" w:eastAsia="Verdana" w:hAnsi="Verdana" w:cs="Verdana"/>
        </w:rPr>
        <w:t>GAC-Georgia Accrediting Commission</w:t>
      </w:r>
    </w:p>
    <w:p w14:paraId="705D0EF3" w14:textId="77777777" w:rsidR="009C09F5" w:rsidRPr="00950C60" w:rsidRDefault="009C09F5" w:rsidP="00FD4B6D">
      <w:pPr>
        <w:spacing w:line="22" w:lineRule="exact"/>
        <w:rPr>
          <w:rFonts w:ascii="Arial" w:eastAsia="Arial" w:hAnsi="Arial" w:cs="Arial"/>
        </w:rPr>
      </w:pPr>
    </w:p>
    <w:p w14:paraId="3D1362BC" w14:textId="77777777" w:rsidR="009C09F5" w:rsidRPr="00950C60" w:rsidRDefault="004D431E" w:rsidP="00FD4B6D">
      <w:pPr>
        <w:numPr>
          <w:ilvl w:val="0"/>
          <w:numId w:val="77"/>
        </w:numPr>
        <w:tabs>
          <w:tab w:val="left" w:pos="797"/>
        </w:tabs>
        <w:spacing w:line="258" w:lineRule="auto"/>
        <w:ind w:left="720" w:hanging="367"/>
        <w:rPr>
          <w:rFonts w:ascii="Verdana" w:eastAsia="Verdana" w:hAnsi="Verdana" w:cs="Verdana"/>
        </w:rPr>
      </w:pPr>
      <w:r w:rsidRPr="00950C60">
        <w:rPr>
          <w:rFonts w:ascii="Verdana" w:eastAsia="Verdana" w:hAnsi="Verdana" w:cs="Verdana"/>
        </w:rPr>
        <w:t>Credits are transferred with the numeric grade awarded by the previous high school.</w:t>
      </w:r>
    </w:p>
    <w:p w14:paraId="2BBF93D9" w14:textId="77777777" w:rsidR="009C09F5" w:rsidRPr="00950C60" w:rsidRDefault="009C09F5" w:rsidP="00FD4B6D">
      <w:pPr>
        <w:spacing w:line="1" w:lineRule="exact"/>
        <w:rPr>
          <w:rFonts w:ascii="Verdana" w:eastAsia="Verdana" w:hAnsi="Verdana" w:cs="Verdana"/>
        </w:rPr>
      </w:pPr>
    </w:p>
    <w:p w14:paraId="6F97C598" w14:textId="77777777" w:rsidR="00F348E7" w:rsidRPr="00950C60" w:rsidRDefault="004D431E" w:rsidP="00FD4B6D">
      <w:pPr>
        <w:numPr>
          <w:ilvl w:val="0"/>
          <w:numId w:val="77"/>
        </w:numPr>
        <w:tabs>
          <w:tab w:val="left" w:pos="720"/>
        </w:tabs>
        <w:spacing w:line="271" w:lineRule="auto"/>
        <w:ind w:left="720" w:hanging="367"/>
        <w:rPr>
          <w:rFonts w:ascii="Verdana" w:eastAsia="Verdana" w:hAnsi="Verdana" w:cs="Verdana"/>
          <w:sz w:val="21"/>
          <w:szCs w:val="21"/>
        </w:rPr>
        <w:sectPr w:rsidR="00F348E7" w:rsidRPr="00950C60">
          <w:pgSz w:w="12240" w:h="15840"/>
          <w:pgMar w:top="702" w:right="1160" w:bottom="1440" w:left="1160" w:header="0" w:footer="0" w:gutter="0"/>
          <w:cols w:space="720" w:equalWidth="0">
            <w:col w:w="9920"/>
          </w:cols>
        </w:sectPr>
      </w:pPr>
      <w:r w:rsidRPr="00950C60">
        <w:rPr>
          <w:rFonts w:ascii="Verdana" w:eastAsia="Verdana" w:hAnsi="Verdana" w:cs="Verdana"/>
          <w:sz w:val="21"/>
          <w:szCs w:val="21"/>
        </w:rPr>
        <w:t>Transferred credits will count toward the total number of credits required by Hobbs High School, but may not fulfill specific course requirements for graduation.</w:t>
      </w:r>
    </w:p>
    <w:p w14:paraId="2C844949" w14:textId="77777777" w:rsidR="009C09F5" w:rsidRPr="00950C60" w:rsidRDefault="004D431E" w:rsidP="00F348E7">
      <w:pPr>
        <w:numPr>
          <w:ilvl w:val="0"/>
          <w:numId w:val="77"/>
        </w:numPr>
        <w:tabs>
          <w:tab w:val="left" w:pos="720"/>
        </w:tabs>
        <w:spacing w:line="271" w:lineRule="auto"/>
        <w:ind w:left="720" w:hanging="367"/>
        <w:rPr>
          <w:rFonts w:ascii="Verdana" w:eastAsia="Verdana" w:hAnsi="Verdana" w:cs="Verdana"/>
          <w:sz w:val="21"/>
          <w:szCs w:val="21"/>
        </w:rPr>
      </w:pPr>
      <w:r w:rsidRPr="00950C60">
        <w:rPr>
          <w:rFonts w:ascii="Verdana" w:eastAsia="Verdana" w:hAnsi="Verdana" w:cs="Verdana"/>
        </w:rPr>
        <w:lastRenderedPageBreak/>
        <w:t>Regarding policies on students with course credit from non-accredited homeschool programs not affiliated with a homeschool association, credits may be transferred when validated. However, the following additional limitations apply to non-affiliated homeschool credits:</w:t>
      </w:r>
    </w:p>
    <w:p w14:paraId="69FC531A" w14:textId="77777777" w:rsidR="009C09F5" w:rsidRPr="00950C60" w:rsidRDefault="009C09F5" w:rsidP="00FD4B6D">
      <w:pPr>
        <w:spacing w:line="2" w:lineRule="exact"/>
        <w:rPr>
          <w:rFonts w:ascii="Verdana" w:eastAsia="Verdana" w:hAnsi="Verdana" w:cs="Verdana"/>
        </w:rPr>
      </w:pPr>
    </w:p>
    <w:p w14:paraId="100D07A1" w14:textId="77777777" w:rsidR="009C09F5" w:rsidRPr="00950C60" w:rsidRDefault="004D431E" w:rsidP="00FD4B6D">
      <w:pPr>
        <w:numPr>
          <w:ilvl w:val="2"/>
          <w:numId w:val="77"/>
        </w:numPr>
        <w:tabs>
          <w:tab w:val="left" w:pos="1440"/>
        </w:tabs>
        <w:spacing w:line="259" w:lineRule="auto"/>
        <w:ind w:left="1440" w:hanging="366"/>
        <w:rPr>
          <w:rFonts w:ascii="Wingdings" w:eastAsia="Wingdings" w:hAnsi="Wingdings" w:cs="Wingdings"/>
          <w:b/>
          <w:bCs/>
        </w:rPr>
      </w:pPr>
      <w:r w:rsidRPr="00950C60">
        <w:rPr>
          <w:rFonts w:ascii="Verdana" w:eastAsia="Verdana" w:hAnsi="Verdana" w:cs="Verdana"/>
        </w:rPr>
        <w:t>Transfer credit may be awarded in English courses if the student earns a passing grade in the next sequential English course from Hobbs High School.</w:t>
      </w:r>
    </w:p>
    <w:p w14:paraId="5EEA76A4" w14:textId="77777777" w:rsidR="009C09F5" w:rsidRPr="00950C60" w:rsidRDefault="004D431E" w:rsidP="00FD4B6D">
      <w:pPr>
        <w:numPr>
          <w:ilvl w:val="2"/>
          <w:numId w:val="77"/>
        </w:numPr>
        <w:tabs>
          <w:tab w:val="left" w:pos="1440"/>
        </w:tabs>
        <w:spacing w:line="259" w:lineRule="auto"/>
        <w:ind w:left="1440" w:hanging="366"/>
        <w:jc w:val="both"/>
        <w:rPr>
          <w:rFonts w:ascii="Wingdings" w:eastAsia="Wingdings" w:hAnsi="Wingdings" w:cs="Wingdings"/>
          <w:b/>
          <w:bCs/>
        </w:rPr>
      </w:pPr>
      <w:r w:rsidRPr="00950C60">
        <w:rPr>
          <w:rFonts w:ascii="Verdana" w:eastAsia="Verdana" w:hAnsi="Verdana" w:cs="Verdana"/>
        </w:rPr>
        <w:t>Transfer credit may be awarded in Mathematics courses if the student earns a passing grade in the next sequential Mathematics course from Hobbs High School.</w:t>
      </w:r>
    </w:p>
    <w:p w14:paraId="63D65289" w14:textId="77777777" w:rsidR="009C09F5" w:rsidRPr="00950C60" w:rsidRDefault="004D431E" w:rsidP="00FD4B6D">
      <w:pPr>
        <w:numPr>
          <w:ilvl w:val="2"/>
          <w:numId w:val="77"/>
        </w:numPr>
        <w:tabs>
          <w:tab w:val="left" w:pos="1440"/>
        </w:tabs>
        <w:spacing w:line="258" w:lineRule="auto"/>
        <w:ind w:left="1440" w:hanging="366"/>
        <w:rPr>
          <w:rFonts w:ascii="Wingdings" w:eastAsia="Wingdings" w:hAnsi="Wingdings" w:cs="Wingdings"/>
          <w:b/>
          <w:bCs/>
        </w:rPr>
      </w:pPr>
      <w:r w:rsidRPr="00950C60">
        <w:rPr>
          <w:rFonts w:ascii="Verdana" w:eastAsia="Verdana" w:hAnsi="Verdana" w:cs="Verdana"/>
        </w:rPr>
        <w:t>Transfer credit may be awarded in Science, Social Studies, and other disciplines upon taking and passing an End of Course Assessment or SBA in the subject.</w:t>
      </w:r>
    </w:p>
    <w:p w14:paraId="30292D42" w14:textId="77777777" w:rsidR="009C09F5" w:rsidRPr="00950C60" w:rsidRDefault="009C09F5" w:rsidP="00FD4B6D">
      <w:pPr>
        <w:spacing w:line="1" w:lineRule="exact"/>
        <w:rPr>
          <w:rFonts w:ascii="Wingdings" w:eastAsia="Wingdings" w:hAnsi="Wingdings" w:cs="Wingdings"/>
          <w:b/>
          <w:bCs/>
        </w:rPr>
      </w:pPr>
    </w:p>
    <w:p w14:paraId="36BA0E80" w14:textId="77777777" w:rsidR="009C09F5" w:rsidRPr="00950C60" w:rsidRDefault="004D431E" w:rsidP="00FD4B6D">
      <w:pPr>
        <w:numPr>
          <w:ilvl w:val="2"/>
          <w:numId w:val="77"/>
        </w:numPr>
        <w:tabs>
          <w:tab w:val="left" w:pos="1440"/>
        </w:tabs>
        <w:ind w:left="1440" w:hanging="366"/>
        <w:rPr>
          <w:rFonts w:ascii="Wingdings" w:eastAsia="Wingdings" w:hAnsi="Wingdings" w:cs="Wingdings"/>
          <w:b/>
          <w:bCs/>
        </w:rPr>
      </w:pPr>
      <w:r w:rsidRPr="00950C60">
        <w:rPr>
          <w:rFonts w:ascii="Verdana" w:eastAsia="Verdana" w:hAnsi="Verdana" w:cs="Verdana"/>
        </w:rPr>
        <w:t>Transfer credits are recorded with a grade of “pass”, no letter grade will be</w:t>
      </w:r>
    </w:p>
    <w:p w14:paraId="1ACB0FF5" w14:textId="77777777" w:rsidR="009C09F5" w:rsidRPr="00950C60" w:rsidRDefault="009C09F5" w:rsidP="00FD4B6D">
      <w:pPr>
        <w:spacing w:line="23" w:lineRule="exact"/>
        <w:rPr>
          <w:sz w:val="20"/>
          <w:szCs w:val="20"/>
        </w:rPr>
      </w:pPr>
    </w:p>
    <w:p w14:paraId="7B2FDA1B" w14:textId="77777777" w:rsidR="009C09F5" w:rsidRPr="00950C60" w:rsidRDefault="004D431E" w:rsidP="00FD4B6D">
      <w:pPr>
        <w:ind w:left="1440"/>
        <w:rPr>
          <w:rFonts w:ascii="Verdana" w:eastAsia="Verdana" w:hAnsi="Verdana" w:cs="Verdana"/>
        </w:rPr>
      </w:pPr>
      <w:r w:rsidRPr="00950C60">
        <w:rPr>
          <w:rFonts w:ascii="Verdana" w:eastAsia="Verdana" w:hAnsi="Verdana" w:cs="Verdana"/>
        </w:rPr>
        <w:t>recorded.</w:t>
      </w:r>
    </w:p>
    <w:p w14:paraId="75CF2F2C" w14:textId="77777777" w:rsidR="00FD4B6D" w:rsidRPr="00950C60" w:rsidRDefault="00FD4B6D" w:rsidP="00FD4B6D">
      <w:pPr>
        <w:ind w:left="1440"/>
        <w:rPr>
          <w:rFonts w:ascii="Verdana" w:eastAsia="Verdana" w:hAnsi="Verdana" w:cs="Verdana"/>
        </w:rPr>
      </w:pPr>
    </w:p>
    <w:p w14:paraId="2851A472" w14:textId="77777777" w:rsidR="00FD4B6D" w:rsidRPr="00950C60" w:rsidRDefault="00FD4B6D" w:rsidP="00FD4B6D">
      <w:pPr>
        <w:ind w:left="1440"/>
        <w:rPr>
          <w:sz w:val="20"/>
          <w:szCs w:val="20"/>
        </w:rPr>
      </w:pPr>
    </w:p>
    <w:p w14:paraId="5F1E6DD2" w14:textId="77777777" w:rsidR="009C09F5" w:rsidRPr="00950C60" w:rsidRDefault="009C09F5" w:rsidP="00FD4B6D">
      <w:pPr>
        <w:spacing w:line="16" w:lineRule="exact"/>
        <w:rPr>
          <w:sz w:val="20"/>
          <w:szCs w:val="20"/>
        </w:rPr>
      </w:pPr>
    </w:p>
    <w:p w14:paraId="2D680B46" w14:textId="77777777" w:rsidR="009C09F5" w:rsidRPr="00950C60" w:rsidRDefault="004D431E" w:rsidP="00FD4B6D">
      <w:pPr>
        <w:rPr>
          <w:sz w:val="20"/>
          <w:szCs w:val="20"/>
        </w:rPr>
      </w:pPr>
      <w:r w:rsidRPr="00950C60">
        <w:rPr>
          <w:rFonts w:ascii="Verdana" w:eastAsia="Verdana" w:hAnsi="Verdana" w:cs="Verdana"/>
          <w:b/>
          <w:bCs/>
        </w:rPr>
        <w:t>GENERAL INFORMATION</w:t>
      </w:r>
    </w:p>
    <w:p w14:paraId="0B854B2F" w14:textId="77777777" w:rsidR="009C09F5" w:rsidRPr="00950C60" w:rsidRDefault="009C09F5" w:rsidP="00FD4B6D">
      <w:pPr>
        <w:spacing w:line="182" w:lineRule="exact"/>
        <w:rPr>
          <w:sz w:val="20"/>
          <w:szCs w:val="20"/>
        </w:rPr>
      </w:pPr>
    </w:p>
    <w:p w14:paraId="13A1F9E2" w14:textId="77777777" w:rsidR="009C09F5" w:rsidRPr="00950C60" w:rsidRDefault="004D431E" w:rsidP="00FD4B6D">
      <w:pPr>
        <w:rPr>
          <w:sz w:val="20"/>
          <w:szCs w:val="20"/>
        </w:rPr>
      </w:pPr>
      <w:r w:rsidRPr="00950C60">
        <w:rPr>
          <w:rFonts w:ascii="Verdana" w:eastAsia="Verdana" w:hAnsi="Verdana" w:cs="Verdana"/>
          <w:b/>
          <w:bCs/>
        </w:rPr>
        <w:t>Medical Release Form</w:t>
      </w:r>
    </w:p>
    <w:p w14:paraId="47FC023B" w14:textId="77777777" w:rsidR="009C09F5" w:rsidRPr="00950C60" w:rsidRDefault="009C09F5" w:rsidP="00FD4B6D">
      <w:pPr>
        <w:spacing w:line="186" w:lineRule="exact"/>
        <w:rPr>
          <w:sz w:val="20"/>
          <w:szCs w:val="20"/>
        </w:rPr>
      </w:pPr>
    </w:p>
    <w:p w14:paraId="29EE74F1" w14:textId="77777777" w:rsidR="009C09F5" w:rsidRPr="00950C60" w:rsidRDefault="004D431E" w:rsidP="00FD4B6D">
      <w:pPr>
        <w:spacing w:line="265" w:lineRule="auto"/>
        <w:rPr>
          <w:sz w:val="20"/>
          <w:szCs w:val="20"/>
        </w:rPr>
      </w:pPr>
      <w:r w:rsidRPr="00950C60">
        <w:rPr>
          <w:rFonts w:ascii="Verdana" w:eastAsia="Verdana" w:hAnsi="Verdana" w:cs="Verdana"/>
        </w:rPr>
        <w:t>Parents are to complete an emergency medical release form for their child so it can become part of their child’s permanent file. This release would enable parents/guardians to authorize medical treatment for their child should he/she become ill or injured while under school authority when the parent/guardian cannot be reached. This form is part of the online enrollment process. It must be updated annually.</w:t>
      </w:r>
    </w:p>
    <w:p w14:paraId="3C08FD6B" w14:textId="77777777" w:rsidR="009C09F5" w:rsidRPr="00950C60" w:rsidRDefault="009C09F5" w:rsidP="00FD4B6D">
      <w:pPr>
        <w:spacing w:line="268" w:lineRule="exact"/>
        <w:rPr>
          <w:sz w:val="20"/>
          <w:szCs w:val="20"/>
        </w:rPr>
      </w:pPr>
      <w:bookmarkStart w:id="62" w:name="page63"/>
      <w:bookmarkEnd w:id="62"/>
    </w:p>
    <w:p w14:paraId="3FEED0BB" w14:textId="77777777" w:rsidR="009C09F5" w:rsidRPr="00950C60" w:rsidRDefault="004D431E" w:rsidP="00FD4B6D">
      <w:pPr>
        <w:rPr>
          <w:sz w:val="20"/>
          <w:szCs w:val="20"/>
        </w:rPr>
      </w:pPr>
      <w:r w:rsidRPr="00950C60">
        <w:rPr>
          <w:rFonts w:ascii="Verdana" w:eastAsia="Verdana" w:hAnsi="Verdana" w:cs="Verdana"/>
          <w:b/>
          <w:bCs/>
        </w:rPr>
        <w:t>Secondary School Medication Policy</w:t>
      </w:r>
    </w:p>
    <w:p w14:paraId="47CA6E20" w14:textId="77777777" w:rsidR="009C09F5" w:rsidRPr="00950C60" w:rsidRDefault="009C09F5" w:rsidP="00FD4B6D">
      <w:pPr>
        <w:spacing w:line="186" w:lineRule="exact"/>
        <w:rPr>
          <w:sz w:val="20"/>
          <w:szCs w:val="20"/>
        </w:rPr>
      </w:pPr>
    </w:p>
    <w:p w14:paraId="3BEF9373" w14:textId="77777777" w:rsidR="009C09F5" w:rsidRPr="00950C60" w:rsidRDefault="004D431E" w:rsidP="00FD4B6D">
      <w:pPr>
        <w:spacing w:line="265" w:lineRule="auto"/>
        <w:rPr>
          <w:sz w:val="20"/>
          <w:szCs w:val="20"/>
        </w:rPr>
      </w:pPr>
      <w:r w:rsidRPr="00950C60">
        <w:rPr>
          <w:rFonts w:ascii="Verdana" w:eastAsia="Verdana" w:hAnsi="Verdana" w:cs="Verdana"/>
        </w:rPr>
        <w:t>Secondary students may carry and administer their own medications under most circumstances. If this presents a problem, please check with the school nurse. For the student’s protection, the school nurse or principal should be advised of any long-term prescribed medication or mind-altering medicines. Students should carry only the daily amount needed each day.</w:t>
      </w:r>
    </w:p>
    <w:p w14:paraId="70F863BD" w14:textId="77777777" w:rsidR="009C09F5" w:rsidRPr="00950C60" w:rsidRDefault="009C09F5" w:rsidP="00FD4B6D">
      <w:pPr>
        <w:spacing w:line="120" w:lineRule="exact"/>
        <w:rPr>
          <w:sz w:val="20"/>
          <w:szCs w:val="20"/>
        </w:rPr>
      </w:pPr>
    </w:p>
    <w:p w14:paraId="04173603" w14:textId="77777777" w:rsidR="009C09F5" w:rsidRPr="00950C60" w:rsidRDefault="004D431E" w:rsidP="00FD4B6D">
      <w:pPr>
        <w:rPr>
          <w:sz w:val="20"/>
          <w:szCs w:val="20"/>
        </w:rPr>
      </w:pPr>
      <w:r w:rsidRPr="00950C60">
        <w:rPr>
          <w:rFonts w:ascii="Verdana" w:eastAsia="Verdana" w:hAnsi="Verdana" w:cs="Verdana"/>
          <w:b/>
          <w:bCs/>
        </w:rPr>
        <w:t>Notification of the Schools</w:t>
      </w:r>
    </w:p>
    <w:p w14:paraId="097FB762" w14:textId="77777777" w:rsidR="009C09F5" w:rsidRPr="00950C60" w:rsidRDefault="009C09F5" w:rsidP="00FD4B6D">
      <w:pPr>
        <w:spacing w:line="186" w:lineRule="exact"/>
        <w:rPr>
          <w:sz w:val="20"/>
          <w:szCs w:val="20"/>
        </w:rPr>
      </w:pPr>
    </w:p>
    <w:p w14:paraId="03AAD71D" w14:textId="77777777" w:rsidR="009C09F5" w:rsidRPr="00950C60" w:rsidRDefault="004D431E" w:rsidP="00FD4B6D">
      <w:pPr>
        <w:spacing w:line="288" w:lineRule="auto"/>
        <w:rPr>
          <w:sz w:val="20"/>
          <w:szCs w:val="20"/>
        </w:rPr>
      </w:pPr>
      <w:r w:rsidRPr="00950C60">
        <w:rPr>
          <w:rFonts w:ascii="Verdana" w:eastAsia="Verdana" w:hAnsi="Verdana" w:cs="Verdana"/>
        </w:rPr>
        <w:t>It is the responsibility of the parent/guardian to notify the school of any changes in the following areas:</w:t>
      </w:r>
    </w:p>
    <w:p w14:paraId="4C0B22F7" w14:textId="77777777" w:rsidR="009C09F5" w:rsidRPr="00950C60" w:rsidRDefault="009C09F5" w:rsidP="00FD4B6D">
      <w:pPr>
        <w:spacing w:line="95" w:lineRule="exact"/>
        <w:rPr>
          <w:sz w:val="20"/>
          <w:szCs w:val="20"/>
        </w:rPr>
      </w:pPr>
    </w:p>
    <w:p w14:paraId="624936BE" w14:textId="77777777" w:rsidR="009C09F5" w:rsidRPr="00950C60" w:rsidRDefault="004D431E" w:rsidP="00FD4B6D">
      <w:pPr>
        <w:numPr>
          <w:ilvl w:val="0"/>
          <w:numId w:val="78"/>
        </w:numPr>
        <w:tabs>
          <w:tab w:val="left" w:pos="720"/>
        </w:tabs>
        <w:ind w:left="720" w:hanging="368"/>
        <w:rPr>
          <w:rFonts w:ascii="Verdana" w:eastAsia="Verdana" w:hAnsi="Verdana" w:cs="Verdana"/>
        </w:rPr>
      </w:pPr>
      <w:r w:rsidRPr="00950C60">
        <w:rPr>
          <w:rFonts w:ascii="Verdana" w:eastAsia="Verdana" w:hAnsi="Verdana" w:cs="Verdana"/>
        </w:rPr>
        <w:t>Change of address and/or phone number</w:t>
      </w:r>
    </w:p>
    <w:p w14:paraId="2DC60F23" w14:textId="77777777" w:rsidR="009C09F5" w:rsidRPr="00950C60" w:rsidRDefault="009C09F5" w:rsidP="00FD4B6D">
      <w:pPr>
        <w:spacing w:line="22" w:lineRule="exact"/>
        <w:rPr>
          <w:rFonts w:ascii="Verdana" w:eastAsia="Verdana" w:hAnsi="Verdana" w:cs="Verdana"/>
        </w:rPr>
      </w:pPr>
    </w:p>
    <w:p w14:paraId="223F6BB6" w14:textId="77777777" w:rsidR="009C09F5" w:rsidRPr="00950C60" w:rsidRDefault="004D431E" w:rsidP="00FD4B6D">
      <w:pPr>
        <w:numPr>
          <w:ilvl w:val="0"/>
          <w:numId w:val="78"/>
        </w:numPr>
        <w:tabs>
          <w:tab w:val="left" w:pos="720"/>
        </w:tabs>
        <w:spacing w:line="258" w:lineRule="auto"/>
        <w:ind w:left="720" w:hanging="368"/>
        <w:rPr>
          <w:rFonts w:ascii="Verdana" w:eastAsia="Verdana" w:hAnsi="Verdana" w:cs="Verdana"/>
        </w:rPr>
      </w:pPr>
      <w:r w:rsidRPr="00950C60">
        <w:rPr>
          <w:rFonts w:ascii="Verdana" w:eastAsia="Verdana" w:hAnsi="Verdana" w:cs="Verdana"/>
        </w:rPr>
        <w:t>Family status (change in custo</w:t>
      </w:r>
      <w:r w:rsidR="00FD4B6D" w:rsidRPr="00950C60">
        <w:rPr>
          <w:rFonts w:ascii="Verdana" w:eastAsia="Verdana" w:hAnsi="Verdana" w:cs="Verdana"/>
        </w:rPr>
        <w:t xml:space="preserve">dy of child/emergency contacts); </w:t>
      </w:r>
      <w:r w:rsidRPr="00950C60">
        <w:rPr>
          <w:rFonts w:ascii="Verdana" w:eastAsia="Verdana" w:hAnsi="Verdana" w:cs="Verdana"/>
        </w:rPr>
        <w:t>if there is a change of custody, court documents are required</w:t>
      </w:r>
    </w:p>
    <w:p w14:paraId="7613EF38" w14:textId="77777777" w:rsidR="009C09F5" w:rsidRPr="00950C60" w:rsidRDefault="009C09F5" w:rsidP="00FD4B6D">
      <w:pPr>
        <w:spacing w:line="1" w:lineRule="exact"/>
        <w:rPr>
          <w:rFonts w:ascii="Verdana" w:eastAsia="Verdana" w:hAnsi="Verdana" w:cs="Verdana"/>
        </w:rPr>
      </w:pPr>
    </w:p>
    <w:p w14:paraId="75CD29D5" w14:textId="77777777" w:rsidR="009C09F5" w:rsidRPr="00950C60" w:rsidRDefault="004D431E" w:rsidP="00FD4B6D">
      <w:pPr>
        <w:numPr>
          <w:ilvl w:val="0"/>
          <w:numId w:val="78"/>
        </w:numPr>
        <w:tabs>
          <w:tab w:val="left" w:pos="720"/>
        </w:tabs>
        <w:ind w:left="720" w:hanging="369"/>
        <w:rPr>
          <w:rFonts w:ascii="Verdana" w:eastAsia="Verdana" w:hAnsi="Verdana" w:cs="Verdana"/>
        </w:rPr>
      </w:pPr>
      <w:r w:rsidRPr="00950C60">
        <w:rPr>
          <w:rFonts w:ascii="Verdana" w:eastAsia="Verdana" w:hAnsi="Verdana" w:cs="Verdana"/>
        </w:rPr>
        <w:t>Health issues of the child</w:t>
      </w:r>
    </w:p>
    <w:p w14:paraId="5ACABF32" w14:textId="77777777" w:rsidR="009C09F5" w:rsidRPr="00950C60" w:rsidRDefault="009C09F5" w:rsidP="00FD4B6D">
      <w:pPr>
        <w:spacing w:line="20" w:lineRule="exact"/>
        <w:rPr>
          <w:rFonts w:ascii="Verdana" w:eastAsia="Verdana" w:hAnsi="Verdana" w:cs="Verdana"/>
        </w:rPr>
      </w:pPr>
    </w:p>
    <w:p w14:paraId="2F15D3E1" w14:textId="77777777" w:rsidR="009C09F5" w:rsidRPr="00950C60" w:rsidRDefault="004D431E" w:rsidP="00FD4B6D">
      <w:pPr>
        <w:numPr>
          <w:ilvl w:val="0"/>
          <w:numId w:val="78"/>
        </w:numPr>
        <w:tabs>
          <w:tab w:val="left" w:pos="720"/>
        </w:tabs>
        <w:ind w:left="720" w:hanging="369"/>
        <w:rPr>
          <w:rFonts w:ascii="Verdana" w:eastAsia="Verdana" w:hAnsi="Verdana" w:cs="Verdana"/>
        </w:rPr>
      </w:pPr>
      <w:r w:rsidRPr="00950C60">
        <w:rPr>
          <w:rFonts w:ascii="Verdana" w:eastAsia="Verdana" w:hAnsi="Verdana" w:cs="Verdana"/>
        </w:rPr>
        <w:t>Child’s medical provider</w:t>
      </w:r>
    </w:p>
    <w:p w14:paraId="736E3C19" w14:textId="77777777" w:rsidR="009C09F5" w:rsidRPr="00950C60" w:rsidRDefault="009C09F5" w:rsidP="00FD4B6D">
      <w:pPr>
        <w:spacing w:line="22" w:lineRule="exact"/>
        <w:rPr>
          <w:rFonts w:ascii="Verdana" w:eastAsia="Verdana" w:hAnsi="Verdana" w:cs="Verdana"/>
        </w:rPr>
      </w:pPr>
    </w:p>
    <w:p w14:paraId="6704715B" w14:textId="77777777" w:rsidR="009C09F5" w:rsidRPr="00950C60" w:rsidRDefault="004D431E" w:rsidP="00FD4B6D">
      <w:pPr>
        <w:numPr>
          <w:ilvl w:val="0"/>
          <w:numId w:val="78"/>
        </w:numPr>
        <w:tabs>
          <w:tab w:val="left" w:pos="720"/>
        </w:tabs>
        <w:ind w:left="720" w:hanging="369"/>
        <w:rPr>
          <w:rFonts w:ascii="Verdana" w:eastAsia="Verdana" w:hAnsi="Verdana" w:cs="Verdana"/>
        </w:rPr>
      </w:pPr>
      <w:r w:rsidRPr="00950C60">
        <w:rPr>
          <w:rFonts w:ascii="Verdana" w:eastAsia="Verdana" w:hAnsi="Verdana" w:cs="Verdana"/>
        </w:rPr>
        <w:t>Checking out to move to another school, town, etc.</w:t>
      </w:r>
    </w:p>
    <w:p w14:paraId="307DAE04" w14:textId="77777777" w:rsidR="00FD4B6D" w:rsidRPr="00950C60" w:rsidRDefault="00FD4B6D" w:rsidP="00FD4B6D">
      <w:pPr>
        <w:pStyle w:val="ListParagraph"/>
        <w:rPr>
          <w:rFonts w:ascii="Verdana" w:eastAsia="Verdana" w:hAnsi="Verdana" w:cs="Verdana"/>
        </w:rPr>
      </w:pPr>
    </w:p>
    <w:p w14:paraId="60898FE4" w14:textId="77777777" w:rsidR="009C09F5" w:rsidRPr="00950C60" w:rsidRDefault="009C09F5" w:rsidP="00FD4B6D">
      <w:pPr>
        <w:spacing w:line="21" w:lineRule="exact"/>
        <w:rPr>
          <w:sz w:val="20"/>
          <w:szCs w:val="20"/>
        </w:rPr>
      </w:pPr>
    </w:p>
    <w:p w14:paraId="1861FFC3" w14:textId="77777777" w:rsidR="009C09F5" w:rsidRPr="00950C60" w:rsidRDefault="004D431E" w:rsidP="00FD4B6D">
      <w:pPr>
        <w:spacing w:line="286" w:lineRule="auto"/>
        <w:rPr>
          <w:rFonts w:ascii="Verdana" w:eastAsia="Verdana" w:hAnsi="Verdana" w:cs="Verdana"/>
        </w:rPr>
      </w:pPr>
      <w:r w:rsidRPr="00950C60">
        <w:rPr>
          <w:rFonts w:ascii="Verdana" w:eastAsia="Verdana" w:hAnsi="Verdana" w:cs="Verdana"/>
        </w:rPr>
        <w:t>These changes can be made during the enrollment process, but be sure to contact the school secretary for your student to make sure those changes are in place.</w:t>
      </w:r>
    </w:p>
    <w:p w14:paraId="029D9ED4" w14:textId="77777777" w:rsidR="00FD4B6D" w:rsidRPr="00950C60" w:rsidRDefault="00FD4B6D" w:rsidP="00FD4B6D">
      <w:pPr>
        <w:spacing w:line="286" w:lineRule="auto"/>
        <w:rPr>
          <w:sz w:val="20"/>
          <w:szCs w:val="20"/>
        </w:rPr>
      </w:pPr>
    </w:p>
    <w:p w14:paraId="73E2ED53" w14:textId="77777777" w:rsidR="009C09F5" w:rsidRPr="00950C60" w:rsidRDefault="009C09F5" w:rsidP="00FD4B6D">
      <w:pPr>
        <w:spacing w:line="95" w:lineRule="exact"/>
        <w:rPr>
          <w:sz w:val="20"/>
          <w:szCs w:val="20"/>
        </w:rPr>
      </w:pPr>
    </w:p>
    <w:p w14:paraId="63B77FD7" w14:textId="77777777" w:rsidR="009C09F5" w:rsidRPr="00950C60" w:rsidRDefault="004D431E" w:rsidP="00FD4B6D">
      <w:pPr>
        <w:rPr>
          <w:sz w:val="20"/>
          <w:szCs w:val="20"/>
        </w:rPr>
      </w:pPr>
      <w:r w:rsidRPr="00950C60">
        <w:rPr>
          <w:rFonts w:ascii="Verdana" w:eastAsia="Verdana" w:hAnsi="Verdana" w:cs="Verdana"/>
          <w:b/>
          <w:bCs/>
        </w:rPr>
        <w:t>NUTRITIONAL SERVICES/MEALS</w:t>
      </w:r>
    </w:p>
    <w:p w14:paraId="11B0413C" w14:textId="77777777" w:rsidR="009C09F5" w:rsidRPr="00950C60" w:rsidRDefault="009C09F5" w:rsidP="00FD4B6D">
      <w:pPr>
        <w:spacing w:line="186" w:lineRule="exact"/>
        <w:rPr>
          <w:sz w:val="20"/>
          <w:szCs w:val="20"/>
        </w:rPr>
      </w:pPr>
    </w:p>
    <w:p w14:paraId="7CC6DEC8" w14:textId="77777777" w:rsidR="009C09F5" w:rsidRPr="00950C60" w:rsidRDefault="009C09F5" w:rsidP="00FD4B6D">
      <w:pPr>
        <w:spacing w:line="127" w:lineRule="exact"/>
        <w:rPr>
          <w:sz w:val="20"/>
          <w:szCs w:val="20"/>
        </w:rPr>
      </w:pPr>
    </w:p>
    <w:p w14:paraId="745D8DC6" w14:textId="77777777" w:rsidR="009C09F5" w:rsidRPr="00950C60" w:rsidRDefault="004D431E" w:rsidP="00FD4B6D">
      <w:pPr>
        <w:spacing w:line="268" w:lineRule="auto"/>
        <w:rPr>
          <w:sz w:val="20"/>
          <w:szCs w:val="20"/>
        </w:rPr>
      </w:pPr>
      <w:r w:rsidRPr="00950C60">
        <w:rPr>
          <w:rFonts w:ascii="Verdana" w:eastAsia="Verdana" w:hAnsi="Verdana" w:cs="Verdana"/>
        </w:rPr>
        <w:t>Secondary Hobbs Municipal Schools Students’ photo ID cards are used for proper identification and must be presented at the time of service to receive meal benefits. A-La-Carte service areas are not covered through the Student Meal Benefit Application and require cash payments at the time of service.</w:t>
      </w:r>
    </w:p>
    <w:p w14:paraId="4414CD28" w14:textId="77777777" w:rsidR="009C09F5" w:rsidRPr="00950C60" w:rsidRDefault="009C09F5" w:rsidP="00FD4B6D">
      <w:pPr>
        <w:spacing w:line="121" w:lineRule="exact"/>
        <w:rPr>
          <w:sz w:val="20"/>
          <w:szCs w:val="20"/>
        </w:rPr>
      </w:pPr>
    </w:p>
    <w:p w14:paraId="6D0F447B" w14:textId="77777777" w:rsidR="009C09F5" w:rsidRPr="00950C60" w:rsidRDefault="004D431E" w:rsidP="00FD4B6D">
      <w:pPr>
        <w:spacing w:line="272" w:lineRule="auto"/>
        <w:rPr>
          <w:sz w:val="20"/>
          <w:szCs w:val="20"/>
        </w:rPr>
      </w:pPr>
      <w:r w:rsidRPr="00950C60">
        <w:rPr>
          <w:rFonts w:ascii="Verdana" w:eastAsia="Verdana" w:hAnsi="Verdana" w:cs="Verdana"/>
        </w:rPr>
        <w:t>The Nutritional Services Department uses a computerized scanning/record-keeping system which will allow for the option of prepaid meals through direct payment of funds or through online payments.</w:t>
      </w:r>
    </w:p>
    <w:p w14:paraId="7DC3116D" w14:textId="77777777" w:rsidR="009C09F5" w:rsidRPr="00950C60" w:rsidRDefault="009C09F5" w:rsidP="00FD4B6D">
      <w:pPr>
        <w:spacing w:line="111" w:lineRule="exact"/>
        <w:rPr>
          <w:sz w:val="20"/>
          <w:szCs w:val="20"/>
        </w:rPr>
      </w:pPr>
    </w:p>
    <w:p w14:paraId="3F806E6B" w14:textId="77777777" w:rsidR="009C09F5" w:rsidRPr="00950C60" w:rsidRDefault="004D431E" w:rsidP="00FD4B6D">
      <w:pPr>
        <w:rPr>
          <w:sz w:val="20"/>
          <w:szCs w:val="20"/>
        </w:rPr>
      </w:pPr>
      <w:r w:rsidRPr="00950C60">
        <w:rPr>
          <w:rFonts w:ascii="Verdana" w:eastAsia="Verdana" w:hAnsi="Verdana" w:cs="Verdana"/>
          <w:b/>
          <w:bCs/>
        </w:rPr>
        <w:t>BREAKFAST AND LUNCH IS AVAILABLE FREE TO ALL STUDENTS.</w:t>
      </w:r>
    </w:p>
    <w:p w14:paraId="3D18E766" w14:textId="77777777" w:rsidR="009C09F5" w:rsidRPr="00950C60" w:rsidRDefault="009C09F5" w:rsidP="00FD4B6D">
      <w:pPr>
        <w:spacing w:line="186" w:lineRule="exact"/>
        <w:rPr>
          <w:sz w:val="20"/>
          <w:szCs w:val="20"/>
        </w:rPr>
      </w:pPr>
    </w:p>
    <w:p w14:paraId="7F71F670" w14:textId="77777777" w:rsidR="009C09F5" w:rsidRPr="00950C60" w:rsidRDefault="004D431E">
      <w:pPr>
        <w:rPr>
          <w:sz w:val="20"/>
          <w:szCs w:val="20"/>
        </w:rPr>
        <w:sectPr w:rsidR="009C09F5" w:rsidRPr="00950C60">
          <w:pgSz w:w="12240" w:h="15840"/>
          <w:pgMar w:top="702" w:right="1160" w:bottom="1440" w:left="1160" w:header="0" w:footer="0" w:gutter="0"/>
          <w:cols w:space="720" w:equalWidth="0">
            <w:col w:w="9920"/>
          </w:cols>
        </w:sectPr>
      </w:pPr>
      <w:r w:rsidRPr="00950C60">
        <w:rPr>
          <w:rFonts w:ascii="Verdana" w:eastAsia="Verdana" w:hAnsi="Verdana" w:cs="Verdana"/>
        </w:rPr>
        <w:t>Extra Milk Only……………………….$.50</w:t>
      </w:r>
    </w:p>
    <w:p w14:paraId="72D2412F" w14:textId="218503CA" w:rsidR="004F6DF9" w:rsidRDefault="00BC14CE" w:rsidP="004F6DF9">
      <w:pPr>
        <w:rPr>
          <w:sz w:val="20"/>
          <w:szCs w:val="20"/>
        </w:rPr>
      </w:pPr>
      <w:bookmarkStart w:id="63" w:name="page64"/>
      <w:bookmarkEnd w:id="63"/>
      <w:r>
        <w:rPr>
          <w:noProof/>
        </w:rPr>
        <w:lastRenderedPageBreak/>
        <w:drawing>
          <wp:inline distT="0" distB="0" distL="0" distR="0" wp14:anchorId="06EF2238" wp14:editId="1F007CE9">
            <wp:extent cx="5994400" cy="8698230"/>
            <wp:effectExtent l="0" t="0" r="635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94400" cy="8698230"/>
                    </a:xfrm>
                    <a:prstGeom prst="rect">
                      <a:avLst/>
                    </a:prstGeom>
                  </pic:spPr>
                </pic:pic>
              </a:graphicData>
            </a:graphic>
          </wp:inline>
        </w:drawing>
      </w:r>
    </w:p>
    <w:p w14:paraId="709EE0F3" w14:textId="77777777" w:rsidR="006F3263" w:rsidRPr="004F6DF9" w:rsidRDefault="006F3263" w:rsidP="004F6DF9">
      <w:pPr>
        <w:rPr>
          <w:sz w:val="20"/>
          <w:szCs w:val="20"/>
        </w:rPr>
      </w:pPr>
    </w:p>
    <w:sectPr w:rsidR="006F3263" w:rsidRPr="004F6DF9">
      <w:pgSz w:w="12240" w:h="15840"/>
      <w:pgMar w:top="702" w:right="720" w:bottom="1440" w:left="1440" w:header="0" w:footer="0" w:gutter="0"/>
      <w:cols w:space="720" w:equalWidth="0">
        <w:col w:w="100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F06F" w14:textId="77777777" w:rsidR="00D33512" w:rsidRDefault="00D33512" w:rsidP="00E212D8">
      <w:r>
        <w:separator/>
      </w:r>
    </w:p>
  </w:endnote>
  <w:endnote w:type="continuationSeparator" w:id="0">
    <w:p w14:paraId="1E1022B4" w14:textId="77777777" w:rsidR="00D33512" w:rsidRDefault="00D33512" w:rsidP="00E2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ED08" w14:textId="74D7FF9E" w:rsidR="008E228B" w:rsidRDefault="008E228B">
    <w:pPr>
      <w:pStyle w:val="Footer"/>
    </w:pPr>
    <w:r>
      <w:fldChar w:fldCharType="begin"/>
    </w:r>
    <w:r>
      <w:instrText xml:space="preserve"> PAGE   \* MERGEFORMAT </w:instrText>
    </w:r>
    <w:r>
      <w:fldChar w:fldCharType="separate"/>
    </w:r>
    <w:r w:rsidR="007B32A6">
      <w:rPr>
        <w:noProof/>
      </w:rPr>
      <w:t>2</w:t>
    </w:r>
    <w:r>
      <w:rPr>
        <w:noProof/>
      </w:rPr>
      <w:fldChar w:fldCharType="end"/>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8C1A" w14:textId="77777777" w:rsidR="00D33512" w:rsidRDefault="00D33512" w:rsidP="00E212D8">
      <w:r>
        <w:separator/>
      </w:r>
    </w:p>
  </w:footnote>
  <w:footnote w:type="continuationSeparator" w:id="0">
    <w:p w14:paraId="28170D00" w14:textId="77777777" w:rsidR="00D33512" w:rsidRDefault="00D33512" w:rsidP="00E21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4764"/>
    <w:multiLevelType w:val="hybridMultilevel"/>
    <w:tmpl w:val="FAEA7E76"/>
    <w:lvl w:ilvl="0" w:tplc="163437A2">
      <w:start w:val="1"/>
      <w:numFmt w:val="bullet"/>
      <w:lvlText w:val="*"/>
      <w:lvlJc w:val="left"/>
    </w:lvl>
    <w:lvl w:ilvl="1" w:tplc="910872A6">
      <w:numFmt w:val="decimal"/>
      <w:lvlText w:val=""/>
      <w:lvlJc w:val="left"/>
    </w:lvl>
    <w:lvl w:ilvl="2" w:tplc="C05E8E64">
      <w:numFmt w:val="decimal"/>
      <w:lvlText w:val=""/>
      <w:lvlJc w:val="left"/>
    </w:lvl>
    <w:lvl w:ilvl="3" w:tplc="388E029C">
      <w:numFmt w:val="decimal"/>
      <w:lvlText w:val=""/>
      <w:lvlJc w:val="left"/>
    </w:lvl>
    <w:lvl w:ilvl="4" w:tplc="6CF6B962">
      <w:numFmt w:val="decimal"/>
      <w:lvlText w:val=""/>
      <w:lvlJc w:val="left"/>
    </w:lvl>
    <w:lvl w:ilvl="5" w:tplc="5B146BF2">
      <w:numFmt w:val="decimal"/>
      <w:lvlText w:val=""/>
      <w:lvlJc w:val="left"/>
    </w:lvl>
    <w:lvl w:ilvl="6" w:tplc="B0EE4316">
      <w:numFmt w:val="decimal"/>
      <w:lvlText w:val=""/>
      <w:lvlJc w:val="left"/>
    </w:lvl>
    <w:lvl w:ilvl="7" w:tplc="156AD790">
      <w:numFmt w:val="decimal"/>
      <w:lvlText w:val=""/>
      <w:lvlJc w:val="left"/>
    </w:lvl>
    <w:lvl w:ilvl="8" w:tplc="6450B0C0">
      <w:numFmt w:val="decimal"/>
      <w:lvlText w:val=""/>
      <w:lvlJc w:val="left"/>
    </w:lvl>
  </w:abstractNum>
  <w:abstractNum w:abstractNumId="1" w15:restartNumberingAfterBreak="0">
    <w:nsid w:val="098A3148"/>
    <w:multiLevelType w:val="hybridMultilevel"/>
    <w:tmpl w:val="DB10725A"/>
    <w:lvl w:ilvl="0" w:tplc="6E44A232">
      <w:start w:val="1"/>
      <w:numFmt w:val="bullet"/>
      <w:lvlText w:val="*"/>
      <w:lvlJc w:val="left"/>
    </w:lvl>
    <w:lvl w:ilvl="1" w:tplc="D13682F0">
      <w:numFmt w:val="decimal"/>
      <w:lvlText w:val=""/>
      <w:lvlJc w:val="left"/>
    </w:lvl>
    <w:lvl w:ilvl="2" w:tplc="C2247C3C">
      <w:numFmt w:val="decimal"/>
      <w:lvlText w:val=""/>
      <w:lvlJc w:val="left"/>
    </w:lvl>
    <w:lvl w:ilvl="3" w:tplc="75363CC0">
      <w:numFmt w:val="decimal"/>
      <w:lvlText w:val=""/>
      <w:lvlJc w:val="left"/>
    </w:lvl>
    <w:lvl w:ilvl="4" w:tplc="FD34796A">
      <w:numFmt w:val="decimal"/>
      <w:lvlText w:val=""/>
      <w:lvlJc w:val="left"/>
    </w:lvl>
    <w:lvl w:ilvl="5" w:tplc="5F443C9E">
      <w:numFmt w:val="decimal"/>
      <w:lvlText w:val=""/>
      <w:lvlJc w:val="left"/>
    </w:lvl>
    <w:lvl w:ilvl="6" w:tplc="E11EEA88">
      <w:numFmt w:val="decimal"/>
      <w:lvlText w:val=""/>
      <w:lvlJc w:val="left"/>
    </w:lvl>
    <w:lvl w:ilvl="7" w:tplc="27D23022">
      <w:numFmt w:val="decimal"/>
      <w:lvlText w:val=""/>
      <w:lvlJc w:val="left"/>
    </w:lvl>
    <w:lvl w:ilvl="8" w:tplc="DF86A574">
      <w:numFmt w:val="decimal"/>
      <w:lvlText w:val=""/>
      <w:lvlJc w:val="left"/>
    </w:lvl>
  </w:abstractNum>
  <w:abstractNum w:abstractNumId="2" w15:restartNumberingAfterBreak="0">
    <w:nsid w:val="0A0382C5"/>
    <w:multiLevelType w:val="hybridMultilevel"/>
    <w:tmpl w:val="27F06466"/>
    <w:lvl w:ilvl="0" w:tplc="1242D5FC">
      <w:start w:val="1"/>
      <w:numFmt w:val="decimal"/>
      <w:lvlText w:val="%1."/>
      <w:lvlJc w:val="left"/>
    </w:lvl>
    <w:lvl w:ilvl="1" w:tplc="A770E194">
      <w:numFmt w:val="decimal"/>
      <w:lvlText w:val=""/>
      <w:lvlJc w:val="left"/>
    </w:lvl>
    <w:lvl w:ilvl="2" w:tplc="A16419FE">
      <w:numFmt w:val="decimal"/>
      <w:lvlText w:val=""/>
      <w:lvlJc w:val="left"/>
    </w:lvl>
    <w:lvl w:ilvl="3" w:tplc="8124ACE4">
      <w:numFmt w:val="decimal"/>
      <w:lvlText w:val=""/>
      <w:lvlJc w:val="left"/>
    </w:lvl>
    <w:lvl w:ilvl="4" w:tplc="309AEEFC">
      <w:numFmt w:val="decimal"/>
      <w:lvlText w:val=""/>
      <w:lvlJc w:val="left"/>
    </w:lvl>
    <w:lvl w:ilvl="5" w:tplc="006C663E">
      <w:numFmt w:val="decimal"/>
      <w:lvlText w:val=""/>
      <w:lvlJc w:val="left"/>
    </w:lvl>
    <w:lvl w:ilvl="6" w:tplc="CBE6E12E">
      <w:numFmt w:val="decimal"/>
      <w:lvlText w:val=""/>
      <w:lvlJc w:val="left"/>
    </w:lvl>
    <w:lvl w:ilvl="7" w:tplc="33384E70">
      <w:numFmt w:val="decimal"/>
      <w:lvlText w:val=""/>
      <w:lvlJc w:val="left"/>
    </w:lvl>
    <w:lvl w:ilvl="8" w:tplc="6E24E09C">
      <w:numFmt w:val="decimal"/>
      <w:lvlText w:val=""/>
      <w:lvlJc w:val="left"/>
    </w:lvl>
  </w:abstractNum>
  <w:abstractNum w:abstractNumId="3" w15:restartNumberingAfterBreak="0">
    <w:nsid w:val="0BF72B14"/>
    <w:multiLevelType w:val="hybridMultilevel"/>
    <w:tmpl w:val="B4D871D4"/>
    <w:lvl w:ilvl="0" w:tplc="3FBA53DA">
      <w:start w:val="3"/>
      <w:numFmt w:val="decimal"/>
      <w:lvlText w:val="%1."/>
      <w:lvlJc w:val="left"/>
    </w:lvl>
    <w:lvl w:ilvl="1" w:tplc="32A658DC">
      <w:numFmt w:val="decimal"/>
      <w:lvlText w:val=""/>
      <w:lvlJc w:val="left"/>
    </w:lvl>
    <w:lvl w:ilvl="2" w:tplc="64B4EA16">
      <w:numFmt w:val="decimal"/>
      <w:lvlText w:val=""/>
      <w:lvlJc w:val="left"/>
    </w:lvl>
    <w:lvl w:ilvl="3" w:tplc="0BD69686">
      <w:numFmt w:val="decimal"/>
      <w:lvlText w:val=""/>
      <w:lvlJc w:val="left"/>
    </w:lvl>
    <w:lvl w:ilvl="4" w:tplc="3DE84DB6">
      <w:numFmt w:val="decimal"/>
      <w:lvlText w:val=""/>
      <w:lvlJc w:val="left"/>
    </w:lvl>
    <w:lvl w:ilvl="5" w:tplc="CE80808C">
      <w:numFmt w:val="decimal"/>
      <w:lvlText w:val=""/>
      <w:lvlJc w:val="left"/>
    </w:lvl>
    <w:lvl w:ilvl="6" w:tplc="E9B8BAA6">
      <w:numFmt w:val="decimal"/>
      <w:lvlText w:val=""/>
      <w:lvlJc w:val="left"/>
    </w:lvl>
    <w:lvl w:ilvl="7" w:tplc="277AB76E">
      <w:numFmt w:val="decimal"/>
      <w:lvlText w:val=""/>
      <w:lvlJc w:val="left"/>
    </w:lvl>
    <w:lvl w:ilvl="8" w:tplc="655CFE22">
      <w:numFmt w:val="decimal"/>
      <w:lvlText w:val=""/>
      <w:lvlJc w:val="left"/>
    </w:lvl>
  </w:abstractNum>
  <w:abstractNum w:abstractNumId="4" w15:restartNumberingAfterBreak="0">
    <w:nsid w:val="0D34B6A8"/>
    <w:multiLevelType w:val="hybridMultilevel"/>
    <w:tmpl w:val="7C94BFEE"/>
    <w:lvl w:ilvl="0" w:tplc="AA2AB10A">
      <w:start w:val="1"/>
      <w:numFmt w:val="bullet"/>
      <w:lvlText w:val="*"/>
      <w:lvlJc w:val="left"/>
    </w:lvl>
    <w:lvl w:ilvl="1" w:tplc="47B42F48">
      <w:numFmt w:val="decimal"/>
      <w:lvlText w:val=""/>
      <w:lvlJc w:val="left"/>
    </w:lvl>
    <w:lvl w:ilvl="2" w:tplc="2D3CE184">
      <w:numFmt w:val="decimal"/>
      <w:lvlText w:val=""/>
      <w:lvlJc w:val="left"/>
    </w:lvl>
    <w:lvl w:ilvl="3" w:tplc="30082D7A">
      <w:numFmt w:val="decimal"/>
      <w:lvlText w:val=""/>
      <w:lvlJc w:val="left"/>
    </w:lvl>
    <w:lvl w:ilvl="4" w:tplc="1B527EC4">
      <w:numFmt w:val="decimal"/>
      <w:lvlText w:val=""/>
      <w:lvlJc w:val="left"/>
    </w:lvl>
    <w:lvl w:ilvl="5" w:tplc="84644FCC">
      <w:numFmt w:val="decimal"/>
      <w:lvlText w:val=""/>
      <w:lvlJc w:val="left"/>
    </w:lvl>
    <w:lvl w:ilvl="6" w:tplc="CB981542">
      <w:numFmt w:val="decimal"/>
      <w:lvlText w:val=""/>
      <w:lvlJc w:val="left"/>
    </w:lvl>
    <w:lvl w:ilvl="7" w:tplc="0598F14A">
      <w:numFmt w:val="decimal"/>
      <w:lvlText w:val=""/>
      <w:lvlJc w:val="left"/>
    </w:lvl>
    <w:lvl w:ilvl="8" w:tplc="32CE903C">
      <w:numFmt w:val="decimal"/>
      <w:lvlText w:val=""/>
      <w:lvlJc w:val="left"/>
    </w:lvl>
  </w:abstractNum>
  <w:abstractNum w:abstractNumId="5" w15:restartNumberingAfterBreak="0">
    <w:nsid w:val="100F8FCA"/>
    <w:multiLevelType w:val="hybridMultilevel"/>
    <w:tmpl w:val="761EF8CA"/>
    <w:lvl w:ilvl="0" w:tplc="0270C24A">
      <w:start w:val="1"/>
      <w:numFmt w:val="bullet"/>
      <w:lvlText w:val="*"/>
      <w:lvlJc w:val="left"/>
    </w:lvl>
    <w:lvl w:ilvl="1" w:tplc="3564B23E">
      <w:numFmt w:val="decimal"/>
      <w:lvlText w:val=""/>
      <w:lvlJc w:val="left"/>
    </w:lvl>
    <w:lvl w:ilvl="2" w:tplc="A5A89E60">
      <w:numFmt w:val="decimal"/>
      <w:lvlText w:val=""/>
      <w:lvlJc w:val="left"/>
    </w:lvl>
    <w:lvl w:ilvl="3" w:tplc="5C72178A">
      <w:numFmt w:val="decimal"/>
      <w:lvlText w:val=""/>
      <w:lvlJc w:val="left"/>
    </w:lvl>
    <w:lvl w:ilvl="4" w:tplc="70B2D916">
      <w:numFmt w:val="decimal"/>
      <w:lvlText w:val=""/>
      <w:lvlJc w:val="left"/>
    </w:lvl>
    <w:lvl w:ilvl="5" w:tplc="CA829654">
      <w:numFmt w:val="decimal"/>
      <w:lvlText w:val=""/>
      <w:lvlJc w:val="left"/>
    </w:lvl>
    <w:lvl w:ilvl="6" w:tplc="9A320C8A">
      <w:numFmt w:val="decimal"/>
      <w:lvlText w:val=""/>
      <w:lvlJc w:val="left"/>
    </w:lvl>
    <w:lvl w:ilvl="7" w:tplc="89061892">
      <w:numFmt w:val="decimal"/>
      <w:lvlText w:val=""/>
      <w:lvlJc w:val="left"/>
    </w:lvl>
    <w:lvl w:ilvl="8" w:tplc="00AE5340">
      <w:numFmt w:val="decimal"/>
      <w:lvlText w:val=""/>
      <w:lvlJc w:val="left"/>
    </w:lvl>
  </w:abstractNum>
  <w:abstractNum w:abstractNumId="6" w15:restartNumberingAfterBreak="0">
    <w:nsid w:val="10233C99"/>
    <w:multiLevelType w:val="hybridMultilevel"/>
    <w:tmpl w:val="415AA7CA"/>
    <w:lvl w:ilvl="0" w:tplc="A5228C70">
      <w:start w:val="1"/>
      <w:numFmt w:val="decimal"/>
      <w:lvlText w:val="%1."/>
      <w:lvlJc w:val="left"/>
      <w:rPr>
        <w:rFonts w:ascii="Arial" w:eastAsia="Arial" w:hAnsi="Arial" w:cs="Arial"/>
        <w:color w:val="000000" w:themeColor="text1"/>
      </w:rPr>
    </w:lvl>
    <w:lvl w:ilvl="1" w:tplc="F516E51C">
      <w:numFmt w:val="decimal"/>
      <w:lvlText w:val=""/>
      <w:lvlJc w:val="left"/>
    </w:lvl>
    <w:lvl w:ilvl="2" w:tplc="E232421E">
      <w:numFmt w:val="decimal"/>
      <w:lvlText w:val=""/>
      <w:lvlJc w:val="left"/>
    </w:lvl>
    <w:lvl w:ilvl="3" w:tplc="DA78CB50">
      <w:numFmt w:val="decimal"/>
      <w:lvlText w:val=""/>
      <w:lvlJc w:val="left"/>
    </w:lvl>
    <w:lvl w:ilvl="4" w:tplc="32E869E4">
      <w:numFmt w:val="decimal"/>
      <w:lvlText w:val=""/>
      <w:lvlJc w:val="left"/>
    </w:lvl>
    <w:lvl w:ilvl="5" w:tplc="E3FA9288">
      <w:numFmt w:val="decimal"/>
      <w:lvlText w:val=""/>
      <w:lvlJc w:val="left"/>
    </w:lvl>
    <w:lvl w:ilvl="6" w:tplc="E22C52D4">
      <w:numFmt w:val="decimal"/>
      <w:lvlText w:val=""/>
      <w:lvlJc w:val="left"/>
    </w:lvl>
    <w:lvl w:ilvl="7" w:tplc="1D36221A">
      <w:numFmt w:val="decimal"/>
      <w:lvlText w:val=""/>
      <w:lvlJc w:val="left"/>
    </w:lvl>
    <w:lvl w:ilvl="8" w:tplc="C974214E">
      <w:numFmt w:val="decimal"/>
      <w:lvlText w:val=""/>
      <w:lvlJc w:val="left"/>
    </w:lvl>
  </w:abstractNum>
  <w:abstractNum w:abstractNumId="7" w15:restartNumberingAfterBreak="0">
    <w:nsid w:val="11447B73"/>
    <w:multiLevelType w:val="hybridMultilevel"/>
    <w:tmpl w:val="21F884D8"/>
    <w:lvl w:ilvl="0" w:tplc="EBAE2B44">
      <w:start w:val="1"/>
      <w:numFmt w:val="decimal"/>
      <w:lvlText w:val="%1."/>
      <w:lvlJc w:val="left"/>
    </w:lvl>
    <w:lvl w:ilvl="1" w:tplc="57888A0C">
      <w:start w:val="1"/>
      <w:numFmt w:val="lowerLetter"/>
      <w:lvlText w:val="%2."/>
      <w:lvlJc w:val="left"/>
    </w:lvl>
    <w:lvl w:ilvl="2" w:tplc="71AE8DCA">
      <w:numFmt w:val="decimal"/>
      <w:lvlText w:val=""/>
      <w:lvlJc w:val="left"/>
    </w:lvl>
    <w:lvl w:ilvl="3" w:tplc="1E224CE2">
      <w:numFmt w:val="decimal"/>
      <w:lvlText w:val=""/>
      <w:lvlJc w:val="left"/>
    </w:lvl>
    <w:lvl w:ilvl="4" w:tplc="F76E0284">
      <w:numFmt w:val="decimal"/>
      <w:lvlText w:val=""/>
      <w:lvlJc w:val="left"/>
    </w:lvl>
    <w:lvl w:ilvl="5" w:tplc="E6329B36">
      <w:numFmt w:val="decimal"/>
      <w:lvlText w:val=""/>
      <w:lvlJc w:val="left"/>
    </w:lvl>
    <w:lvl w:ilvl="6" w:tplc="E0802870">
      <w:numFmt w:val="decimal"/>
      <w:lvlText w:val=""/>
      <w:lvlJc w:val="left"/>
    </w:lvl>
    <w:lvl w:ilvl="7" w:tplc="DD98A966">
      <w:numFmt w:val="decimal"/>
      <w:lvlText w:val=""/>
      <w:lvlJc w:val="left"/>
    </w:lvl>
    <w:lvl w:ilvl="8" w:tplc="255EF2DC">
      <w:numFmt w:val="decimal"/>
      <w:lvlText w:val=""/>
      <w:lvlJc w:val="left"/>
    </w:lvl>
  </w:abstractNum>
  <w:abstractNum w:abstractNumId="8" w15:restartNumberingAfterBreak="0">
    <w:nsid w:val="12E685FB"/>
    <w:multiLevelType w:val="hybridMultilevel"/>
    <w:tmpl w:val="F53A5D4A"/>
    <w:lvl w:ilvl="0" w:tplc="65FE1768">
      <w:start w:val="9"/>
      <w:numFmt w:val="upperLetter"/>
      <w:lvlText w:val="%1."/>
      <w:lvlJc w:val="left"/>
    </w:lvl>
    <w:lvl w:ilvl="1" w:tplc="4B44BFC6">
      <w:start w:val="1"/>
      <w:numFmt w:val="upperLetter"/>
      <w:lvlText w:val="%2."/>
      <w:lvlJc w:val="left"/>
    </w:lvl>
    <w:lvl w:ilvl="2" w:tplc="AA2CDD1E">
      <w:numFmt w:val="decimal"/>
      <w:lvlText w:val=""/>
      <w:lvlJc w:val="left"/>
    </w:lvl>
    <w:lvl w:ilvl="3" w:tplc="55CE3EBA">
      <w:numFmt w:val="decimal"/>
      <w:lvlText w:val=""/>
      <w:lvlJc w:val="left"/>
    </w:lvl>
    <w:lvl w:ilvl="4" w:tplc="AFF27162">
      <w:numFmt w:val="decimal"/>
      <w:lvlText w:val=""/>
      <w:lvlJc w:val="left"/>
    </w:lvl>
    <w:lvl w:ilvl="5" w:tplc="544C4854">
      <w:numFmt w:val="decimal"/>
      <w:lvlText w:val=""/>
      <w:lvlJc w:val="left"/>
    </w:lvl>
    <w:lvl w:ilvl="6" w:tplc="4C805390">
      <w:numFmt w:val="decimal"/>
      <w:lvlText w:val=""/>
      <w:lvlJc w:val="left"/>
    </w:lvl>
    <w:lvl w:ilvl="7" w:tplc="1020D7AE">
      <w:numFmt w:val="decimal"/>
      <w:lvlText w:val=""/>
      <w:lvlJc w:val="left"/>
    </w:lvl>
    <w:lvl w:ilvl="8" w:tplc="E7F8CD0C">
      <w:numFmt w:val="decimal"/>
      <w:lvlText w:val=""/>
      <w:lvlJc w:val="left"/>
    </w:lvl>
  </w:abstractNum>
  <w:abstractNum w:abstractNumId="9" w15:restartNumberingAfterBreak="0">
    <w:nsid w:val="1381823A"/>
    <w:multiLevelType w:val="hybridMultilevel"/>
    <w:tmpl w:val="9410B154"/>
    <w:lvl w:ilvl="0" w:tplc="8CEA69D6">
      <w:start w:val="1"/>
      <w:numFmt w:val="bullet"/>
      <w:lvlText w:val=""/>
      <w:lvlJc w:val="left"/>
    </w:lvl>
    <w:lvl w:ilvl="1" w:tplc="B27E03E2">
      <w:numFmt w:val="decimal"/>
      <w:lvlText w:val=""/>
      <w:lvlJc w:val="left"/>
    </w:lvl>
    <w:lvl w:ilvl="2" w:tplc="6518E962">
      <w:numFmt w:val="decimal"/>
      <w:lvlText w:val=""/>
      <w:lvlJc w:val="left"/>
    </w:lvl>
    <w:lvl w:ilvl="3" w:tplc="E9A88816">
      <w:numFmt w:val="decimal"/>
      <w:lvlText w:val=""/>
      <w:lvlJc w:val="left"/>
    </w:lvl>
    <w:lvl w:ilvl="4" w:tplc="35DCC024">
      <w:numFmt w:val="decimal"/>
      <w:lvlText w:val=""/>
      <w:lvlJc w:val="left"/>
    </w:lvl>
    <w:lvl w:ilvl="5" w:tplc="AE72E97C">
      <w:numFmt w:val="decimal"/>
      <w:lvlText w:val=""/>
      <w:lvlJc w:val="left"/>
    </w:lvl>
    <w:lvl w:ilvl="6" w:tplc="D8EEABCC">
      <w:numFmt w:val="decimal"/>
      <w:lvlText w:val=""/>
      <w:lvlJc w:val="left"/>
    </w:lvl>
    <w:lvl w:ilvl="7" w:tplc="429E1B16">
      <w:numFmt w:val="decimal"/>
      <w:lvlText w:val=""/>
      <w:lvlJc w:val="left"/>
    </w:lvl>
    <w:lvl w:ilvl="8" w:tplc="7DC2E832">
      <w:numFmt w:val="decimal"/>
      <w:lvlText w:val=""/>
      <w:lvlJc w:val="left"/>
    </w:lvl>
  </w:abstractNum>
  <w:abstractNum w:abstractNumId="10" w15:restartNumberingAfterBreak="0">
    <w:nsid w:val="15014ACB"/>
    <w:multiLevelType w:val="hybridMultilevel"/>
    <w:tmpl w:val="47BC79CA"/>
    <w:lvl w:ilvl="0" w:tplc="DB34D754">
      <w:start w:val="15"/>
      <w:numFmt w:val="lowerLetter"/>
      <w:lvlText w:val="%1"/>
      <w:lvlJc w:val="left"/>
    </w:lvl>
    <w:lvl w:ilvl="1" w:tplc="372C1696">
      <w:numFmt w:val="decimal"/>
      <w:lvlText w:val=""/>
      <w:lvlJc w:val="left"/>
    </w:lvl>
    <w:lvl w:ilvl="2" w:tplc="ECAE7F7C">
      <w:numFmt w:val="decimal"/>
      <w:lvlText w:val=""/>
      <w:lvlJc w:val="left"/>
    </w:lvl>
    <w:lvl w:ilvl="3" w:tplc="4E683B6E">
      <w:numFmt w:val="decimal"/>
      <w:lvlText w:val=""/>
      <w:lvlJc w:val="left"/>
    </w:lvl>
    <w:lvl w:ilvl="4" w:tplc="4B3EFBC8">
      <w:numFmt w:val="decimal"/>
      <w:lvlText w:val=""/>
      <w:lvlJc w:val="left"/>
    </w:lvl>
    <w:lvl w:ilvl="5" w:tplc="EC82C2AE">
      <w:numFmt w:val="decimal"/>
      <w:lvlText w:val=""/>
      <w:lvlJc w:val="left"/>
    </w:lvl>
    <w:lvl w:ilvl="6" w:tplc="278EC43E">
      <w:numFmt w:val="decimal"/>
      <w:lvlText w:val=""/>
      <w:lvlJc w:val="left"/>
    </w:lvl>
    <w:lvl w:ilvl="7" w:tplc="3AA6594E">
      <w:numFmt w:val="decimal"/>
      <w:lvlText w:val=""/>
      <w:lvlJc w:val="left"/>
    </w:lvl>
    <w:lvl w:ilvl="8" w:tplc="79D2CFDE">
      <w:numFmt w:val="decimal"/>
      <w:lvlText w:val=""/>
      <w:lvlJc w:val="left"/>
    </w:lvl>
  </w:abstractNum>
  <w:abstractNum w:abstractNumId="11" w15:restartNumberingAfterBreak="0">
    <w:nsid w:val="153EA438"/>
    <w:multiLevelType w:val="hybridMultilevel"/>
    <w:tmpl w:val="B23A09C0"/>
    <w:lvl w:ilvl="0" w:tplc="8FD8E38E">
      <w:start w:val="1"/>
      <w:numFmt w:val="bullet"/>
      <w:lvlText w:val="*"/>
      <w:lvlJc w:val="left"/>
    </w:lvl>
    <w:lvl w:ilvl="1" w:tplc="68227808">
      <w:numFmt w:val="decimal"/>
      <w:lvlText w:val=""/>
      <w:lvlJc w:val="left"/>
    </w:lvl>
    <w:lvl w:ilvl="2" w:tplc="31BEA900">
      <w:numFmt w:val="decimal"/>
      <w:lvlText w:val=""/>
      <w:lvlJc w:val="left"/>
    </w:lvl>
    <w:lvl w:ilvl="3" w:tplc="F8A6BF7E">
      <w:numFmt w:val="decimal"/>
      <w:lvlText w:val=""/>
      <w:lvlJc w:val="left"/>
    </w:lvl>
    <w:lvl w:ilvl="4" w:tplc="E6BE881E">
      <w:numFmt w:val="decimal"/>
      <w:lvlText w:val=""/>
      <w:lvlJc w:val="left"/>
    </w:lvl>
    <w:lvl w:ilvl="5" w:tplc="5EDC87FA">
      <w:numFmt w:val="decimal"/>
      <w:lvlText w:val=""/>
      <w:lvlJc w:val="left"/>
    </w:lvl>
    <w:lvl w:ilvl="6" w:tplc="F5903D20">
      <w:numFmt w:val="decimal"/>
      <w:lvlText w:val=""/>
      <w:lvlJc w:val="left"/>
    </w:lvl>
    <w:lvl w:ilvl="7" w:tplc="86EC6C2E">
      <w:numFmt w:val="decimal"/>
      <w:lvlText w:val=""/>
      <w:lvlJc w:val="left"/>
    </w:lvl>
    <w:lvl w:ilvl="8" w:tplc="B210A8E8">
      <w:numFmt w:val="decimal"/>
      <w:lvlText w:val=""/>
      <w:lvlJc w:val="left"/>
    </w:lvl>
  </w:abstractNum>
  <w:abstractNum w:abstractNumId="12" w15:restartNumberingAfterBreak="0">
    <w:nsid w:val="15B5AF5C"/>
    <w:multiLevelType w:val="hybridMultilevel"/>
    <w:tmpl w:val="A13861FC"/>
    <w:lvl w:ilvl="0" w:tplc="7AAEE6F4">
      <w:start w:val="23"/>
      <w:numFmt w:val="upperLetter"/>
      <w:lvlText w:val="%1"/>
      <w:lvlJc w:val="left"/>
    </w:lvl>
    <w:lvl w:ilvl="1" w:tplc="D6B2EBC6">
      <w:numFmt w:val="decimal"/>
      <w:lvlText w:val=""/>
      <w:lvlJc w:val="left"/>
    </w:lvl>
    <w:lvl w:ilvl="2" w:tplc="9E98C178">
      <w:numFmt w:val="decimal"/>
      <w:lvlText w:val=""/>
      <w:lvlJc w:val="left"/>
    </w:lvl>
    <w:lvl w:ilvl="3" w:tplc="BFDE31F0">
      <w:numFmt w:val="decimal"/>
      <w:lvlText w:val=""/>
      <w:lvlJc w:val="left"/>
    </w:lvl>
    <w:lvl w:ilvl="4" w:tplc="26760308">
      <w:numFmt w:val="decimal"/>
      <w:lvlText w:val=""/>
      <w:lvlJc w:val="left"/>
    </w:lvl>
    <w:lvl w:ilvl="5" w:tplc="9F66AE10">
      <w:numFmt w:val="decimal"/>
      <w:lvlText w:val=""/>
      <w:lvlJc w:val="left"/>
    </w:lvl>
    <w:lvl w:ilvl="6" w:tplc="32AC3C5A">
      <w:numFmt w:val="decimal"/>
      <w:lvlText w:val=""/>
      <w:lvlJc w:val="left"/>
    </w:lvl>
    <w:lvl w:ilvl="7" w:tplc="9F1C5C36">
      <w:numFmt w:val="decimal"/>
      <w:lvlText w:val=""/>
      <w:lvlJc w:val="left"/>
    </w:lvl>
    <w:lvl w:ilvl="8" w:tplc="1D164DAC">
      <w:numFmt w:val="decimal"/>
      <w:lvlText w:val=""/>
      <w:lvlJc w:val="left"/>
    </w:lvl>
  </w:abstractNum>
  <w:abstractNum w:abstractNumId="13" w15:restartNumberingAfterBreak="0">
    <w:nsid w:val="168E121F"/>
    <w:multiLevelType w:val="hybridMultilevel"/>
    <w:tmpl w:val="8D78DAE4"/>
    <w:lvl w:ilvl="0" w:tplc="F0E87590">
      <w:start w:val="1"/>
      <w:numFmt w:val="bullet"/>
      <w:lvlText w:val=""/>
      <w:lvlJc w:val="left"/>
    </w:lvl>
    <w:lvl w:ilvl="1" w:tplc="9BEC59AC">
      <w:numFmt w:val="decimal"/>
      <w:lvlText w:val=""/>
      <w:lvlJc w:val="left"/>
    </w:lvl>
    <w:lvl w:ilvl="2" w:tplc="A2BC7996">
      <w:numFmt w:val="decimal"/>
      <w:lvlText w:val=""/>
      <w:lvlJc w:val="left"/>
    </w:lvl>
    <w:lvl w:ilvl="3" w:tplc="D18C9152">
      <w:numFmt w:val="decimal"/>
      <w:lvlText w:val=""/>
      <w:lvlJc w:val="left"/>
    </w:lvl>
    <w:lvl w:ilvl="4" w:tplc="58788692">
      <w:numFmt w:val="decimal"/>
      <w:lvlText w:val=""/>
      <w:lvlJc w:val="left"/>
    </w:lvl>
    <w:lvl w:ilvl="5" w:tplc="F8AA23A4">
      <w:numFmt w:val="decimal"/>
      <w:lvlText w:val=""/>
      <w:lvlJc w:val="left"/>
    </w:lvl>
    <w:lvl w:ilvl="6" w:tplc="D5C0E95E">
      <w:numFmt w:val="decimal"/>
      <w:lvlText w:val=""/>
      <w:lvlJc w:val="left"/>
    </w:lvl>
    <w:lvl w:ilvl="7" w:tplc="44C8115E">
      <w:numFmt w:val="decimal"/>
      <w:lvlText w:val=""/>
      <w:lvlJc w:val="left"/>
    </w:lvl>
    <w:lvl w:ilvl="8" w:tplc="B0B0D8B4">
      <w:numFmt w:val="decimal"/>
      <w:lvlText w:val=""/>
      <w:lvlJc w:val="left"/>
    </w:lvl>
  </w:abstractNum>
  <w:abstractNum w:abstractNumId="14" w15:restartNumberingAfterBreak="0">
    <w:nsid w:val="180115BE"/>
    <w:multiLevelType w:val="hybridMultilevel"/>
    <w:tmpl w:val="097088A8"/>
    <w:lvl w:ilvl="0" w:tplc="03FC1544">
      <w:start w:val="4"/>
      <w:numFmt w:val="decimal"/>
      <w:lvlText w:val="%1."/>
      <w:lvlJc w:val="left"/>
    </w:lvl>
    <w:lvl w:ilvl="1" w:tplc="4FFE49FA">
      <w:numFmt w:val="decimal"/>
      <w:lvlText w:val=""/>
      <w:lvlJc w:val="left"/>
    </w:lvl>
    <w:lvl w:ilvl="2" w:tplc="7A3E21DE">
      <w:numFmt w:val="decimal"/>
      <w:lvlText w:val=""/>
      <w:lvlJc w:val="left"/>
    </w:lvl>
    <w:lvl w:ilvl="3" w:tplc="92EA8466">
      <w:numFmt w:val="decimal"/>
      <w:lvlText w:val=""/>
      <w:lvlJc w:val="left"/>
    </w:lvl>
    <w:lvl w:ilvl="4" w:tplc="C3926C4E">
      <w:numFmt w:val="decimal"/>
      <w:lvlText w:val=""/>
      <w:lvlJc w:val="left"/>
    </w:lvl>
    <w:lvl w:ilvl="5" w:tplc="5A6EB126">
      <w:numFmt w:val="decimal"/>
      <w:lvlText w:val=""/>
      <w:lvlJc w:val="left"/>
    </w:lvl>
    <w:lvl w:ilvl="6" w:tplc="851865E0">
      <w:numFmt w:val="decimal"/>
      <w:lvlText w:val=""/>
      <w:lvlJc w:val="left"/>
    </w:lvl>
    <w:lvl w:ilvl="7" w:tplc="A25C2026">
      <w:numFmt w:val="decimal"/>
      <w:lvlText w:val=""/>
      <w:lvlJc w:val="left"/>
    </w:lvl>
    <w:lvl w:ilvl="8" w:tplc="C83402A8">
      <w:numFmt w:val="decimal"/>
      <w:lvlText w:val=""/>
      <w:lvlJc w:val="left"/>
    </w:lvl>
  </w:abstractNum>
  <w:abstractNum w:abstractNumId="15" w15:restartNumberingAfterBreak="0">
    <w:nsid w:val="1BA026FA"/>
    <w:multiLevelType w:val="hybridMultilevel"/>
    <w:tmpl w:val="8FDC68DE"/>
    <w:lvl w:ilvl="0" w:tplc="6A2CADE8">
      <w:start w:val="1"/>
      <w:numFmt w:val="bullet"/>
      <w:lvlText w:val=""/>
      <w:lvlJc w:val="left"/>
    </w:lvl>
    <w:lvl w:ilvl="1" w:tplc="46D4B8C0">
      <w:numFmt w:val="decimal"/>
      <w:lvlText w:val=""/>
      <w:lvlJc w:val="left"/>
    </w:lvl>
    <w:lvl w:ilvl="2" w:tplc="19F29F90">
      <w:numFmt w:val="decimal"/>
      <w:lvlText w:val=""/>
      <w:lvlJc w:val="left"/>
    </w:lvl>
    <w:lvl w:ilvl="3" w:tplc="FF60A6B2">
      <w:numFmt w:val="decimal"/>
      <w:lvlText w:val=""/>
      <w:lvlJc w:val="left"/>
    </w:lvl>
    <w:lvl w:ilvl="4" w:tplc="69CC38B6">
      <w:numFmt w:val="decimal"/>
      <w:lvlText w:val=""/>
      <w:lvlJc w:val="left"/>
    </w:lvl>
    <w:lvl w:ilvl="5" w:tplc="F2CAEE22">
      <w:numFmt w:val="decimal"/>
      <w:lvlText w:val=""/>
      <w:lvlJc w:val="left"/>
    </w:lvl>
    <w:lvl w:ilvl="6" w:tplc="4856856E">
      <w:numFmt w:val="decimal"/>
      <w:lvlText w:val=""/>
      <w:lvlJc w:val="left"/>
    </w:lvl>
    <w:lvl w:ilvl="7" w:tplc="53F67386">
      <w:numFmt w:val="decimal"/>
      <w:lvlText w:val=""/>
      <w:lvlJc w:val="left"/>
    </w:lvl>
    <w:lvl w:ilvl="8" w:tplc="736C8A1E">
      <w:numFmt w:val="decimal"/>
      <w:lvlText w:val=""/>
      <w:lvlJc w:val="left"/>
    </w:lvl>
  </w:abstractNum>
  <w:abstractNum w:abstractNumId="16" w15:restartNumberingAfterBreak="0">
    <w:nsid w:val="1CF10FD8"/>
    <w:multiLevelType w:val="hybridMultilevel"/>
    <w:tmpl w:val="481E3BFE"/>
    <w:lvl w:ilvl="0" w:tplc="0F625F4C">
      <w:start w:val="2"/>
      <w:numFmt w:val="decimal"/>
      <w:lvlText w:val="%1."/>
      <w:lvlJc w:val="left"/>
    </w:lvl>
    <w:lvl w:ilvl="1" w:tplc="7E52A9C4">
      <w:numFmt w:val="decimal"/>
      <w:lvlText w:val=""/>
      <w:lvlJc w:val="left"/>
    </w:lvl>
    <w:lvl w:ilvl="2" w:tplc="6FB879B8">
      <w:numFmt w:val="decimal"/>
      <w:lvlText w:val=""/>
      <w:lvlJc w:val="left"/>
    </w:lvl>
    <w:lvl w:ilvl="3" w:tplc="0C2C6BC6">
      <w:numFmt w:val="decimal"/>
      <w:lvlText w:val=""/>
      <w:lvlJc w:val="left"/>
    </w:lvl>
    <w:lvl w:ilvl="4" w:tplc="0D4A344C">
      <w:numFmt w:val="decimal"/>
      <w:lvlText w:val=""/>
      <w:lvlJc w:val="left"/>
    </w:lvl>
    <w:lvl w:ilvl="5" w:tplc="D472C936">
      <w:numFmt w:val="decimal"/>
      <w:lvlText w:val=""/>
      <w:lvlJc w:val="left"/>
    </w:lvl>
    <w:lvl w:ilvl="6" w:tplc="CF64CD50">
      <w:numFmt w:val="decimal"/>
      <w:lvlText w:val=""/>
      <w:lvlJc w:val="left"/>
    </w:lvl>
    <w:lvl w:ilvl="7" w:tplc="132AAA6A">
      <w:numFmt w:val="decimal"/>
      <w:lvlText w:val=""/>
      <w:lvlJc w:val="left"/>
    </w:lvl>
    <w:lvl w:ilvl="8" w:tplc="1C2C3184">
      <w:numFmt w:val="decimal"/>
      <w:lvlText w:val=""/>
      <w:lvlJc w:val="left"/>
    </w:lvl>
  </w:abstractNum>
  <w:abstractNum w:abstractNumId="17" w15:restartNumberingAfterBreak="0">
    <w:nsid w:val="1D4ED43B"/>
    <w:multiLevelType w:val="hybridMultilevel"/>
    <w:tmpl w:val="C8866CD2"/>
    <w:lvl w:ilvl="0" w:tplc="3044FBDA">
      <w:start w:val="1"/>
      <w:numFmt w:val="decimal"/>
      <w:lvlText w:val="%1."/>
      <w:lvlJc w:val="left"/>
    </w:lvl>
    <w:lvl w:ilvl="1" w:tplc="780A7C7A">
      <w:numFmt w:val="decimal"/>
      <w:lvlText w:val=""/>
      <w:lvlJc w:val="left"/>
    </w:lvl>
    <w:lvl w:ilvl="2" w:tplc="BFBE7494">
      <w:numFmt w:val="decimal"/>
      <w:lvlText w:val=""/>
      <w:lvlJc w:val="left"/>
    </w:lvl>
    <w:lvl w:ilvl="3" w:tplc="B6485D9A">
      <w:numFmt w:val="decimal"/>
      <w:lvlText w:val=""/>
      <w:lvlJc w:val="left"/>
    </w:lvl>
    <w:lvl w:ilvl="4" w:tplc="59FC8048">
      <w:numFmt w:val="decimal"/>
      <w:lvlText w:val=""/>
      <w:lvlJc w:val="left"/>
    </w:lvl>
    <w:lvl w:ilvl="5" w:tplc="D366859C">
      <w:numFmt w:val="decimal"/>
      <w:lvlText w:val=""/>
      <w:lvlJc w:val="left"/>
    </w:lvl>
    <w:lvl w:ilvl="6" w:tplc="2506B57E">
      <w:numFmt w:val="decimal"/>
      <w:lvlText w:val=""/>
      <w:lvlJc w:val="left"/>
    </w:lvl>
    <w:lvl w:ilvl="7" w:tplc="27E4A9A6">
      <w:numFmt w:val="decimal"/>
      <w:lvlText w:val=""/>
      <w:lvlJc w:val="left"/>
    </w:lvl>
    <w:lvl w:ilvl="8" w:tplc="CFFEC7EA">
      <w:numFmt w:val="decimal"/>
      <w:lvlText w:val=""/>
      <w:lvlJc w:val="left"/>
    </w:lvl>
  </w:abstractNum>
  <w:abstractNum w:abstractNumId="18" w15:restartNumberingAfterBreak="0">
    <w:nsid w:val="1DBABF00"/>
    <w:multiLevelType w:val="hybridMultilevel"/>
    <w:tmpl w:val="131C75C0"/>
    <w:lvl w:ilvl="0" w:tplc="BAE444A6">
      <w:start w:val="1"/>
      <w:numFmt w:val="bullet"/>
      <w:lvlText w:val="◆"/>
      <w:lvlJc w:val="left"/>
    </w:lvl>
    <w:lvl w:ilvl="1" w:tplc="224C34E4">
      <w:numFmt w:val="decimal"/>
      <w:lvlText w:val=""/>
      <w:lvlJc w:val="left"/>
    </w:lvl>
    <w:lvl w:ilvl="2" w:tplc="8DC077A6">
      <w:numFmt w:val="decimal"/>
      <w:lvlText w:val=""/>
      <w:lvlJc w:val="left"/>
    </w:lvl>
    <w:lvl w:ilvl="3" w:tplc="A664D236">
      <w:numFmt w:val="decimal"/>
      <w:lvlText w:val=""/>
      <w:lvlJc w:val="left"/>
    </w:lvl>
    <w:lvl w:ilvl="4" w:tplc="EFA2B300">
      <w:numFmt w:val="decimal"/>
      <w:lvlText w:val=""/>
      <w:lvlJc w:val="left"/>
    </w:lvl>
    <w:lvl w:ilvl="5" w:tplc="9DB6F058">
      <w:numFmt w:val="decimal"/>
      <w:lvlText w:val=""/>
      <w:lvlJc w:val="left"/>
    </w:lvl>
    <w:lvl w:ilvl="6" w:tplc="0C964422">
      <w:numFmt w:val="decimal"/>
      <w:lvlText w:val=""/>
      <w:lvlJc w:val="left"/>
    </w:lvl>
    <w:lvl w:ilvl="7" w:tplc="3D204CA8">
      <w:numFmt w:val="decimal"/>
      <w:lvlText w:val=""/>
      <w:lvlJc w:val="left"/>
    </w:lvl>
    <w:lvl w:ilvl="8" w:tplc="2578DC70">
      <w:numFmt w:val="decimal"/>
      <w:lvlText w:val=""/>
      <w:lvlJc w:val="left"/>
    </w:lvl>
  </w:abstractNum>
  <w:abstractNum w:abstractNumId="19" w15:restartNumberingAfterBreak="0">
    <w:nsid w:val="1EBA5D23"/>
    <w:multiLevelType w:val="hybridMultilevel"/>
    <w:tmpl w:val="2B189F5E"/>
    <w:lvl w:ilvl="0" w:tplc="80F25D32">
      <w:start w:val="1"/>
      <w:numFmt w:val="bullet"/>
      <w:lvlText w:val=""/>
      <w:lvlJc w:val="left"/>
    </w:lvl>
    <w:lvl w:ilvl="1" w:tplc="D16828D8">
      <w:numFmt w:val="decimal"/>
      <w:lvlText w:val=""/>
      <w:lvlJc w:val="left"/>
    </w:lvl>
    <w:lvl w:ilvl="2" w:tplc="694270DA">
      <w:numFmt w:val="decimal"/>
      <w:lvlText w:val=""/>
      <w:lvlJc w:val="left"/>
    </w:lvl>
    <w:lvl w:ilvl="3" w:tplc="CAAE3202">
      <w:numFmt w:val="decimal"/>
      <w:lvlText w:val=""/>
      <w:lvlJc w:val="left"/>
    </w:lvl>
    <w:lvl w:ilvl="4" w:tplc="D4E27DF6">
      <w:numFmt w:val="decimal"/>
      <w:lvlText w:val=""/>
      <w:lvlJc w:val="left"/>
    </w:lvl>
    <w:lvl w:ilvl="5" w:tplc="DDF23C4E">
      <w:numFmt w:val="decimal"/>
      <w:lvlText w:val=""/>
      <w:lvlJc w:val="left"/>
    </w:lvl>
    <w:lvl w:ilvl="6" w:tplc="DA00E65A">
      <w:numFmt w:val="decimal"/>
      <w:lvlText w:val=""/>
      <w:lvlJc w:val="left"/>
    </w:lvl>
    <w:lvl w:ilvl="7" w:tplc="CD5E37B2">
      <w:numFmt w:val="decimal"/>
      <w:lvlText w:val=""/>
      <w:lvlJc w:val="left"/>
    </w:lvl>
    <w:lvl w:ilvl="8" w:tplc="3A320D78">
      <w:numFmt w:val="decimal"/>
      <w:lvlText w:val=""/>
      <w:lvlJc w:val="left"/>
    </w:lvl>
  </w:abstractNum>
  <w:abstractNum w:abstractNumId="20" w15:restartNumberingAfterBreak="0">
    <w:nsid w:val="1F48EAA1"/>
    <w:multiLevelType w:val="hybridMultilevel"/>
    <w:tmpl w:val="8996CED0"/>
    <w:lvl w:ilvl="0" w:tplc="9EA25A3E">
      <w:start w:val="1"/>
      <w:numFmt w:val="decimal"/>
      <w:lvlText w:val="%1."/>
      <w:lvlJc w:val="left"/>
    </w:lvl>
    <w:lvl w:ilvl="1" w:tplc="5DAADC5E">
      <w:numFmt w:val="decimal"/>
      <w:lvlText w:val=""/>
      <w:lvlJc w:val="left"/>
    </w:lvl>
    <w:lvl w:ilvl="2" w:tplc="7AB26D98">
      <w:numFmt w:val="decimal"/>
      <w:lvlText w:val=""/>
      <w:lvlJc w:val="left"/>
    </w:lvl>
    <w:lvl w:ilvl="3" w:tplc="BC42BBF4">
      <w:numFmt w:val="decimal"/>
      <w:lvlText w:val=""/>
      <w:lvlJc w:val="left"/>
    </w:lvl>
    <w:lvl w:ilvl="4" w:tplc="0BE0EF7E">
      <w:numFmt w:val="decimal"/>
      <w:lvlText w:val=""/>
      <w:lvlJc w:val="left"/>
    </w:lvl>
    <w:lvl w:ilvl="5" w:tplc="4838FEDC">
      <w:numFmt w:val="decimal"/>
      <w:lvlText w:val=""/>
      <w:lvlJc w:val="left"/>
    </w:lvl>
    <w:lvl w:ilvl="6" w:tplc="E23CC1DE">
      <w:numFmt w:val="decimal"/>
      <w:lvlText w:val=""/>
      <w:lvlJc w:val="left"/>
    </w:lvl>
    <w:lvl w:ilvl="7" w:tplc="0BE0DF82">
      <w:numFmt w:val="decimal"/>
      <w:lvlText w:val=""/>
      <w:lvlJc w:val="left"/>
    </w:lvl>
    <w:lvl w:ilvl="8" w:tplc="1C4E2A34">
      <w:numFmt w:val="decimal"/>
      <w:lvlText w:val=""/>
      <w:lvlJc w:val="left"/>
    </w:lvl>
  </w:abstractNum>
  <w:abstractNum w:abstractNumId="21" w15:restartNumberingAfterBreak="0">
    <w:nsid w:val="235BA861"/>
    <w:multiLevelType w:val="hybridMultilevel"/>
    <w:tmpl w:val="329024F0"/>
    <w:lvl w:ilvl="0" w:tplc="66F679F2">
      <w:start w:val="6"/>
      <w:numFmt w:val="decimal"/>
      <w:lvlText w:val="%1."/>
      <w:lvlJc w:val="left"/>
    </w:lvl>
    <w:lvl w:ilvl="1" w:tplc="D38C5F80">
      <w:numFmt w:val="decimal"/>
      <w:lvlText w:val=""/>
      <w:lvlJc w:val="left"/>
    </w:lvl>
    <w:lvl w:ilvl="2" w:tplc="3F528716">
      <w:numFmt w:val="decimal"/>
      <w:lvlText w:val=""/>
      <w:lvlJc w:val="left"/>
    </w:lvl>
    <w:lvl w:ilvl="3" w:tplc="B9101ABE">
      <w:numFmt w:val="decimal"/>
      <w:lvlText w:val=""/>
      <w:lvlJc w:val="left"/>
    </w:lvl>
    <w:lvl w:ilvl="4" w:tplc="71B47784">
      <w:numFmt w:val="decimal"/>
      <w:lvlText w:val=""/>
      <w:lvlJc w:val="left"/>
    </w:lvl>
    <w:lvl w:ilvl="5" w:tplc="8EEC82F2">
      <w:numFmt w:val="decimal"/>
      <w:lvlText w:val=""/>
      <w:lvlJc w:val="left"/>
    </w:lvl>
    <w:lvl w:ilvl="6" w:tplc="E93A1930">
      <w:numFmt w:val="decimal"/>
      <w:lvlText w:val=""/>
      <w:lvlJc w:val="left"/>
    </w:lvl>
    <w:lvl w:ilvl="7" w:tplc="C4604C0A">
      <w:numFmt w:val="decimal"/>
      <w:lvlText w:val=""/>
      <w:lvlJc w:val="left"/>
    </w:lvl>
    <w:lvl w:ilvl="8" w:tplc="AFE6B628">
      <w:numFmt w:val="decimal"/>
      <w:lvlText w:val=""/>
      <w:lvlJc w:val="left"/>
    </w:lvl>
  </w:abstractNum>
  <w:abstractNum w:abstractNumId="22" w15:restartNumberingAfterBreak="0">
    <w:nsid w:val="23F9C13C"/>
    <w:multiLevelType w:val="hybridMultilevel"/>
    <w:tmpl w:val="C7BC1648"/>
    <w:lvl w:ilvl="0" w:tplc="4D145302">
      <w:start w:val="5"/>
      <w:numFmt w:val="decimal"/>
      <w:lvlText w:val="%1."/>
      <w:lvlJc w:val="left"/>
    </w:lvl>
    <w:lvl w:ilvl="1" w:tplc="CE042C3E">
      <w:numFmt w:val="decimal"/>
      <w:lvlText w:val=""/>
      <w:lvlJc w:val="left"/>
    </w:lvl>
    <w:lvl w:ilvl="2" w:tplc="B7E661D2">
      <w:numFmt w:val="decimal"/>
      <w:lvlText w:val=""/>
      <w:lvlJc w:val="left"/>
    </w:lvl>
    <w:lvl w:ilvl="3" w:tplc="344EDCD6">
      <w:numFmt w:val="decimal"/>
      <w:lvlText w:val=""/>
      <w:lvlJc w:val="left"/>
    </w:lvl>
    <w:lvl w:ilvl="4" w:tplc="7F602138">
      <w:numFmt w:val="decimal"/>
      <w:lvlText w:val=""/>
      <w:lvlJc w:val="left"/>
    </w:lvl>
    <w:lvl w:ilvl="5" w:tplc="CA4C4BEC">
      <w:numFmt w:val="decimal"/>
      <w:lvlText w:val=""/>
      <w:lvlJc w:val="left"/>
    </w:lvl>
    <w:lvl w:ilvl="6" w:tplc="0700CC42">
      <w:numFmt w:val="decimal"/>
      <w:lvlText w:val=""/>
      <w:lvlJc w:val="left"/>
    </w:lvl>
    <w:lvl w:ilvl="7" w:tplc="84067AC4">
      <w:numFmt w:val="decimal"/>
      <w:lvlText w:val=""/>
      <w:lvlJc w:val="left"/>
    </w:lvl>
    <w:lvl w:ilvl="8" w:tplc="2786B724">
      <w:numFmt w:val="decimal"/>
      <w:lvlText w:val=""/>
      <w:lvlJc w:val="left"/>
    </w:lvl>
  </w:abstractNum>
  <w:abstractNum w:abstractNumId="23" w15:restartNumberingAfterBreak="0">
    <w:nsid w:val="25A70BF7"/>
    <w:multiLevelType w:val="hybridMultilevel"/>
    <w:tmpl w:val="4D7ACE5C"/>
    <w:lvl w:ilvl="0" w:tplc="1F22BE06">
      <w:start w:val="1"/>
      <w:numFmt w:val="bullet"/>
      <w:lvlText w:val="◆"/>
      <w:lvlJc w:val="left"/>
    </w:lvl>
    <w:lvl w:ilvl="1" w:tplc="8E3E4706">
      <w:numFmt w:val="decimal"/>
      <w:lvlText w:val=""/>
      <w:lvlJc w:val="left"/>
    </w:lvl>
    <w:lvl w:ilvl="2" w:tplc="2A02F09C">
      <w:numFmt w:val="decimal"/>
      <w:lvlText w:val=""/>
      <w:lvlJc w:val="left"/>
    </w:lvl>
    <w:lvl w:ilvl="3" w:tplc="3BEAC948">
      <w:numFmt w:val="decimal"/>
      <w:lvlText w:val=""/>
      <w:lvlJc w:val="left"/>
    </w:lvl>
    <w:lvl w:ilvl="4" w:tplc="50A665A6">
      <w:numFmt w:val="decimal"/>
      <w:lvlText w:val=""/>
      <w:lvlJc w:val="left"/>
    </w:lvl>
    <w:lvl w:ilvl="5" w:tplc="EAB8221E">
      <w:numFmt w:val="decimal"/>
      <w:lvlText w:val=""/>
      <w:lvlJc w:val="left"/>
    </w:lvl>
    <w:lvl w:ilvl="6" w:tplc="5DDC51CE">
      <w:numFmt w:val="decimal"/>
      <w:lvlText w:val=""/>
      <w:lvlJc w:val="left"/>
    </w:lvl>
    <w:lvl w:ilvl="7" w:tplc="C4FA3A3A">
      <w:numFmt w:val="decimal"/>
      <w:lvlText w:val=""/>
      <w:lvlJc w:val="left"/>
    </w:lvl>
    <w:lvl w:ilvl="8" w:tplc="4CA49FCE">
      <w:numFmt w:val="decimal"/>
      <w:lvlText w:val=""/>
      <w:lvlJc w:val="left"/>
    </w:lvl>
  </w:abstractNum>
  <w:abstractNum w:abstractNumId="24" w15:restartNumberingAfterBreak="0">
    <w:nsid w:val="275AC794"/>
    <w:multiLevelType w:val="hybridMultilevel"/>
    <w:tmpl w:val="26B2E2C2"/>
    <w:lvl w:ilvl="0" w:tplc="B98CB3A0">
      <w:start w:val="1"/>
      <w:numFmt w:val="decimal"/>
      <w:lvlText w:val="%1."/>
      <w:lvlJc w:val="left"/>
    </w:lvl>
    <w:lvl w:ilvl="1" w:tplc="6DCEE8AA">
      <w:numFmt w:val="decimal"/>
      <w:lvlText w:val=""/>
      <w:lvlJc w:val="left"/>
    </w:lvl>
    <w:lvl w:ilvl="2" w:tplc="73A27F26">
      <w:numFmt w:val="decimal"/>
      <w:lvlText w:val=""/>
      <w:lvlJc w:val="left"/>
    </w:lvl>
    <w:lvl w:ilvl="3" w:tplc="67EAE448">
      <w:numFmt w:val="decimal"/>
      <w:lvlText w:val=""/>
      <w:lvlJc w:val="left"/>
    </w:lvl>
    <w:lvl w:ilvl="4" w:tplc="2B527064">
      <w:numFmt w:val="decimal"/>
      <w:lvlText w:val=""/>
      <w:lvlJc w:val="left"/>
    </w:lvl>
    <w:lvl w:ilvl="5" w:tplc="1544256C">
      <w:numFmt w:val="decimal"/>
      <w:lvlText w:val=""/>
      <w:lvlJc w:val="left"/>
    </w:lvl>
    <w:lvl w:ilvl="6" w:tplc="24960622">
      <w:numFmt w:val="decimal"/>
      <w:lvlText w:val=""/>
      <w:lvlJc w:val="left"/>
    </w:lvl>
    <w:lvl w:ilvl="7" w:tplc="9E8ABB1A">
      <w:numFmt w:val="decimal"/>
      <w:lvlText w:val=""/>
      <w:lvlJc w:val="left"/>
    </w:lvl>
    <w:lvl w:ilvl="8" w:tplc="652A7BFE">
      <w:numFmt w:val="decimal"/>
      <w:lvlText w:val=""/>
      <w:lvlJc w:val="left"/>
    </w:lvl>
  </w:abstractNum>
  <w:abstractNum w:abstractNumId="25" w15:restartNumberingAfterBreak="0">
    <w:nsid w:val="2A487CB0"/>
    <w:multiLevelType w:val="hybridMultilevel"/>
    <w:tmpl w:val="65CCB71E"/>
    <w:lvl w:ilvl="0" w:tplc="894A80A0">
      <w:start w:val="1"/>
      <w:numFmt w:val="decimal"/>
      <w:lvlText w:val="%1."/>
      <w:lvlJc w:val="left"/>
    </w:lvl>
    <w:lvl w:ilvl="1" w:tplc="21425C14">
      <w:numFmt w:val="decimal"/>
      <w:lvlText w:val=""/>
      <w:lvlJc w:val="left"/>
    </w:lvl>
    <w:lvl w:ilvl="2" w:tplc="E35E241A">
      <w:numFmt w:val="decimal"/>
      <w:lvlText w:val=""/>
      <w:lvlJc w:val="left"/>
    </w:lvl>
    <w:lvl w:ilvl="3" w:tplc="540A6052">
      <w:numFmt w:val="decimal"/>
      <w:lvlText w:val=""/>
      <w:lvlJc w:val="left"/>
    </w:lvl>
    <w:lvl w:ilvl="4" w:tplc="8F80C8D2">
      <w:numFmt w:val="decimal"/>
      <w:lvlText w:val=""/>
      <w:lvlJc w:val="left"/>
    </w:lvl>
    <w:lvl w:ilvl="5" w:tplc="D12AC2E2">
      <w:numFmt w:val="decimal"/>
      <w:lvlText w:val=""/>
      <w:lvlJc w:val="left"/>
    </w:lvl>
    <w:lvl w:ilvl="6" w:tplc="E9E0C356">
      <w:numFmt w:val="decimal"/>
      <w:lvlText w:val=""/>
      <w:lvlJc w:val="left"/>
    </w:lvl>
    <w:lvl w:ilvl="7" w:tplc="432EBF2C">
      <w:numFmt w:val="decimal"/>
      <w:lvlText w:val=""/>
      <w:lvlJc w:val="left"/>
    </w:lvl>
    <w:lvl w:ilvl="8" w:tplc="88DC05DA">
      <w:numFmt w:val="decimal"/>
      <w:lvlText w:val=""/>
      <w:lvlJc w:val="left"/>
    </w:lvl>
  </w:abstractNum>
  <w:abstractNum w:abstractNumId="26" w15:restartNumberingAfterBreak="0">
    <w:nsid w:val="2B5E6712"/>
    <w:multiLevelType w:val="hybridMultilevel"/>
    <w:tmpl w:val="694CEF6A"/>
    <w:lvl w:ilvl="0" w:tplc="FA44B44C">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2CD89A32"/>
    <w:multiLevelType w:val="hybridMultilevel"/>
    <w:tmpl w:val="0D7CBB16"/>
    <w:lvl w:ilvl="0" w:tplc="E1EE0714">
      <w:start w:val="15"/>
      <w:numFmt w:val="lowerLetter"/>
      <w:lvlText w:val="%1"/>
      <w:lvlJc w:val="left"/>
    </w:lvl>
    <w:lvl w:ilvl="1" w:tplc="FECC67A8">
      <w:numFmt w:val="decimal"/>
      <w:lvlText w:val=""/>
      <w:lvlJc w:val="left"/>
    </w:lvl>
    <w:lvl w:ilvl="2" w:tplc="14E03000">
      <w:numFmt w:val="decimal"/>
      <w:lvlText w:val=""/>
      <w:lvlJc w:val="left"/>
    </w:lvl>
    <w:lvl w:ilvl="3" w:tplc="C5107AA4">
      <w:numFmt w:val="decimal"/>
      <w:lvlText w:val=""/>
      <w:lvlJc w:val="left"/>
    </w:lvl>
    <w:lvl w:ilvl="4" w:tplc="68003ED0">
      <w:numFmt w:val="decimal"/>
      <w:lvlText w:val=""/>
      <w:lvlJc w:val="left"/>
    </w:lvl>
    <w:lvl w:ilvl="5" w:tplc="2D649E9C">
      <w:numFmt w:val="decimal"/>
      <w:lvlText w:val=""/>
      <w:lvlJc w:val="left"/>
    </w:lvl>
    <w:lvl w:ilvl="6" w:tplc="69F2FC18">
      <w:numFmt w:val="decimal"/>
      <w:lvlText w:val=""/>
      <w:lvlJc w:val="left"/>
    </w:lvl>
    <w:lvl w:ilvl="7" w:tplc="F1341BA8">
      <w:numFmt w:val="decimal"/>
      <w:lvlText w:val=""/>
      <w:lvlJc w:val="left"/>
    </w:lvl>
    <w:lvl w:ilvl="8" w:tplc="7E448720">
      <w:numFmt w:val="decimal"/>
      <w:lvlText w:val=""/>
      <w:lvlJc w:val="left"/>
    </w:lvl>
  </w:abstractNum>
  <w:abstractNum w:abstractNumId="28" w15:restartNumberingAfterBreak="0">
    <w:nsid w:val="2D517796"/>
    <w:multiLevelType w:val="hybridMultilevel"/>
    <w:tmpl w:val="D4C2CF6A"/>
    <w:lvl w:ilvl="0" w:tplc="BFF216BA">
      <w:start w:val="1"/>
      <w:numFmt w:val="bullet"/>
      <w:lvlText w:val="•"/>
      <w:lvlJc w:val="left"/>
    </w:lvl>
    <w:lvl w:ilvl="1" w:tplc="1EACF100">
      <w:numFmt w:val="decimal"/>
      <w:lvlText w:val=""/>
      <w:lvlJc w:val="left"/>
    </w:lvl>
    <w:lvl w:ilvl="2" w:tplc="3344445C">
      <w:numFmt w:val="decimal"/>
      <w:lvlText w:val=""/>
      <w:lvlJc w:val="left"/>
    </w:lvl>
    <w:lvl w:ilvl="3" w:tplc="E76CA808">
      <w:numFmt w:val="decimal"/>
      <w:lvlText w:val=""/>
      <w:lvlJc w:val="left"/>
    </w:lvl>
    <w:lvl w:ilvl="4" w:tplc="E2660D60">
      <w:numFmt w:val="decimal"/>
      <w:lvlText w:val=""/>
      <w:lvlJc w:val="left"/>
    </w:lvl>
    <w:lvl w:ilvl="5" w:tplc="5DAADE02">
      <w:numFmt w:val="decimal"/>
      <w:lvlText w:val=""/>
      <w:lvlJc w:val="left"/>
    </w:lvl>
    <w:lvl w:ilvl="6" w:tplc="889AE1C2">
      <w:numFmt w:val="decimal"/>
      <w:lvlText w:val=""/>
      <w:lvlJc w:val="left"/>
    </w:lvl>
    <w:lvl w:ilvl="7" w:tplc="6A524A3E">
      <w:numFmt w:val="decimal"/>
      <w:lvlText w:val=""/>
      <w:lvlJc w:val="left"/>
    </w:lvl>
    <w:lvl w:ilvl="8" w:tplc="BAE44DCE">
      <w:numFmt w:val="decimal"/>
      <w:lvlText w:val=""/>
      <w:lvlJc w:val="left"/>
    </w:lvl>
  </w:abstractNum>
  <w:abstractNum w:abstractNumId="29" w15:restartNumberingAfterBreak="0">
    <w:nsid w:val="2F305DEF"/>
    <w:multiLevelType w:val="hybridMultilevel"/>
    <w:tmpl w:val="41FCDFAA"/>
    <w:lvl w:ilvl="0" w:tplc="27E6F1CC">
      <w:start w:val="1"/>
      <w:numFmt w:val="bullet"/>
      <w:lvlText w:val=""/>
      <w:lvlJc w:val="left"/>
    </w:lvl>
    <w:lvl w:ilvl="1" w:tplc="A4C2550E">
      <w:numFmt w:val="decimal"/>
      <w:lvlText w:val=""/>
      <w:lvlJc w:val="left"/>
    </w:lvl>
    <w:lvl w:ilvl="2" w:tplc="523E85EC">
      <w:numFmt w:val="decimal"/>
      <w:lvlText w:val=""/>
      <w:lvlJc w:val="left"/>
    </w:lvl>
    <w:lvl w:ilvl="3" w:tplc="21783D9C">
      <w:numFmt w:val="decimal"/>
      <w:lvlText w:val=""/>
      <w:lvlJc w:val="left"/>
    </w:lvl>
    <w:lvl w:ilvl="4" w:tplc="F5AC6EC2">
      <w:numFmt w:val="decimal"/>
      <w:lvlText w:val=""/>
      <w:lvlJc w:val="left"/>
    </w:lvl>
    <w:lvl w:ilvl="5" w:tplc="8F2616F0">
      <w:numFmt w:val="decimal"/>
      <w:lvlText w:val=""/>
      <w:lvlJc w:val="left"/>
    </w:lvl>
    <w:lvl w:ilvl="6" w:tplc="440CD3D4">
      <w:numFmt w:val="decimal"/>
      <w:lvlText w:val=""/>
      <w:lvlJc w:val="left"/>
    </w:lvl>
    <w:lvl w:ilvl="7" w:tplc="03C847A2">
      <w:numFmt w:val="decimal"/>
      <w:lvlText w:val=""/>
      <w:lvlJc w:val="left"/>
    </w:lvl>
    <w:lvl w:ilvl="8" w:tplc="7A101D9C">
      <w:numFmt w:val="decimal"/>
      <w:lvlText w:val=""/>
      <w:lvlJc w:val="left"/>
    </w:lvl>
  </w:abstractNum>
  <w:abstractNum w:abstractNumId="30" w15:restartNumberingAfterBreak="0">
    <w:nsid w:val="310C50B3"/>
    <w:multiLevelType w:val="hybridMultilevel"/>
    <w:tmpl w:val="1A14DEBC"/>
    <w:lvl w:ilvl="0" w:tplc="93CEBCFC">
      <w:start w:val="1"/>
      <w:numFmt w:val="decimal"/>
      <w:lvlText w:val="%1."/>
      <w:lvlJc w:val="left"/>
    </w:lvl>
    <w:lvl w:ilvl="1" w:tplc="C184764C">
      <w:numFmt w:val="decimal"/>
      <w:lvlText w:val=""/>
      <w:lvlJc w:val="left"/>
    </w:lvl>
    <w:lvl w:ilvl="2" w:tplc="A0546382">
      <w:numFmt w:val="decimal"/>
      <w:lvlText w:val=""/>
      <w:lvlJc w:val="left"/>
    </w:lvl>
    <w:lvl w:ilvl="3" w:tplc="EA94D33E">
      <w:numFmt w:val="decimal"/>
      <w:lvlText w:val=""/>
      <w:lvlJc w:val="left"/>
    </w:lvl>
    <w:lvl w:ilvl="4" w:tplc="67D824B4">
      <w:numFmt w:val="decimal"/>
      <w:lvlText w:val=""/>
      <w:lvlJc w:val="left"/>
    </w:lvl>
    <w:lvl w:ilvl="5" w:tplc="84646956">
      <w:numFmt w:val="decimal"/>
      <w:lvlText w:val=""/>
      <w:lvlJc w:val="left"/>
    </w:lvl>
    <w:lvl w:ilvl="6" w:tplc="79007762">
      <w:numFmt w:val="decimal"/>
      <w:lvlText w:val=""/>
      <w:lvlJc w:val="left"/>
    </w:lvl>
    <w:lvl w:ilvl="7" w:tplc="8A1AB080">
      <w:numFmt w:val="decimal"/>
      <w:lvlText w:val=""/>
      <w:lvlJc w:val="left"/>
    </w:lvl>
    <w:lvl w:ilvl="8" w:tplc="D130AC00">
      <w:numFmt w:val="decimal"/>
      <w:lvlText w:val=""/>
      <w:lvlJc w:val="left"/>
    </w:lvl>
  </w:abstractNum>
  <w:abstractNum w:abstractNumId="31" w15:restartNumberingAfterBreak="0">
    <w:nsid w:val="32FFF902"/>
    <w:multiLevelType w:val="hybridMultilevel"/>
    <w:tmpl w:val="F1060294"/>
    <w:lvl w:ilvl="0" w:tplc="29EA6302">
      <w:start w:val="1"/>
      <w:numFmt w:val="bullet"/>
      <w:lvlText w:val="*"/>
      <w:lvlJc w:val="left"/>
    </w:lvl>
    <w:lvl w:ilvl="1" w:tplc="BE56794A">
      <w:numFmt w:val="decimal"/>
      <w:lvlText w:val=""/>
      <w:lvlJc w:val="left"/>
    </w:lvl>
    <w:lvl w:ilvl="2" w:tplc="AD4E1F7A">
      <w:numFmt w:val="decimal"/>
      <w:lvlText w:val=""/>
      <w:lvlJc w:val="left"/>
    </w:lvl>
    <w:lvl w:ilvl="3" w:tplc="DAB6185A">
      <w:numFmt w:val="decimal"/>
      <w:lvlText w:val=""/>
      <w:lvlJc w:val="left"/>
    </w:lvl>
    <w:lvl w:ilvl="4" w:tplc="A86E201E">
      <w:numFmt w:val="decimal"/>
      <w:lvlText w:val=""/>
      <w:lvlJc w:val="left"/>
    </w:lvl>
    <w:lvl w:ilvl="5" w:tplc="63947FEC">
      <w:numFmt w:val="decimal"/>
      <w:lvlText w:val=""/>
      <w:lvlJc w:val="left"/>
    </w:lvl>
    <w:lvl w:ilvl="6" w:tplc="091279C0">
      <w:numFmt w:val="decimal"/>
      <w:lvlText w:val=""/>
      <w:lvlJc w:val="left"/>
    </w:lvl>
    <w:lvl w:ilvl="7" w:tplc="30105274">
      <w:numFmt w:val="decimal"/>
      <w:lvlText w:val=""/>
      <w:lvlJc w:val="left"/>
    </w:lvl>
    <w:lvl w:ilvl="8" w:tplc="8870A94A">
      <w:numFmt w:val="decimal"/>
      <w:lvlText w:val=""/>
      <w:lvlJc w:val="left"/>
    </w:lvl>
  </w:abstractNum>
  <w:abstractNum w:abstractNumId="32" w15:restartNumberingAfterBreak="0">
    <w:nsid w:val="354FE9F9"/>
    <w:multiLevelType w:val="hybridMultilevel"/>
    <w:tmpl w:val="A9D86DF6"/>
    <w:lvl w:ilvl="0" w:tplc="F78C58F2">
      <w:start w:val="6"/>
      <w:numFmt w:val="upperLetter"/>
      <w:lvlText w:val="%1"/>
      <w:lvlJc w:val="left"/>
    </w:lvl>
    <w:lvl w:ilvl="1" w:tplc="B2ECBBEC">
      <w:numFmt w:val="decimal"/>
      <w:lvlText w:val=""/>
      <w:lvlJc w:val="left"/>
    </w:lvl>
    <w:lvl w:ilvl="2" w:tplc="DF740032">
      <w:numFmt w:val="decimal"/>
      <w:lvlText w:val=""/>
      <w:lvlJc w:val="left"/>
    </w:lvl>
    <w:lvl w:ilvl="3" w:tplc="D4484D9C">
      <w:numFmt w:val="decimal"/>
      <w:lvlText w:val=""/>
      <w:lvlJc w:val="left"/>
    </w:lvl>
    <w:lvl w:ilvl="4" w:tplc="A964D83C">
      <w:numFmt w:val="decimal"/>
      <w:lvlText w:val=""/>
      <w:lvlJc w:val="left"/>
    </w:lvl>
    <w:lvl w:ilvl="5" w:tplc="018A7568">
      <w:numFmt w:val="decimal"/>
      <w:lvlText w:val=""/>
      <w:lvlJc w:val="left"/>
    </w:lvl>
    <w:lvl w:ilvl="6" w:tplc="B2D29B5C">
      <w:numFmt w:val="decimal"/>
      <w:lvlText w:val=""/>
      <w:lvlJc w:val="left"/>
    </w:lvl>
    <w:lvl w:ilvl="7" w:tplc="873A63BC">
      <w:numFmt w:val="decimal"/>
      <w:lvlText w:val=""/>
      <w:lvlJc w:val="left"/>
    </w:lvl>
    <w:lvl w:ilvl="8" w:tplc="BBE858EA">
      <w:numFmt w:val="decimal"/>
      <w:lvlText w:val=""/>
      <w:lvlJc w:val="left"/>
    </w:lvl>
  </w:abstractNum>
  <w:abstractNum w:abstractNumId="33" w15:restartNumberingAfterBreak="0">
    <w:nsid w:val="374A3FE6"/>
    <w:multiLevelType w:val="hybridMultilevel"/>
    <w:tmpl w:val="E3306204"/>
    <w:lvl w:ilvl="0" w:tplc="8BA0EE3E">
      <w:start w:val="1"/>
      <w:numFmt w:val="upperLetter"/>
      <w:lvlText w:val="%1."/>
      <w:lvlJc w:val="left"/>
    </w:lvl>
    <w:lvl w:ilvl="1" w:tplc="6076233C">
      <w:numFmt w:val="decimal"/>
      <w:lvlText w:val=""/>
      <w:lvlJc w:val="left"/>
    </w:lvl>
    <w:lvl w:ilvl="2" w:tplc="0C3236F4">
      <w:numFmt w:val="decimal"/>
      <w:lvlText w:val=""/>
      <w:lvlJc w:val="left"/>
    </w:lvl>
    <w:lvl w:ilvl="3" w:tplc="988E2E02">
      <w:numFmt w:val="decimal"/>
      <w:lvlText w:val=""/>
      <w:lvlJc w:val="left"/>
    </w:lvl>
    <w:lvl w:ilvl="4" w:tplc="840652D2">
      <w:numFmt w:val="decimal"/>
      <w:lvlText w:val=""/>
      <w:lvlJc w:val="left"/>
    </w:lvl>
    <w:lvl w:ilvl="5" w:tplc="C7DE2766">
      <w:numFmt w:val="decimal"/>
      <w:lvlText w:val=""/>
      <w:lvlJc w:val="left"/>
    </w:lvl>
    <w:lvl w:ilvl="6" w:tplc="BCA0EDE6">
      <w:numFmt w:val="decimal"/>
      <w:lvlText w:val=""/>
      <w:lvlJc w:val="left"/>
    </w:lvl>
    <w:lvl w:ilvl="7" w:tplc="5A8AFA48">
      <w:numFmt w:val="decimal"/>
      <w:lvlText w:val=""/>
      <w:lvlJc w:val="left"/>
    </w:lvl>
    <w:lvl w:ilvl="8" w:tplc="61DA80FE">
      <w:numFmt w:val="decimal"/>
      <w:lvlText w:val=""/>
      <w:lvlJc w:val="left"/>
    </w:lvl>
  </w:abstractNum>
  <w:abstractNum w:abstractNumId="34" w15:restartNumberingAfterBreak="0">
    <w:nsid w:val="38437FDB"/>
    <w:multiLevelType w:val="hybridMultilevel"/>
    <w:tmpl w:val="878EB2FA"/>
    <w:lvl w:ilvl="0" w:tplc="9746ECB2">
      <w:start w:val="1"/>
      <w:numFmt w:val="bullet"/>
      <w:lvlText w:val="•"/>
      <w:lvlJc w:val="left"/>
    </w:lvl>
    <w:lvl w:ilvl="1" w:tplc="0FA0B882">
      <w:numFmt w:val="decimal"/>
      <w:lvlText w:val=""/>
      <w:lvlJc w:val="left"/>
    </w:lvl>
    <w:lvl w:ilvl="2" w:tplc="E202FD3A">
      <w:numFmt w:val="decimal"/>
      <w:lvlText w:val=""/>
      <w:lvlJc w:val="left"/>
    </w:lvl>
    <w:lvl w:ilvl="3" w:tplc="46CEC712">
      <w:numFmt w:val="decimal"/>
      <w:lvlText w:val=""/>
      <w:lvlJc w:val="left"/>
    </w:lvl>
    <w:lvl w:ilvl="4" w:tplc="9A8EB428">
      <w:numFmt w:val="decimal"/>
      <w:lvlText w:val=""/>
      <w:lvlJc w:val="left"/>
    </w:lvl>
    <w:lvl w:ilvl="5" w:tplc="F1B68E64">
      <w:numFmt w:val="decimal"/>
      <w:lvlText w:val=""/>
      <w:lvlJc w:val="left"/>
    </w:lvl>
    <w:lvl w:ilvl="6" w:tplc="23FCE936">
      <w:numFmt w:val="decimal"/>
      <w:lvlText w:val=""/>
      <w:lvlJc w:val="left"/>
    </w:lvl>
    <w:lvl w:ilvl="7" w:tplc="5E38EF80">
      <w:numFmt w:val="decimal"/>
      <w:lvlText w:val=""/>
      <w:lvlJc w:val="left"/>
    </w:lvl>
    <w:lvl w:ilvl="8" w:tplc="B308DCAA">
      <w:numFmt w:val="decimal"/>
      <w:lvlText w:val=""/>
      <w:lvlJc w:val="left"/>
    </w:lvl>
  </w:abstractNum>
  <w:abstractNum w:abstractNumId="35" w15:restartNumberingAfterBreak="0">
    <w:nsid w:val="3855585C"/>
    <w:multiLevelType w:val="hybridMultilevel"/>
    <w:tmpl w:val="7644A818"/>
    <w:lvl w:ilvl="0" w:tplc="322AF8B8">
      <w:start w:val="1"/>
      <w:numFmt w:val="bullet"/>
      <w:lvlText w:val=""/>
      <w:lvlJc w:val="left"/>
    </w:lvl>
    <w:lvl w:ilvl="1" w:tplc="69E84D80">
      <w:numFmt w:val="decimal"/>
      <w:lvlText w:val=""/>
      <w:lvlJc w:val="left"/>
    </w:lvl>
    <w:lvl w:ilvl="2" w:tplc="B5F40090">
      <w:numFmt w:val="decimal"/>
      <w:lvlText w:val=""/>
      <w:lvlJc w:val="left"/>
    </w:lvl>
    <w:lvl w:ilvl="3" w:tplc="031A37EC">
      <w:numFmt w:val="decimal"/>
      <w:lvlText w:val=""/>
      <w:lvlJc w:val="left"/>
    </w:lvl>
    <w:lvl w:ilvl="4" w:tplc="B8A2B460">
      <w:numFmt w:val="decimal"/>
      <w:lvlText w:val=""/>
      <w:lvlJc w:val="left"/>
    </w:lvl>
    <w:lvl w:ilvl="5" w:tplc="71BE29C6">
      <w:numFmt w:val="decimal"/>
      <w:lvlText w:val=""/>
      <w:lvlJc w:val="left"/>
    </w:lvl>
    <w:lvl w:ilvl="6" w:tplc="040A4820">
      <w:numFmt w:val="decimal"/>
      <w:lvlText w:val=""/>
      <w:lvlJc w:val="left"/>
    </w:lvl>
    <w:lvl w:ilvl="7" w:tplc="63C84722">
      <w:numFmt w:val="decimal"/>
      <w:lvlText w:val=""/>
      <w:lvlJc w:val="left"/>
    </w:lvl>
    <w:lvl w:ilvl="8" w:tplc="62C48680">
      <w:numFmt w:val="decimal"/>
      <w:lvlText w:val=""/>
      <w:lvlJc w:val="left"/>
    </w:lvl>
  </w:abstractNum>
  <w:abstractNum w:abstractNumId="36" w15:restartNumberingAfterBreak="0">
    <w:nsid w:val="39386575"/>
    <w:multiLevelType w:val="hybridMultilevel"/>
    <w:tmpl w:val="4C943AF6"/>
    <w:lvl w:ilvl="0" w:tplc="49D01F90">
      <w:start w:val="1"/>
      <w:numFmt w:val="decimal"/>
      <w:lvlText w:val="%1."/>
      <w:lvlJc w:val="left"/>
    </w:lvl>
    <w:lvl w:ilvl="1" w:tplc="33FA562C">
      <w:numFmt w:val="decimal"/>
      <w:lvlText w:val=""/>
      <w:lvlJc w:val="left"/>
    </w:lvl>
    <w:lvl w:ilvl="2" w:tplc="388A73CC">
      <w:numFmt w:val="decimal"/>
      <w:lvlText w:val=""/>
      <w:lvlJc w:val="left"/>
    </w:lvl>
    <w:lvl w:ilvl="3" w:tplc="FE6881B6">
      <w:numFmt w:val="decimal"/>
      <w:lvlText w:val=""/>
      <w:lvlJc w:val="left"/>
    </w:lvl>
    <w:lvl w:ilvl="4" w:tplc="9334A452">
      <w:numFmt w:val="decimal"/>
      <w:lvlText w:val=""/>
      <w:lvlJc w:val="left"/>
    </w:lvl>
    <w:lvl w:ilvl="5" w:tplc="80B4080A">
      <w:numFmt w:val="decimal"/>
      <w:lvlText w:val=""/>
      <w:lvlJc w:val="left"/>
    </w:lvl>
    <w:lvl w:ilvl="6" w:tplc="ADB43E04">
      <w:numFmt w:val="decimal"/>
      <w:lvlText w:val=""/>
      <w:lvlJc w:val="left"/>
    </w:lvl>
    <w:lvl w:ilvl="7" w:tplc="79F29EFA">
      <w:numFmt w:val="decimal"/>
      <w:lvlText w:val=""/>
      <w:lvlJc w:val="left"/>
    </w:lvl>
    <w:lvl w:ilvl="8" w:tplc="8D7C6B5C">
      <w:numFmt w:val="decimal"/>
      <w:lvlText w:val=""/>
      <w:lvlJc w:val="left"/>
    </w:lvl>
  </w:abstractNum>
  <w:abstractNum w:abstractNumId="37" w15:restartNumberingAfterBreak="0">
    <w:nsid w:val="3DC240FB"/>
    <w:multiLevelType w:val="hybridMultilevel"/>
    <w:tmpl w:val="31F88280"/>
    <w:lvl w:ilvl="0" w:tplc="DF9E33C8">
      <w:start w:val="1"/>
      <w:numFmt w:val="bullet"/>
      <w:lvlText w:val=""/>
      <w:lvlJc w:val="left"/>
    </w:lvl>
    <w:lvl w:ilvl="1" w:tplc="F08A86EE">
      <w:start w:val="1"/>
      <w:numFmt w:val="bullet"/>
      <w:lvlText w:val=""/>
      <w:lvlJc w:val="left"/>
    </w:lvl>
    <w:lvl w:ilvl="2" w:tplc="D32270D0">
      <w:numFmt w:val="decimal"/>
      <w:lvlText w:val=""/>
      <w:lvlJc w:val="left"/>
    </w:lvl>
    <w:lvl w:ilvl="3" w:tplc="4D4480DE">
      <w:numFmt w:val="decimal"/>
      <w:lvlText w:val=""/>
      <w:lvlJc w:val="left"/>
    </w:lvl>
    <w:lvl w:ilvl="4" w:tplc="478656E0">
      <w:numFmt w:val="decimal"/>
      <w:lvlText w:val=""/>
      <w:lvlJc w:val="left"/>
    </w:lvl>
    <w:lvl w:ilvl="5" w:tplc="68A26C68">
      <w:numFmt w:val="decimal"/>
      <w:lvlText w:val=""/>
      <w:lvlJc w:val="left"/>
    </w:lvl>
    <w:lvl w:ilvl="6" w:tplc="3930711A">
      <w:numFmt w:val="decimal"/>
      <w:lvlText w:val=""/>
      <w:lvlJc w:val="left"/>
    </w:lvl>
    <w:lvl w:ilvl="7" w:tplc="71BCDC2E">
      <w:numFmt w:val="decimal"/>
      <w:lvlText w:val=""/>
      <w:lvlJc w:val="left"/>
    </w:lvl>
    <w:lvl w:ilvl="8" w:tplc="90407498">
      <w:numFmt w:val="decimal"/>
      <w:lvlText w:val=""/>
      <w:lvlJc w:val="left"/>
    </w:lvl>
  </w:abstractNum>
  <w:abstractNum w:abstractNumId="38" w15:restartNumberingAfterBreak="0">
    <w:nsid w:val="3F6AB60F"/>
    <w:multiLevelType w:val="hybridMultilevel"/>
    <w:tmpl w:val="195098CA"/>
    <w:lvl w:ilvl="0" w:tplc="19EE2852">
      <w:start w:val="1"/>
      <w:numFmt w:val="upperLetter"/>
      <w:lvlText w:val="%1."/>
      <w:lvlJc w:val="left"/>
    </w:lvl>
    <w:lvl w:ilvl="1" w:tplc="1AA47716">
      <w:start w:val="1"/>
      <w:numFmt w:val="decimal"/>
      <w:lvlText w:val="%2."/>
      <w:lvlJc w:val="left"/>
    </w:lvl>
    <w:lvl w:ilvl="2" w:tplc="278C9F10">
      <w:numFmt w:val="decimal"/>
      <w:lvlText w:val=""/>
      <w:lvlJc w:val="left"/>
    </w:lvl>
    <w:lvl w:ilvl="3" w:tplc="A71C763C">
      <w:numFmt w:val="decimal"/>
      <w:lvlText w:val=""/>
      <w:lvlJc w:val="left"/>
    </w:lvl>
    <w:lvl w:ilvl="4" w:tplc="357E6C64">
      <w:numFmt w:val="decimal"/>
      <w:lvlText w:val=""/>
      <w:lvlJc w:val="left"/>
    </w:lvl>
    <w:lvl w:ilvl="5" w:tplc="D152CB02">
      <w:numFmt w:val="decimal"/>
      <w:lvlText w:val=""/>
      <w:lvlJc w:val="left"/>
    </w:lvl>
    <w:lvl w:ilvl="6" w:tplc="A926B450">
      <w:numFmt w:val="decimal"/>
      <w:lvlText w:val=""/>
      <w:lvlJc w:val="left"/>
    </w:lvl>
    <w:lvl w:ilvl="7" w:tplc="F6F22944">
      <w:numFmt w:val="decimal"/>
      <w:lvlText w:val=""/>
      <w:lvlJc w:val="left"/>
    </w:lvl>
    <w:lvl w:ilvl="8" w:tplc="9ED848C0">
      <w:numFmt w:val="decimal"/>
      <w:lvlText w:val=""/>
      <w:lvlJc w:val="left"/>
    </w:lvl>
  </w:abstractNum>
  <w:abstractNum w:abstractNumId="39" w15:restartNumberingAfterBreak="0">
    <w:nsid w:val="42963E5A"/>
    <w:multiLevelType w:val="hybridMultilevel"/>
    <w:tmpl w:val="66928082"/>
    <w:lvl w:ilvl="0" w:tplc="634248A6">
      <w:start w:val="2"/>
      <w:numFmt w:val="decimal"/>
      <w:lvlText w:val="%1."/>
      <w:lvlJc w:val="left"/>
    </w:lvl>
    <w:lvl w:ilvl="1" w:tplc="83942538">
      <w:start w:val="1"/>
      <w:numFmt w:val="bullet"/>
      <w:lvlText w:val="•"/>
      <w:lvlJc w:val="left"/>
    </w:lvl>
    <w:lvl w:ilvl="2" w:tplc="4A8C5212">
      <w:start w:val="1"/>
      <w:numFmt w:val="bullet"/>
      <w:lvlText w:val=""/>
      <w:lvlJc w:val="left"/>
    </w:lvl>
    <w:lvl w:ilvl="3" w:tplc="0F00F196">
      <w:numFmt w:val="decimal"/>
      <w:lvlText w:val=""/>
      <w:lvlJc w:val="left"/>
    </w:lvl>
    <w:lvl w:ilvl="4" w:tplc="CEA06B28">
      <w:numFmt w:val="decimal"/>
      <w:lvlText w:val=""/>
      <w:lvlJc w:val="left"/>
    </w:lvl>
    <w:lvl w:ilvl="5" w:tplc="7A741D5C">
      <w:numFmt w:val="decimal"/>
      <w:lvlText w:val=""/>
      <w:lvlJc w:val="left"/>
    </w:lvl>
    <w:lvl w:ilvl="6" w:tplc="C3180DFE">
      <w:numFmt w:val="decimal"/>
      <w:lvlText w:val=""/>
      <w:lvlJc w:val="left"/>
    </w:lvl>
    <w:lvl w:ilvl="7" w:tplc="1ACEB2FC">
      <w:numFmt w:val="decimal"/>
      <w:lvlText w:val=""/>
      <w:lvlJc w:val="left"/>
    </w:lvl>
    <w:lvl w:ilvl="8" w:tplc="05A4E726">
      <w:numFmt w:val="decimal"/>
      <w:lvlText w:val=""/>
      <w:lvlJc w:val="left"/>
    </w:lvl>
  </w:abstractNum>
  <w:abstractNum w:abstractNumId="40" w15:restartNumberingAfterBreak="0">
    <w:nsid w:val="42C296BD"/>
    <w:multiLevelType w:val="hybridMultilevel"/>
    <w:tmpl w:val="48B4A81E"/>
    <w:lvl w:ilvl="0" w:tplc="07662A30">
      <w:start w:val="1"/>
      <w:numFmt w:val="bullet"/>
      <w:lvlText w:val=""/>
      <w:lvlJc w:val="left"/>
    </w:lvl>
    <w:lvl w:ilvl="1" w:tplc="D8A01936">
      <w:numFmt w:val="decimal"/>
      <w:lvlText w:val=""/>
      <w:lvlJc w:val="left"/>
    </w:lvl>
    <w:lvl w:ilvl="2" w:tplc="92765DCE">
      <w:numFmt w:val="decimal"/>
      <w:lvlText w:val=""/>
      <w:lvlJc w:val="left"/>
    </w:lvl>
    <w:lvl w:ilvl="3" w:tplc="4298462E">
      <w:numFmt w:val="decimal"/>
      <w:lvlText w:val=""/>
      <w:lvlJc w:val="left"/>
    </w:lvl>
    <w:lvl w:ilvl="4" w:tplc="B8007F9A">
      <w:numFmt w:val="decimal"/>
      <w:lvlText w:val=""/>
      <w:lvlJc w:val="left"/>
    </w:lvl>
    <w:lvl w:ilvl="5" w:tplc="D09C7294">
      <w:numFmt w:val="decimal"/>
      <w:lvlText w:val=""/>
      <w:lvlJc w:val="left"/>
    </w:lvl>
    <w:lvl w:ilvl="6" w:tplc="0D06FA72">
      <w:numFmt w:val="decimal"/>
      <w:lvlText w:val=""/>
      <w:lvlJc w:val="left"/>
    </w:lvl>
    <w:lvl w:ilvl="7" w:tplc="96C695C2">
      <w:numFmt w:val="decimal"/>
      <w:lvlText w:val=""/>
      <w:lvlJc w:val="left"/>
    </w:lvl>
    <w:lvl w:ilvl="8" w:tplc="A1ACADD6">
      <w:numFmt w:val="decimal"/>
      <w:lvlText w:val=""/>
      <w:lvlJc w:val="left"/>
    </w:lvl>
  </w:abstractNum>
  <w:abstractNum w:abstractNumId="41" w15:restartNumberingAfterBreak="0">
    <w:nsid w:val="47398C89"/>
    <w:multiLevelType w:val="hybridMultilevel"/>
    <w:tmpl w:val="B636A76A"/>
    <w:lvl w:ilvl="0" w:tplc="22403CBA">
      <w:start w:val="1"/>
      <w:numFmt w:val="upperLetter"/>
      <w:lvlText w:val="%1"/>
      <w:lvlJc w:val="left"/>
    </w:lvl>
    <w:lvl w:ilvl="1" w:tplc="156E9FCC">
      <w:numFmt w:val="decimal"/>
      <w:lvlText w:val=""/>
      <w:lvlJc w:val="left"/>
    </w:lvl>
    <w:lvl w:ilvl="2" w:tplc="E4C87596">
      <w:numFmt w:val="decimal"/>
      <w:lvlText w:val=""/>
      <w:lvlJc w:val="left"/>
    </w:lvl>
    <w:lvl w:ilvl="3" w:tplc="90FA5624">
      <w:numFmt w:val="decimal"/>
      <w:lvlText w:val=""/>
      <w:lvlJc w:val="left"/>
    </w:lvl>
    <w:lvl w:ilvl="4" w:tplc="FA16AADC">
      <w:numFmt w:val="decimal"/>
      <w:lvlText w:val=""/>
      <w:lvlJc w:val="left"/>
    </w:lvl>
    <w:lvl w:ilvl="5" w:tplc="3E2C9370">
      <w:numFmt w:val="decimal"/>
      <w:lvlText w:val=""/>
      <w:lvlJc w:val="left"/>
    </w:lvl>
    <w:lvl w:ilvl="6" w:tplc="B6D6CAFE">
      <w:numFmt w:val="decimal"/>
      <w:lvlText w:val=""/>
      <w:lvlJc w:val="left"/>
    </w:lvl>
    <w:lvl w:ilvl="7" w:tplc="240A02DC">
      <w:numFmt w:val="decimal"/>
      <w:lvlText w:val=""/>
      <w:lvlJc w:val="left"/>
    </w:lvl>
    <w:lvl w:ilvl="8" w:tplc="EBB29C18">
      <w:numFmt w:val="decimal"/>
      <w:lvlText w:val=""/>
      <w:lvlJc w:val="left"/>
    </w:lvl>
  </w:abstractNum>
  <w:abstractNum w:abstractNumId="42" w15:restartNumberingAfterBreak="0">
    <w:nsid w:val="4AD084E9"/>
    <w:multiLevelType w:val="hybridMultilevel"/>
    <w:tmpl w:val="5C50EA28"/>
    <w:lvl w:ilvl="0" w:tplc="C58AC73E">
      <w:start w:val="1"/>
      <w:numFmt w:val="decimal"/>
      <w:lvlText w:val="%1."/>
      <w:lvlJc w:val="left"/>
    </w:lvl>
    <w:lvl w:ilvl="1" w:tplc="175EB1B0">
      <w:numFmt w:val="decimal"/>
      <w:lvlText w:val=""/>
      <w:lvlJc w:val="left"/>
    </w:lvl>
    <w:lvl w:ilvl="2" w:tplc="54745FE2">
      <w:numFmt w:val="decimal"/>
      <w:lvlText w:val=""/>
      <w:lvlJc w:val="left"/>
    </w:lvl>
    <w:lvl w:ilvl="3" w:tplc="F2A8B79E">
      <w:numFmt w:val="decimal"/>
      <w:lvlText w:val=""/>
      <w:lvlJc w:val="left"/>
    </w:lvl>
    <w:lvl w:ilvl="4" w:tplc="9F088008">
      <w:numFmt w:val="decimal"/>
      <w:lvlText w:val=""/>
      <w:lvlJc w:val="left"/>
    </w:lvl>
    <w:lvl w:ilvl="5" w:tplc="22A69F52">
      <w:numFmt w:val="decimal"/>
      <w:lvlText w:val=""/>
      <w:lvlJc w:val="left"/>
    </w:lvl>
    <w:lvl w:ilvl="6" w:tplc="75D4C810">
      <w:numFmt w:val="decimal"/>
      <w:lvlText w:val=""/>
      <w:lvlJc w:val="left"/>
    </w:lvl>
    <w:lvl w:ilvl="7" w:tplc="C3A2B11A">
      <w:numFmt w:val="decimal"/>
      <w:lvlText w:val=""/>
      <w:lvlJc w:val="left"/>
    </w:lvl>
    <w:lvl w:ilvl="8" w:tplc="B11C2D34">
      <w:numFmt w:val="decimal"/>
      <w:lvlText w:val=""/>
      <w:lvlJc w:val="left"/>
    </w:lvl>
  </w:abstractNum>
  <w:abstractNum w:abstractNumId="43" w15:restartNumberingAfterBreak="0">
    <w:nsid w:val="4B588F54"/>
    <w:multiLevelType w:val="hybridMultilevel"/>
    <w:tmpl w:val="F9281886"/>
    <w:lvl w:ilvl="0" w:tplc="45BA6650">
      <w:start w:val="1"/>
      <w:numFmt w:val="bullet"/>
      <w:lvlText w:val="•"/>
      <w:lvlJc w:val="left"/>
    </w:lvl>
    <w:lvl w:ilvl="1" w:tplc="97A40B10">
      <w:numFmt w:val="decimal"/>
      <w:lvlText w:val=""/>
      <w:lvlJc w:val="left"/>
    </w:lvl>
    <w:lvl w:ilvl="2" w:tplc="E8F8F9C2">
      <w:numFmt w:val="decimal"/>
      <w:lvlText w:val=""/>
      <w:lvlJc w:val="left"/>
    </w:lvl>
    <w:lvl w:ilvl="3" w:tplc="4C2CC182">
      <w:numFmt w:val="decimal"/>
      <w:lvlText w:val=""/>
      <w:lvlJc w:val="left"/>
    </w:lvl>
    <w:lvl w:ilvl="4" w:tplc="0A2A66CE">
      <w:numFmt w:val="decimal"/>
      <w:lvlText w:val=""/>
      <w:lvlJc w:val="left"/>
    </w:lvl>
    <w:lvl w:ilvl="5" w:tplc="62084A0A">
      <w:numFmt w:val="decimal"/>
      <w:lvlText w:val=""/>
      <w:lvlJc w:val="left"/>
    </w:lvl>
    <w:lvl w:ilvl="6" w:tplc="D166E44E">
      <w:numFmt w:val="decimal"/>
      <w:lvlText w:val=""/>
      <w:lvlJc w:val="left"/>
    </w:lvl>
    <w:lvl w:ilvl="7" w:tplc="045CA2EC">
      <w:numFmt w:val="decimal"/>
      <w:lvlText w:val=""/>
      <w:lvlJc w:val="left"/>
    </w:lvl>
    <w:lvl w:ilvl="8" w:tplc="E5082578">
      <w:numFmt w:val="decimal"/>
      <w:lvlText w:val=""/>
      <w:lvlJc w:val="left"/>
    </w:lvl>
  </w:abstractNum>
  <w:abstractNum w:abstractNumId="44" w15:restartNumberingAfterBreak="0">
    <w:nsid w:val="4F4EF005"/>
    <w:multiLevelType w:val="hybridMultilevel"/>
    <w:tmpl w:val="711EF624"/>
    <w:lvl w:ilvl="0" w:tplc="651AFDD0">
      <w:start w:val="1"/>
      <w:numFmt w:val="decimal"/>
      <w:lvlText w:val="%1."/>
      <w:lvlJc w:val="left"/>
      <w:rPr>
        <w:rFonts w:ascii="Verdana" w:hAnsi="Verdana" w:hint="default"/>
        <w:sz w:val="22"/>
        <w:szCs w:val="22"/>
      </w:rPr>
    </w:lvl>
    <w:lvl w:ilvl="1" w:tplc="6B1EF316">
      <w:numFmt w:val="decimal"/>
      <w:lvlText w:val=""/>
      <w:lvlJc w:val="left"/>
    </w:lvl>
    <w:lvl w:ilvl="2" w:tplc="3A7E6154">
      <w:numFmt w:val="decimal"/>
      <w:lvlText w:val=""/>
      <w:lvlJc w:val="left"/>
    </w:lvl>
    <w:lvl w:ilvl="3" w:tplc="50121856">
      <w:numFmt w:val="decimal"/>
      <w:lvlText w:val=""/>
      <w:lvlJc w:val="left"/>
    </w:lvl>
    <w:lvl w:ilvl="4" w:tplc="1DFCBE28">
      <w:numFmt w:val="decimal"/>
      <w:lvlText w:val=""/>
      <w:lvlJc w:val="left"/>
    </w:lvl>
    <w:lvl w:ilvl="5" w:tplc="91B66292">
      <w:numFmt w:val="decimal"/>
      <w:lvlText w:val=""/>
      <w:lvlJc w:val="left"/>
    </w:lvl>
    <w:lvl w:ilvl="6" w:tplc="FE268234">
      <w:numFmt w:val="decimal"/>
      <w:lvlText w:val=""/>
      <w:lvlJc w:val="left"/>
    </w:lvl>
    <w:lvl w:ilvl="7" w:tplc="844E2532">
      <w:numFmt w:val="decimal"/>
      <w:lvlText w:val=""/>
      <w:lvlJc w:val="left"/>
    </w:lvl>
    <w:lvl w:ilvl="8" w:tplc="33EC5CBA">
      <w:numFmt w:val="decimal"/>
      <w:lvlText w:val=""/>
      <w:lvlJc w:val="left"/>
    </w:lvl>
  </w:abstractNum>
  <w:abstractNum w:abstractNumId="45" w15:restartNumberingAfterBreak="0">
    <w:nsid w:val="51D9C564"/>
    <w:multiLevelType w:val="hybridMultilevel"/>
    <w:tmpl w:val="453EAFF4"/>
    <w:lvl w:ilvl="0" w:tplc="C0A29BA6">
      <w:start w:val="1"/>
      <w:numFmt w:val="decimal"/>
      <w:lvlText w:val="%1."/>
      <w:lvlJc w:val="left"/>
    </w:lvl>
    <w:lvl w:ilvl="1" w:tplc="B2109A3C">
      <w:numFmt w:val="decimal"/>
      <w:lvlText w:val=""/>
      <w:lvlJc w:val="left"/>
    </w:lvl>
    <w:lvl w:ilvl="2" w:tplc="69044F80">
      <w:numFmt w:val="decimal"/>
      <w:lvlText w:val=""/>
      <w:lvlJc w:val="left"/>
    </w:lvl>
    <w:lvl w:ilvl="3" w:tplc="5DE23AD2">
      <w:numFmt w:val="decimal"/>
      <w:lvlText w:val=""/>
      <w:lvlJc w:val="left"/>
    </w:lvl>
    <w:lvl w:ilvl="4" w:tplc="ECBA329C">
      <w:numFmt w:val="decimal"/>
      <w:lvlText w:val=""/>
      <w:lvlJc w:val="left"/>
    </w:lvl>
    <w:lvl w:ilvl="5" w:tplc="D68AECEA">
      <w:numFmt w:val="decimal"/>
      <w:lvlText w:val=""/>
      <w:lvlJc w:val="left"/>
    </w:lvl>
    <w:lvl w:ilvl="6" w:tplc="8DF43F18">
      <w:numFmt w:val="decimal"/>
      <w:lvlText w:val=""/>
      <w:lvlJc w:val="left"/>
    </w:lvl>
    <w:lvl w:ilvl="7" w:tplc="EF20525C">
      <w:numFmt w:val="decimal"/>
      <w:lvlText w:val=""/>
      <w:lvlJc w:val="left"/>
    </w:lvl>
    <w:lvl w:ilvl="8" w:tplc="18443A82">
      <w:numFmt w:val="decimal"/>
      <w:lvlText w:val=""/>
      <w:lvlJc w:val="left"/>
    </w:lvl>
  </w:abstractNum>
  <w:abstractNum w:abstractNumId="46" w15:restartNumberingAfterBreak="0">
    <w:nsid w:val="51EAD36B"/>
    <w:multiLevelType w:val="hybridMultilevel"/>
    <w:tmpl w:val="C33A3C2E"/>
    <w:lvl w:ilvl="0" w:tplc="1BE44A0A">
      <w:start w:val="1"/>
      <w:numFmt w:val="bullet"/>
      <w:lvlText w:val="•"/>
      <w:lvlJc w:val="left"/>
    </w:lvl>
    <w:lvl w:ilvl="1" w:tplc="D05E40F0">
      <w:numFmt w:val="decimal"/>
      <w:lvlText w:val=""/>
      <w:lvlJc w:val="left"/>
    </w:lvl>
    <w:lvl w:ilvl="2" w:tplc="9252E246">
      <w:numFmt w:val="decimal"/>
      <w:lvlText w:val=""/>
      <w:lvlJc w:val="left"/>
    </w:lvl>
    <w:lvl w:ilvl="3" w:tplc="1CB0E080">
      <w:numFmt w:val="decimal"/>
      <w:lvlText w:val=""/>
      <w:lvlJc w:val="left"/>
    </w:lvl>
    <w:lvl w:ilvl="4" w:tplc="390E446E">
      <w:numFmt w:val="decimal"/>
      <w:lvlText w:val=""/>
      <w:lvlJc w:val="left"/>
    </w:lvl>
    <w:lvl w:ilvl="5" w:tplc="94A27716">
      <w:numFmt w:val="decimal"/>
      <w:lvlText w:val=""/>
      <w:lvlJc w:val="left"/>
    </w:lvl>
    <w:lvl w:ilvl="6" w:tplc="25940232">
      <w:numFmt w:val="decimal"/>
      <w:lvlText w:val=""/>
      <w:lvlJc w:val="left"/>
    </w:lvl>
    <w:lvl w:ilvl="7" w:tplc="952409EE">
      <w:numFmt w:val="decimal"/>
      <w:lvlText w:val=""/>
      <w:lvlJc w:val="left"/>
    </w:lvl>
    <w:lvl w:ilvl="8" w:tplc="4704EB12">
      <w:numFmt w:val="decimal"/>
      <w:lvlText w:val=""/>
      <w:lvlJc w:val="left"/>
    </w:lvl>
  </w:abstractNum>
  <w:abstractNum w:abstractNumId="47" w15:restartNumberingAfterBreak="0">
    <w:nsid w:val="520EEDD1"/>
    <w:multiLevelType w:val="hybridMultilevel"/>
    <w:tmpl w:val="60924C36"/>
    <w:lvl w:ilvl="0" w:tplc="0520E68A">
      <w:start w:val="61"/>
      <w:numFmt w:val="upperLetter"/>
      <w:lvlText w:val="%1."/>
      <w:lvlJc w:val="left"/>
    </w:lvl>
    <w:lvl w:ilvl="1" w:tplc="C894528C">
      <w:start w:val="1"/>
      <w:numFmt w:val="upperLetter"/>
      <w:lvlText w:val="%2."/>
      <w:lvlJc w:val="left"/>
    </w:lvl>
    <w:lvl w:ilvl="2" w:tplc="40F689D2">
      <w:numFmt w:val="decimal"/>
      <w:lvlText w:val=""/>
      <w:lvlJc w:val="left"/>
    </w:lvl>
    <w:lvl w:ilvl="3" w:tplc="B4604224">
      <w:numFmt w:val="decimal"/>
      <w:lvlText w:val=""/>
      <w:lvlJc w:val="left"/>
    </w:lvl>
    <w:lvl w:ilvl="4" w:tplc="B0400B66">
      <w:numFmt w:val="decimal"/>
      <w:lvlText w:val=""/>
      <w:lvlJc w:val="left"/>
    </w:lvl>
    <w:lvl w:ilvl="5" w:tplc="8A4E3A04">
      <w:numFmt w:val="decimal"/>
      <w:lvlText w:val=""/>
      <w:lvlJc w:val="left"/>
    </w:lvl>
    <w:lvl w:ilvl="6" w:tplc="3D987CB4">
      <w:numFmt w:val="decimal"/>
      <w:lvlText w:val=""/>
      <w:lvlJc w:val="left"/>
    </w:lvl>
    <w:lvl w:ilvl="7" w:tplc="8F66B6D2">
      <w:numFmt w:val="decimal"/>
      <w:lvlText w:val=""/>
      <w:lvlJc w:val="left"/>
    </w:lvl>
    <w:lvl w:ilvl="8" w:tplc="1960C974">
      <w:numFmt w:val="decimal"/>
      <w:lvlText w:val=""/>
      <w:lvlJc w:val="left"/>
    </w:lvl>
  </w:abstractNum>
  <w:abstractNum w:abstractNumId="48" w15:restartNumberingAfterBreak="0">
    <w:nsid w:val="540A471C"/>
    <w:multiLevelType w:val="hybridMultilevel"/>
    <w:tmpl w:val="72DAAF60"/>
    <w:lvl w:ilvl="0" w:tplc="94F03E22">
      <w:start w:val="1"/>
      <w:numFmt w:val="decimal"/>
      <w:lvlText w:val="%1."/>
      <w:lvlJc w:val="left"/>
    </w:lvl>
    <w:lvl w:ilvl="1" w:tplc="FBBCF822">
      <w:numFmt w:val="decimal"/>
      <w:lvlText w:val=""/>
      <w:lvlJc w:val="left"/>
    </w:lvl>
    <w:lvl w:ilvl="2" w:tplc="BC8CD06C">
      <w:numFmt w:val="decimal"/>
      <w:lvlText w:val=""/>
      <w:lvlJc w:val="left"/>
    </w:lvl>
    <w:lvl w:ilvl="3" w:tplc="436006F0">
      <w:numFmt w:val="decimal"/>
      <w:lvlText w:val=""/>
      <w:lvlJc w:val="left"/>
    </w:lvl>
    <w:lvl w:ilvl="4" w:tplc="A85095AE">
      <w:numFmt w:val="decimal"/>
      <w:lvlText w:val=""/>
      <w:lvlJc w:val="left"/>
    </w:lvl>
    <w:lvl w:ilvl="5" w:tplc="99665AE0">
      <w:numFmt w:val="decimal"/>
      <w:lvlText w:val=""/>
      <w:lvlJc w:val="left"/>
    </w:lvl>
    <w:lvl w:ilvl="6" w:tplc="B8A0539C">
      <w:numFmt w:val="decimal"/>
      <w:lvlText w:val=""/>
      <w:lvlJc w:val="left"/>
    </w:lvl>
    <w:lvl w:ilvl="7" w:tplc="FCD29F52">
      <w:numFmt w:val="decimal"/>
      <w:lvlText w:val=""/>
      <w:lvlJc w:val="left"/>
    </w:lvl>
    <w:lvl w:ilvl="8" w:tplc="B0FC3698">
      <w:numFmt w:val="decimal"/>
      <w:lvlText w:val=""/>
      <w:lvlJc w:val="left"/>
    </w:lvl>
  </w:abstractNum>
  <w:abstractNum w:abstractNumId="49" w15:restartNumberingAfterBreak="0">
    <w:nsid w:val="542289EC"/>
    <w:multiLevelType w:val="hybridMultilevel"/>
    <w:tmpl w:val="B07E75F6"/>
    <w:lvl w:ilvl="0" w:tplc="E3608030">
      <w:start w:val="1"/>
      <w:numFmt w:val="bullet"/>
      <w:lvlText w:val="•"/>
      <w:lvlJc w:val="left"/>
    </w:lvl>
    <w:lvl w:ilvl="1" w:tplc="4A306066">
      <w:numFmt w:val="decimal"/>
      <w:lvlText w:val=""/>
      <w:lvlJc w:val="left"/>
    </w:lvl>
    <w:lvl w:ilvl="2" w:tplc="821E23DC">
      <w:numFmt w:val="decimal"/>
      <w:lvlText w:val=""/>
      <w:lvlJc w:val="left"/>
    </w:lvl>
    <w:lvl w:ilvl="3" w:tplc="25D267F4">
      <w:numFmt w:val="decimal"/>
      <w:lvlText w:val=""/>
      <w:lvlJc w:val="left"/>
    </w:lvl>
    <w:lvl w:ilvl="4" w:tplc="5DE0EC92">
      <w:numFmt w:val="decimal"/>
      <w:lvlText w:val=""/>
      <w:lvlJc w:val="left"/>
    </w:lvl>
    <w:lvl w:ilvl="5" w:tplc="2ADE080E">
      <w:numFmt w:val="decimal"/>
      <w:lvlText w:val=""/>
      <w:lvlJc w:val="left"/>
    </w:lvl>
    <w:lvl w:ilvl="6" w:tplc="47E4482E">
      <w:numFmt w:val="decimal"/>
      <w:lvlText w:val=""/>
      <w:lvlJc w:val="left"/>
    </w:lvl>
    <w:lvl w:ilvl="7" w:tplc="635E6458">
      <w:numFmt w:val="decimal"/>
      <w:lvlText w:val=""/>
      <w:lvlJc w:val="left"/>
    </w:lvl>
    <w:lvl w:ilvl="8" w:tplc="08641D1A">
      <w:numFmt w:val="decimal"/>
      <w:lvlText w:val=""/>
      <w:lvlJc w:val="left"/>
    </w:lvl>
  </w:abstractNum>
  <w:abstractNum w:abstractNumId="50" w15:restartNumberingAfterBreak="0">
    <w:nsid w:val="579478FE"/>
    <w:multiLevelType w:val="hybridMultilevel"/>
    <w:tmpl w:val="9C341294"/>
    <w:lvl w:ilvl="0" w:tplc="10BAF5E6">
      <w:start w:val="1"/>
      <w:numFmt w:val="bullet"/>
      <w:lvlText w:val="•"/>
      <w:lvlJc w:val="left"/>
    </w:lvl>
    <w:lvl w:ilvl="1" w:tplc="F9F6EA64">
      <w:start w:val="1"/>
      <w:numFmt w:val="decimal"/>
      <w:lvlText w:val="%2."/>
      <w:lvlJc w:val="left"/>
    </w:lvl>
    <w:lvl w:ilvl="2" w:tplc="A1108F5C">
      <w:numFmt w:val="decimal"/>
      <w:lvlText w:val=""/>
      <w:lvlJc w:val="left"/>
    </w:lvl>
    <w:lvl w:ilvl="3" w:tplc="645818FE">
      <w:numFmt w:val="decimal"/>
      <w:lvlText w:val=""/>
      <w:lvlJc w:val="left"/>
    </w:lvl>
    <w:lvl w:ilvl="4" w:tplc="50FAEFAA">
      <w:numFmt w:val="decimal"/>
      <w:lvlText w:val=""/>
      <w:lvlJc w:val="left"/>
    </w:lvl>
    <w:lvl w:ilvl="5" w:tplc="14740274">
      <w:numFmt w:val="decimal"/>
      <w:lvlText w:val=""/>
      <w:lvlJc w:val="left"/>
    </w:lvl>
    <w:lvl w:ilvl="6" w:tplc="63E4C13C">
      <w:numFmt w:val="decimal"/>
      <w:lvlText w:val=""/>
      <w:lvlJc w:val="left"/>
    </w:lvl>
    <w:lvl w:ilvl="7" w:tplc="91C25612">
      <w:numFmt w:val="decimal"/>
      <w:lvlText w:val=""/>
      <w:lvlJc w:val="left"/>
    </w:lvl>
    <w:lvl w:ilvl="8" w:tplc="6CF0D3CA">
      <w:numFmt w:val="decimal"/>
      <w:lvlText w:val=""/>
      <w:lvlJc w:val="left"/>
    </w:lvl>
  </w:abstractNum>
  <w:abstractNum w:abstractNumId="51" w15:restartNumberingAfterBreak="0">
    <w:nsid w:val="579BE4F1"/>
    <w:multiLevelType w:val="hybridMultilevel"/>
    <w:tmpl w:val="CBD40F8C"/>
    <w:lvl w:ilvl="0" w:tplc="EC889E08">
      <w:start w:val="6"/>
      <w:numFmt w:val="upperLetter"/>
      <w:lvlText w:val="%1."/>
      <w:lvlJc w:val="left"/>
    </w:lvl>
    <w:lvl w:ilvl="1" w:tplc="4536B99A">
      <w:start w:val="1"/>
      <w:numFmt w:val="decimal"/>
      <w:lvlText w:val="%2."/>
      <w:lvlJc w:val="left"/>
    </w:lvl>
    <w:lvl w:ilvl="2" w:tplc="DFA44476">
      <w:numFmt w:val="decimal"/>
      <w:lvlText w:val=""/>
      <w:lvlJc w:val="left"/>
    </w:lvl>
    <w:lvl w:ilvl="3" w:tplc="BC6C0FB4">
      <w:numFmt w:val="decimal"/>
      <w:lvlText w:val=""/>
      <w:lvlJc w:val="left"/>
    </w:lvl>
    <w:lvl w:ilvl="4" w:tplc="C2F4C3EE">
      <w:numFmt w:val="decimal"/>
      <w:lvlText w:val=""/>
      <w:lvlJc w:val="left"/>
    </w:lvl>
    <w:lvl w:ilvl="5" w:tplc="230E1230">
      <w:numFmt w:val="decimal"/>
      <w:lvlText w:val=""/>
      <w:lvlJc w:val="left"/>
    </w:lvl>
    <w:lvl w:ilvl="6" w:tplc="0E2E5476">
      <w:numFmt w:val="decimal"/>
      <w:lvlText w:val=""/>
      <w:lvlJc w:val="left"/>
    </w:lvl>
    <w:lvl w:ilvl="7" w:tplc="BA70FF22">
      <w:numFmt w:val="decimal"/>
      <w:lvlText w:val=""/>
      <w:lvlJc w:val="left"/>
    </w:lvl>
    <w:lvl w:ilvl="8" w:tplc="87265F44">
      <w:numFmt w:val="decimal"/>
      <w:lvlText w:val=""/>
      <w:lvlJc w:val="left"/>
    </w:lvl>
  </w:abstractNum>
  <w:abstractNum w:abstractNumId="52" w15:restartNumberingAfterBreak="0">
    <w:nsid w:val="57E4CCAF"/>
    <w:multiLevelType w:val="hybridMultilevel"/>
    <w:tmpl w:val="59F44388"/>
    <w:lvl w:ilvl="0" w:tplc="4EB6FEAC">
      <w:start w:val="15"/>
      <w:numFmt w:val="lowerLetter"/>
      <w:lvlText w:val="%1"/>
      <w:lvlJc w:val="left"/>
    </w:lvl>
    <w:lvl w:ilvl="1" w:tplc="B25054EC">
      <w:numFmt w:val="decimal"/>
      <w:lvlText w:val=""/>
      <w:lvlJc w:val="left"/>
    </w:lvl>
    <w:lvl w:ilvl="2" w:tplc="617C6232">
      <w:numFmt w:val="decimal"/>
      <w:lvlText w:val=""/>
      <w:lvlJc w:val="left"/>
    </w:lvl>
    <w:lvl w:ilvl="3" w:tplc="AE7C6ABA">
      <w:numFmt w:val="decimal"/>
      <w:lvlText w:val=""/>
      <w:lvlJc w:val="left"/>
    </w:lvl>
    <w:lvl w:ilvl="4" w:tplc="F7E6F660">
      <w:numFmt w:val="decimal"/>
      <w:lvlText w:val=""/>
      <w:lvlJc w:val="left"/>
    </w:lvl>
    <w:lvl w:ilvl="5" w:tplc="676625EC">
      <w:numFmt w:val="decimal"/>
      <w:lvlText w:val=""/>
      <w:lvlJc w:val="left"/>
    </w:lvl>
    <w:lvl w:ilvl="6" w:tplc="4D6A2DB0">
      <w:numFmt w:val="decimal"/>
      <w:lvlText w:val=""/>
      <w:lvlJc w:val="left"/>
    </w:lvl>
    <w:lvl w:ilvl="7" w:tplc="0AA259A2">
      <w:numFmt w:val="decimal"/>
      <w:lvlText w:val=""/>
      <w:lvlJc w:val="left"/>
    </w:lvl>
    <w:lvl w:ilvl="8" w:tplc="07D6E22C">
      <w:numFmt w:val="decimal"/>
      <w:lvlText w:val=""/>
      <w:lvlJc w:val="left"/>
    </w:lvl>
  </w:abstractNum>
  <w:abstractNum w:abstractNumId="53" w15:restartNumberingAfterBreak="0">
    <w:nsid w:val="580BD78F"/>
    <w:multiLevelType w:val="hybridMultilevel"/>
    <w:tmpl w:val="52DC476A"/>
    <w:lvl w:ilvl="0" w:tplc="07C20BFC">
      <w:start w:val="1"/>
      <w:numFmt w:val="bullet"/>
      <w:lvlText w:val="◆"/>
      <w:lvlJc w:val="left"/>
    </w:lvl>
    <w:lvl w:ilvl="1" w:tplc="0ECAC58A">
      <w:numFmt w:val="decimal"/>
      <w:lvlText w:val=""/>
      <w:lvlJc w:val="left"/>
    </w:lvl>
    <w:lvl w:ilvl="2" w:tplc="B624FA12">
      <w:numFmt w:val="decimal"/>
      <w:lvlText w:val=""/>
      <w:lvlJc w:val="left"/>
    </w:lvl>
    <w:lvl w:ilvl="3" w:tplc="176499A6">
      <w:numFmt w:val="decimal"/>
      <w:lvlText w:val=""/>
      <w:lvlJc w:val="left"/>
    </w:lvl>
    <w:lvl w:ilvl="4" w:tplc="E0D61768">
      <w:numFmt w:val="decimal"/>
      <w:lvlText w:val=""/>
      <w:lvlJc w:val="left"/>
    </w:lvl>
    <w:lvl w:ilvl="5" w:tplc="321A640C">
      <w:numFmt w:val="decimal"/>
      <w:lvlText w:val=""/>
      <w:lvlJc w:val="left"/>
    </w:lvl>
    <w:lvl w:ilvl="6" w:tplc="AE7C3888">
      <w:numFmt w:val="decimal"/>
      <w:lvlText w:val=""/>
      <w:lvlJc w:val="left"/>
    </w:lvl>
    <w:lvl w:ilvl="7" w:tplc="42307854">
      <w:numFmt w:val="decimal"/>
      <w:lvlText w:val=""/>
      <w:lvlJc w:val="left"/>
    </w:lvl>
    <w:lvl w:ilvl="8" w:tplc="BC348988">
      <w:numFmt w:val="decimal"/>
      <w:lvlText w:val=""/>
      <w:lvlJc w:val="left"/>
    </w:lvl>
  </w:abstractNum>
  <w:abstractNum w:abstractNumId="54" w15:restartNumberingAfterBreak="0">
    <w:nsid w:val="5DB70AE5"/>
    <w:multiLevelType w:val="hybridMultilevel"/>
    <w:tmpl w:val="521A3BBE"/>
    <w:lvl w:ilvl="0" w:tplc="77627CA6">
      <w:start w:val="1"/>
      <w:numFmt w:val="bullet"/>
      <w:lvlText w:val="*"/>
      <w:lvlJc w:val="left"/>
    </w:lvl>
    <w:lvl w:ilvl="1" w:tplc="7C646C70">
      <w:numFmt w:val="decimal"/>
      <w:lvlText w:val=""/>
      <w:lvlJc w:val="left"/>
    </w:lvl>
    <w:lvl w:ilvl="2" w:tplc="5C74283A">
      <w:numFmt w:val="decimal"/>
      <w:lvlText w:val=""/>
      <w:lvlJc w:val="left"/>
    </w:lvl>
    <w:lvl w:ilvl="3" w:tplc="C4AA5754">
      <w:numFmt w:val="decimal"/>
      <w:lvlText w:val=""/>
      <w:lvlJc w:val="left"/>
    </w:lvl>
    <w:lvl w:ilvl="4" w:tplc="A6CA3B18">
      <w:numFmt w:val="decimal"/>
      <w:lvlText w:val=""/>
      <w:lvlJc w:val="left"/>
    </w:lvl>
    <w:lvl w:ilvl="5" w:tplc="79F65BC8">
      <w:numFmt w:val="decimal"/>
      <w:lvlText w:val=""/>
      <w:lvlJc w:val="left"/>
    </w:lvl>
    <w:lvl w:ilvl="6" w:tplc="82EE6A8E">
      <w:numFmt w:val="decimal"/>
      <w:lvlText w:val=""/>
      <w:lvlJc w:val="left"/>
    </w:lvl>
    <w:lvl w:ilvl="7" w:tplc="2430CE0E">
      <w:numFmt w:val="decimal"/>
      <w:lvlText w:val=""/>
      <w:lvlJc w:val="left"/>
    </w:lvl>
    <w:lvl w:ilvl="8" w:tplc="877E6AE6">
      <w:numFmt w:val="decimal"/>
      <w:lvlText w:val=""/>
      <w:lvlJc w:val="left"/>
    </w:lvl>
  </w:abstractNum>
  <w:abstractNum w:abstractNumId="55" w15:restartNumberingAfterBreak="0">
    <w:nsid w:val="5DC79EA8"/>
    <w:multiLevelType w:val="hybridMultilevel"/>
    <w:tmpl w:val="A93AA6C4"/>
    <w:lvl w:ilvl="0" w:tplc="5D2605B2">
      <w:start w:val="1"/>
      <w:numFmt w:val="decimal"/>
      <w:lvlText w:val="%1."/>
      <w:lvlJc w:val="left"/>
    </w:lvl>
    <w:lvl w:ilvl="1" w:tplc="BA18A36E">
      <w:numFmt w:val="decimal"/>
      <w:lvlText w:val=""/>
      <w:lvlJc w:val="left"/>
    </w:lvl>
    <w:lvl w:ilvl="2" w:tplc="271007E2">
      <w:numFmt w:val="decimal"/>
      <w:lvlText w:val=""/>
      <w:lvlJc w:val="left"/>
    </w:lvl>
    <w:lvl w:ilvl="3" w:tplc="DAD81E58">
      <w:numFmt w:val="decimal"/>
      <w:lvlText w:val=""/>
      <w:lvlJc w:val="left"/>
    </w:lvl>
    <w:lvl w:ilvl="4" w:tplc="6068D9C6">
      <w:numFmt w:val="decimal"/>
      <w:lvlText w:val=""/>
      <w:lvlJc w:val="left"/>
    </w:lvl>
    <w:lvl w:ilvl="5" w:tplc="1BE22DD2">
      <w:numFmt w:val="decimal"/>
      <w:lvlText w:val=""/>
      <w:lvlJc w:val="left"/>
    </w:lvl>
    <w:lvl w:ilvl="6" w:tplc="1F40512A">
      <w:numFmt w:val="decimal"/>
      <w:lvlText w:val=""/>
      <w:lvlJc w:val="left"/>
    </w:lvl>
    <w:lvl w:ilvl="7" w:tplc="0874B38A">
      <w:numFmt w:val="decimal"/>
      <w:lvlText w:val=""/>
      <w:lvlJc w:val="left"/>
    </w:lvl>
    <w:lvl w:ilvl="8" w:tplc="258008C2">
      <w:numFmt w:val="decimal"/>
      <w:lvlText w:val=""/>
      <w:lvlJc w:val="left"/>
    </w:lvl>
  </w:abstractNum>
  <w:abstractNum w:abstractNumId="56" w15:restartNumberingAfterBreak="0">
    <w:nsid w:val="5F5E7FD0"/>
    <w:multiLevelType w:val="hybridMultilevel"/>
    <w:tmpl w:val="FD80DBB4"/>
    <w:lvl w:ilvl="0" w:tplc="415E0914">
      <w:start w:val="1"/>
      <w:numFmt w:val="bullet"/>
      <w:lvlText w:val=""/>
      <w:lvlJc w:val="left"/>
    </w:lvl>
    <w:lvl w:ilvl="1" w:tplc="C8E23A24">
      <w:start w:val="15"/>
      <w:numFmt w:val="lowerLetter"/>
      <w:lvlText w:val="%2"/>
      <w:lvlJc w:val="left"/>
    </w:lvl>
    <w:lvl w:ilvl="2" w:tplc="DF2E9FBA">
      <w:numFmt w:val="decimal"/>
      <w:lvlText w:val=""/>
      <w:lvlJc w:val="left"/>
    </w:lvl>
    <w:lvl w:ilvl="3" w:tplc="345E7AFC">
      <w:numFmt w:val="decimal"/>
      <w:lvlText w:val=""/>
      <w:lvlJc w:val="left"/>
    </w:lvl>
    <w:lvl w:ilvl="4" w:tplc="B8EE249A">
      <w:numFmt w:val="decimal"/>
      <w:lvlText w:val=""/>
      <w:lvlJc w:val="left"/>
    </w:lvl>
    <w:lvl w:ilvl="5" w:tplc="6E26446C">
      <w:numFmt w:val="decimal"/>
      <w:lvlText w:val=""/>
      <w:lvlJc w:val="left"/>
    </w:lvl>
    <w:lvl w:ilvl="6" w:tplc="6860A9CC">
      <w:numFmt w:val="decimal"/>
      <w:lvlText w:val=""/>
      <w:lvlJc w:val="left"/>
    </w:lvl>
    <w:lvl w:ilvl="7" w:tplc="6CE4C758">
      <w:numFmt w:val="decimal"/>
      <w:lvlText w:val=""/>
      <w:lvlJc w:val="left"/>
    </w:lvl>
    <w:lvl w:ilvl="8" w:tplc="299476C4">
      <w:numFmt w:val="decimal"/>
      <w:lvlText w:val=""/>
      <w:lvlJc w:val="left"/>
    </w:lvl>
  </w:abstractNum>
  <w:abstractNum w:abstractNumId="57" w15:restartNumberingAfterBreak="0">
    <w:nsid w:val="5FF87E05"/>
    <w:multiLevelType w:val="hybridMultilevel"/>
    <w:tmpl w:val="FAD20D1E"/>
    <w:lvl w:ilvl="0" w:tplc="8B5CB616">
      <w:start w:val="1"/>
      <w:numFmt w:val="decimal"/>
      <w:lvlText w:val="%1."/>
      <w:lvlJc w:val="left"/>
    </w:lvl>
    <w:lvl w:ilvl="1" w:tplc="F25E8B46">
      <w:numFmt w:val="decimal"/>
      <w:lvlText w:val=""/>
      <w:lvlJc w:val="left"/>
    </w:lvl>
    <w:lvl w:ilvl="2" w:tplc="7EBED646">
      <w:numFmt w:val="decimal"/>
      <w:lvlText w:val=""/>
      <w:lvlJc w:val="left"/>
    </w:lvl>
    <w:lvl w:ilvl="3" w:tplc="B2342076">
      <w:numFmt w:val="decimal"/>
      <w:lvlText w:val=""/>
      <w:lvlJc w:val="left"/>
    </w:lvl>
    <w:lvl w:ilvl="4" w:tplc="A60E1452">
      <w:numFmt w:val="decimal"/>
      <w:lvlText w:val=""/>
      <w:lvlJc w:val="left"/>
    </w:lvl>
    <w:lvl w:ilvl="5" w:tplc="FAF2A5E6">
      <w:numFmt w:val="decimal"/>
      <w:lvlText w:val=""/>
      <w:lvlJc w:val="left"/>
    </w:lvl>
    <w:lvl w:ilvl="6" w:tplc="1B76D8BE">
      <w:numFmt w:val="decimal"/>
      <w:lvlText w:val=""/>
      <w:lvlJc w:val="left"/>
    </w:lvl>
    <w:lvl w:ilvl="7" w:tplc="AE2C3904">
      <w:numFmt w:val="decimal"/>
      <w:lvlText w:val=""/>
      <w:lvlJc w:val="left"/>
    </w:lvl>
    <w:lvl w:ilvl="8" w:tplc="A0BCEAC6">
      <w:numFmt w:val="decimal"/>
      <w:lvlText w:val=""/>
      <w:lvlJc w:val="left"/>
    </w:lvl>
  </w:abstractNum>
  <w:abstractNum w:abstractNumId="58" w15:restartNumberingAfterBreak="0">
    <w:nsid w:val="613EFDC5"/>
    <w:multiLevelType w:val="hybridMultilevel"/>
    <w:tmpl w:val="06867D22"/>
    <w:lvl w:ilvl="0" w:tplc="2E3E620E">
      <w:start w:val="1"/>
      <w:numFmt w:val="decimal"/>
      <w:lvlText w:val="%1."/>
      <w:lvlJc w:val="left"/>
    </w:lvl>
    <w:lvl w:ilvl="1" w:tplc="158C1474">
      <w:start w:val="1"/>
      <w:numFmt w:val="lowerLetter"/>
      <w:lvlText w:val="%2."/>
      <w:lvlJc w:val="left"/>
      <w:rPr>
        <w:rFonts w:ascii="Verdana" w:hAnsi="Verdana" w:hint="default"/>
        <w:sz w:val="22"/>
        <w:szCs w:val="22"/>
      </w:rPr>
    </w:lvl>
    <w:lvl w:ilvl="2" w:tplc="1264F27C">
      <w:numFmt w:val="decimal"/>
      <w:lvlText w:val=""/>
      <w:lvlJc w:val="left"/>
    </w:lvl>
    <w:lvl w:ilvl="3" w:tplc="40043242">
      <w:numFmt w:val="decimal"/>
      <w:lvlText w:val=""/>
      <w:lvlJc w:val="left"/>
    </w:lvl>
    <w:lvl w:ilvl="4" w:tplc="6BA4D6D4">
      <w:numFmt w:val="decimal"/>
      <w:lvlText w:val=""/>
      <w:lvlJc w:val="left"/>
    </w:lvl>
    <w:lvl w:ilvl="5" w:tplc="2CE84738">
      <w:numFmt w:val="decimal"/>
      <w:lvlText w:val=""/>
      <w:lvlJc w:val="left"/>
    </w:lvl>
    <w:lvl w:ilvl="6" w:tplc="ADD08FEA">
      <w:numFmt w:val="decimal"/>
      <w:lvlText w:val=""/>
      <w:lvlJc w:val="left"/>
    </w:lvl>
    <w:lvl w:ilvl="7" w:tplc="A776D08E">
      <w:numFmt w:val="decimal"/>
      <w:lvlText w:val=""/>
      <w:lvlJc w:val="left"/>
    </w:lvl>
    <w:lvl w:ilvl="8" w:tplc="961E9228">
      <w:numFmt w:val="decimal"/>
      <w:lvlText w:val=""/>
      <w:lvlJc w:val="left"/>
    </w:lvl>
  </w:abstractNum>
  <w:abstractNum w:abstractNumId="59" w15:restartNumberingAfterBreak="0">
    <w:nsid w:val="61574095"/>
    <w:multiLevelType w:val="hybridMultilevel"/>
    <w:tmpl w:val="5D62CE0A"/>
    <w:lvl w:ilvl="0" w:tplc="D2F45734">
      <w:start w:val="1"/>
      <w:numFmt w:val="upperLetter"/>
      <w:lvlText w:val="%1"/>
      <w:lvlJc w:val="left"/>
    </w:lvl>
    <w:lvl w:ilvl="1" w:tplc="DD8A7AD6">
      <w:start w:val="2"/>
      <w:numFmt w:val="decimal"/>
      <w:lvlText w:val="%2."/>
      <w:lvlJc w:val="left"/>
    </w:lvl>
    <w:lvl w:ilvl="2" w:tplc="C1763E32">
      <w:numFmt w:val="decimal"/>
      <w:lvlText w:val=""/>
      <w:lvlJc w:val="left"/>
    </w:lvl>
    <w:lvl w:ilvl="3" w:tplc="99107686">
      <w:numFmt w:val="decimal"/>
      <w:lvlText w:val=""/>
      <w:lvlJc w:val="left"/>
    </w:lvl>
    <w:lvl w:ilvl="4" w:tplc="7AD83516">
      <w:numFmt w:val="decimal"/>
      <w:lvlText w:val=""/>
      <w:lvlJc w:val="left"/>
    </w:lvl>
    <w:lvl w:ilvl="5" w:tplc="0F2EA2C6">
      <w:numFmt w:val="decimal"/>
      <w:lvlText w:val=""/>
      <w:lvlJc w:val="left"/>
    </w:lvl>
    <w:lvl w:ilvl="6" w:tplc="2930813A">
      <w:numFmt w:val="decimal"/>
      <w:lvlText w:val=""/>
      <w:lvlJc w:val="left"/>
    </w:lvl>
    <w:lvl w:ilvl="7" w:tplc="2984FD90">
      <w:numFmt w:val="decimal"/>
      <w:lvlText w:val=""/>
      <w:lvlJc w:val="left"/>
    </w:lvl>
    <w:lvl w:ilvl="8" w:tplc="3266C266">
      <w:numFmt w:val="decimal"/>
      <w:lvlText w:val=""/>
      <w:lvlJc w:val="left"/>
    </w:lvl>
  </w:abstractNum>
  <w:abstractNum w:abstractNumId="60" w15:restartNumberingAfterBreak="0">
    <w:nsid w:val="61752414"/>
    <w:multiLevelType w:val="hybridMultilevel"/>
    <w:tmpl w:val="FB069ECA"/>
    <w:lvl w:ilvl="0" w:tplc="013CDC16">
      <w:start w:val="1"/>
      <w:numFmt w:val="decimal"/>
      <w:lvlText w:val="%1)"/>
      <w:lvlJc w:val="left"/>
      <w:pPr>
        <w:ind w:left="720" w:hanging="360"/>
      </w:pPr>
      <w:rPr>
        <w:rFonts w:ascii="Verdana" w:eastAsia="Verdana" w:hAnsi="Verdana" w:cs="Verdan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9BB77C"/>
    <w:multiLevelType w:val="hybridMultilevel"/>
    <w:tmpl w:val="697E7B28"/>
    <w:lvl w:ilvl="0" w:tplc="0F92AFB6">
      <w:start w:val="1"/>
      <w:numFmt w:val="decimal"/>
      <w:lvlText w:val="%1."/>
      <w:lvlJc w:val="left"/>
    </w:lvl>
    <w:lvl w:ilvl="1" w:tplc="53E03BB8">
      <w:numFmt w:val="decimal"/>
      <w:lvlText w:val=""/>
      <w:lvlJc w:val="left"/>
    </w:lvl>
    <w:lvl w:ilvl="2" w:tplc="6DE8B874">
      <w:numFmt w:val="decimal"/>
      <w:lvlText w:val=""/>
      <w:lvlJc w:val="left"/>
    </w:lvl>
    <w:lvl w:ilvl="3" w:tplc="B972C320">
      <w:numFmt w:val="decimal"/>
      <w:lvlText w:val=""/>
      <w:lvlJc w:val="left"/>
    </w:lvl>
    <w:lvl w:ilvl="4" w:tplc="1ECA973C">
      <w:numFmt w:val="decimal"/>
      <w:lvlText w:val=""/>
      <w:lvlJc w:val="left"/>
    </w:lvl>
    <w:lvl w:ilvl="5" w:tplc="4C7A4ABC">
      <w:numFmt w:val="decimal"/>
      <w:lvlText w:val=""/>
      <w:lvlJc w:val="left"/>
    </w:lvl>
    <w:lvl w:ilvl="6" w:tplc="993C2112">
      <w:numFmt w:val="decimal"/>
      <w:lvlText w:val=""/>
      <w:lvlJc w:val="left"/>
    </w:lvl>
    <w:lvl w:ilvl="7" w:tplc="1922931E">
      <w:numFmt w:val="decimal"/>
      <w:lvlText w:val=""/>
      <w:lvlJc w:val="left"/>
    </w:lvl>
    <w:lvl w:ilvl="8" w:tplc="5F8ACAA8">
      <w:numFmt w:val="decimal"/>
      <w:lvlText w:val=""/>
      <w:lvlJc w:val="left"/>
    </w:lvl>
  </w:abstractNum>
  <w:abstractNum w:abstractNumId="62" w15:restartNumberingAfterBreak="0">
    <w:nsid w:val="6590700B"/>
    <w:multiLevelType w:val="hybridMultilevel"/>
    <w:tmpl w:val="3F60B25E"/>
    <w:lvl w:ilvl="0" w:tplc="70083EE6">
      <w:start w:val="1"/>
      <w:numFmt w:val="bullet"/>
      <w:lvlText w:val=""/>
      <w:lvlJc w:val="left"/>
    </w:lvl>
    <w:lvl w:ilvl="1" w:tplc="5F6AFF6C">
      <w:numFmt w:val="decimal"/>
      <w:lvlText w:val=""/>
      <w:lvlJc w:val="left"/>
    </w:lvl>
    <w:lvl w:ilvl="2" w:tplc="77022218">
      <w:numFmt w:val="decimal"/>
      <w:lvlText w:val=""/>
      <w:lvlJc w:val="left"/>
    </w:lvl>
    <w:lvl w:ilvl="3" w:tplc="7814393A">
      <w:numFmt w:val="decimal"/>
      <w:lvlText w:val=""/>
      <w:lvlJc w:val="left"/>
    </w:lvl>
    <w:lvl w:ilvl="4" w:tplc="C95A1816">
      <w:numFmt w:val="decimal"/>
      <w:lvlText w:val=""/>
      <w:lvlJc w:val="left"/>
    </w:lvl>
    <w:lvl w:ilvl="5" w:tplc="58145742">
      <w:numFmt w:val="decimal"/>
      <w:lvlText w:val=""/>
      <w:lvlJc w:val="left"/>
    </w:lvl>
    <w:lvl w:ilvl="6" w:tplc="D5B64428">
      <w:numFmt w:val="decimal"/>
      <w:lvlText w:val=""/>
      <w:lvlJc w:val="left"/>
    </w:lvl>
    <w:lvl w:ilvl="7" w:tplc="1D8CF04E">
      <w:numFmt w:val="decimal"/>
      <w:lvlText w:val=""/>
      <w:lvlJc w:val="left"/>
    </w:lvl>
    <w:lvl w:ilvl="8" w:tplc="9AB20D7A">
      <w:numFmt w:val="decimal"/>
      <w:lvlText w:val=""/>
      <w:lvlJc w:val="left"/>
    </w:lvl>
  </w:abstractNum>
  <w:abstractNum w:abstractNumId="63" w15:restartNumberingAfterBreak="0">
    <w:nsid w:val="661E3F1E"/>
    <w:multiLevelType w:val="hybridMultilevel"/>
    <w:tmpl w:val="2EA01548"/>
    <w:lvl w:ilvl="0" w:tplc="E64C9256">
      <w:start w:val="1"/>
      <w:numFmt w:val="decimal"/>
      <w:lvlText w:val="%1."/>
      <w:lvlJc w:val="left"/>
    </w:lvl>
    <w:lvl w:ilvl="1" w:tplc="80D4BE52">
      <w:numFmt w:val="decimal"/>
      <w:lvlText w:val=""/>
      <w:lvlJc w:val="left"/>
    </w:lvl>
    <w:lvl w:ilvl="2" w:tplc="D996FFD2">
      <w:numFmt w:val="decimal"/>
      <w:lvlText w:val=""/>
      <w:lvlJc w:val="left"/>
    </w:lvl>
    <w:lvl w:ilvl="3" w:tplc="B33C7B62">
      <w:numFmt w:val="decimal"/>
      <w:lvlText w:val=""/>
      <w:lvlJc w:val="left"/>
    </w:lvl>
    <w:lvl w:ilvl="4" w:tplc="F836B31E">
      <w:numFmt w:val="decimal"/>
      <w:lvlText w:val=""/>
      <w:lvlJc w:val="left"/>
    </w:lvl>
    <w:lvl w:ilvl="5" w:tplc="2EA49A6C">
      <w:numFmt w:val="decimal"/>
      <w:lvlText w:val=""/>
      <w:lvlJc w:val="left"/>
    </w:lvl>
    <w:lvl w:ilvl="6" w:tplc="A48278B6">
      <w:numFmt w:val="decimal"/>
      <w:lvlText w:val=""/>
      <w:lvlJc w:val="left"/>
    </w:lvl>
    <w:lvl w:ilvl="7" w:tplc="66B464B4">
      <w:numFmt w:val="decimal"/>
      <w:lvlText w:val=""/>
      <w:lvlJc w:val="left"/>
    </w:lvl>
    <w:lvl w:ilvl="8" w:tplc="A3E070B0">
      <w:numFmt w:val="decimal"/>
      <w:lvlText w:val=""/>
      <w:lvlJc w:val="left"/>
    </w:lvl>
  </w:abstractNum>
  <w:abstractNum w:abstractNumId="64" w15:restartNumberingAfterBreak="0">
    <w:nsid w:val="684A481A"/>
    <w:multiLevelType w:val="hybridMultilevel"/>
    <w:tmpl w:val="FCD62AAC"/>
    <w:lvl w:ilvl="0" w:tplc="83829334">
      <w:start w:val="1"/>
      <w:numFmt w:val="decimal"/>
      <w:lvlText w:val="%1."/>
      <w:lvlJc w:val="left"/>
    </w:lvl>
    <w:lvl w:ilvl="1" w:tplc="9D848162">
      <w:numFmt w:val="decimal"/>
      <w:lvlText w:val=""/>
      <w:lvlJc w:val="left"/>
    </w:lvl>
    <w:lvl w:ilvl="2" w:tplc="27BE06A4">
      <w:numFmt w:val="decimal"/>
      <w:lvlText w:val=""/>
      <w:lvlJc w:val="left"/>
    </w:lvl>
    <w:lvl w:ilvl="3" w:tplc="0FC45314">
      <w:numFmt w:val="decimal"/>
      <w:lvlText w:val=""/>
      <w:lvlJc w:val="left"/>
    </w:lvl>
    <w:lvl w:ilvl="4" w:tplc="7DE8A270">
      <w:numFmt w:val="decimal"/>
      <w:lvlText w:val=""/>
      <w:lvlJc w:val="left"/>
    </w:lvl>
    <w:lvl w:ilvl="5" w:tplc="399CA13A">
      <w:numFmt w:val="decimal"/>
      <w:lvlText w:val=""/>
      <w:lvlJc w:val="left"/>
    </w:lvl>
    <w:lvl w:ilvl="6" w:tplc="B524D746">
      <w:numFmt w:val="decimal"/>
      <w:lvlText w:val=""/>
      <w:lvlJc w:val="left"/>
    </w:lvl>
    <w:lvl w:ilvl="7" w:tplc="1B806190">
      <w:numFmt w:val="decimal"/>
      <w:lvlText w:val=""/>
      <w:lvlJc w:val="left"/>
    </w:lvl>
    <w:lvl w:ilvl="8" w:tplc="635E6AAA">
      <w:numFmt w:val="decimal"/>
      <w:lvlText w:val=""/>
      <w:lvlJc w:val="left"/>
    </w:lvl>
  </w:abstractNum>
  <w:abstractNum w:abstractNumId="65" w15:restartNumberingAfterBreak="0">
    <w:nsid w:val="6A2342EC"/>
    <w:multiLevelType w:val="hybridMultilevel"/>
    <w:tmpl w:val="FE665CE8"/>
    <w:lvl w:ilvl="0" w:tplc="A3FC901A">
      <w:start w:val="1"/>
      <w:numFmt w:val="decimal"/>
      <w:lvlText w:val="%1."/>
      <w:lvlJc w:val="left"/>
    </w:lvl>
    <w:lvl w:ilvl="1" w:tplc="CADCE6EE">
      <w:numFmt w:val="decimal"/>
      <w:lvlText w:val=""/>
      <w:lvlJc w:val="left"/>
    </w:lvl>
    <w:lvl w:ilvl="2" w:tplc="E2C67ABC">
      <w:numFmt w:val="decimal"/>
      <w:lvlText w:val=""/>
      <w:lvlJc w:val="left"/>
    </w:lvl>
    <w:lvl w:ilvl="3" w:tplc="1AA0BEB8">
      <w:numFmt w:val="decimal"/>
      <w:lvlText w:val=""/>
      <w:lvlJc w:val="left"/>
    </w:lvl>
    <w:lvl w:ilvl="4" w:tplc="2146D196">
      <w:numFmt w:val="decimal"/>
      <w:lvlText w:val=""/>
      <w:lvlJc w:val="left"/>
    </w:lvl>
    <w:lvl w:ilvl="5" w:tplc="DD4EAB96">
      <w:numFmt w:val="decimal"/>
      <w:lvlText w:val=""/>
      <w:lvlJc w:val="left"/>
    </w:lvl>
    <w:lvl w:ilvl="6" w:tplc="48AA227C">
      <w:numFmt w:val="decimal"/>
      <w:lvlText w:val=""/>
      <w:lvlJc w:val="left"/>
    </w:lvl>
    <w:lvl w:ilvl="7" w:tplc="33521722">
      <w:numFmt w:val="decimal"/>
      <w:lvlText w:val=""/>
      <w:lvlJc w:val="left"/>
    </w:lvl>
    <w:lvl w:ilvl="8" w:tplc="F9609B90">
      <w:numFmt w:val="decimal"/>
      <w:lvlText w:val=""/>
      <w:lvlJc w:val="left"/>
    </w:lvl>
  </w:abstractNum>
  <w:abstractNum w:abstractNumId="66" w15:restartNumberingAfterBreak="0">
    <w:nsid w:val="6DE91B18"/>
    <w:multiLevelType w:val="hybridMultilevel"/>
    <w:tmpl w:val="D0A03980"/>
    <w:lvl w:ilvl="0" w:tplc="4EDA73E0">
      <w:start w:val="1"/>
      <w:numFmt w:val="bullet"/>
      <w:lvlText w:val="•"/>
      <w:lvlJc w:val="left"/>
    </w:lvl>
    <w:lvl w:ilvl="1" w:tplc="B424573C">
      <w:numFmt w:val="decimal"/>
      <w:lvlText w:val=""/>
      <w:lvlJc w:val="left"/>
    </w:lvl>
    <w:lvl w:ilvl="2" w:tplc="1A5A5C34">
      <w:numFmt w:val="decimal"/>
      <w:lvlText w:val=""/>
      <w:lvlJc w:val="left"/>
    </w:lvl>
    <w:lvl w:ilvl="3" w:tplc="AC8E7A1E">
      <w:numFmt w:val="decimal"/>
      <w:lvlText w:val=""/>
      <w:lvlJc w:val="left"/>
    </w:lvl>
    <w:lvl w:ilvl="4" w:tplc="4C1C2496">
      <w:numFmt w:val="decimal"/>
      <w:lvlText w:val=""/>
      <w:lvlJc w:val="left"/>
    </w:lvl>
    <w:lvl w:ilvl="5" w:tplc="DFEE32AC">
      <w:numFmt w:val="decimal"/>
      <w:lvlText w:val=""/>
      <w:lvlJc w:val="left"/>
    </w:lvl>
    <w:lvl w:ilvl="6" w:tplc="6F82546E">
      <w:numFmt w:val="decimal"/>
      <w:lvlText w:val=""/>
      <w:lvlJc w:val="left"/>
    </w:lvl>
    <w:lvl w:ilvl="7" w:tplc="527E2C28">
      <w:numFmt w:val="decimal"/>
      <w:lvlText w:val=""/>
      <w:lvlJc w:val="left"/>
    </w:lvl>
    <w:lvl w:ilvl="8" w:tplc="6D9C712E">
      <w:numFmt w:val="decimal"/>
      <w:lvlText w:val=""/>
      <w:lvlJc w:val="left"/>
    </w:lvl>
  </w:abstractNum>
  <w:abstractNum w:abstractNumId="67" w15:restartNumberingAfterBreak="0">
    <w:nsid w:val="70A64E2A"/>
    <w:multiLevelType w:val="hybridMultilevel"/>
    <w:tmpl w:val="45542B54"/>
    <w:lvl w:ilvl="0" w:tplc="90360C20">
      <w:start w:val="1"/>
      <w:numFmt w:val="decimal"/>
      <w:lvlText w:val="%1."/>
      <w:lvlJc w:val="left"/>
    </w:lvl>
    <w:lvl w:ilvl="1" w:tplc="9C68DC86">
      <w:numFmt w:val="decimal"/>
      <w:lvlText w:val=""/>
      <w:lvlJc w:val="left"/>
    </w:lvl>
    <w:lvl w:ilvl="2" w:tplc="B84E0F2E">
      <w:numFmt w:val="decimal"/>
      <w:lvlText w:val=""/>
      <w:lvlJc w:val="left"/>
    </w:lvl>
    <w:lvl w:ilvl="3" w:tplc="A28EB666">
      <w:numFmt w:val="decimal"/>
      <w:lvlText w:val=""/>
      <w:lvlJc w:val="left"/>
    </w:lvl>
    <w:lvl w:ilvl="4" w:tplc="DD92A6EA">
      <w:numFmt w:val="decimal"/>
      <w:lvlText w:val=""/>
      <w:lvlJc w:val="left"/>
    </w:lvl>
    <w:lvl w:ilvl="5" w:tplc="D3946456">
      <w:numFmt w:val="decimal"/>
      <w:lvlText w:val=""/>
      <w:lvlJc w:val="left"/>
    </w:lvl>
    <w:lvl w:ilvl="6" w:tplc="AA12F924">
      <w:numFmt w:val="decimal"/>
      <w:lvlText w:val=""/>
      <w:lvlJc w:val="left"/>
    </w:lvl>
    <w:lvl w:ilvl="7" w:tplc="9176073C">
      <w:numFmt w:val="decimal"/>
      <w:lvlText w:val=""/>
      <w:lvlJc w:val="left"/>
    </w:lvl>
    <w:lvl w:ilvl="8" w:tplc="08228522">
      <w:numFmt w:val="decimal"/>
      <w:lvlText w:val=""/>
      <w:lvlJc w:val="left"/>
    </w:lvl>
  </w:abstractNum>
  <w:abstractNum w:abstractNumId="68" w15:restartNumberingAfterBreak="0">
    <w:nsid w:val="70C6A529"/>
    <w:multiLevelType w:val="hybridMultilevel"/>
    <w:tmpl w:val="CF5C7BFC"/>
    <w:lvl w:ilvl="0" w:tplc="F51841AE">
      <w:start w:val="35"/>
      <w:numFmt w:val="upperLetter"/>
      <w:lvlText w:val="%1."/>
      <w:lvlJc w:val="left"/>
    </w:lvl>
    <w:lvl w:ilvl="1" w:tplc="07DE0BAE">
      <w:start w:val="1"/>
      <w:numFmt w:val="upperLetter"/>
      <w:lvlText w:val="%2."/>
      <w:lvlJc w:val="left"/>
    </w:lvl>
    <w:lvl w:ilvl="2" w:tplc="61986B50">
      <w:numFmt w:val="decimal"/>
      <w:lvlText w:val=""/>
      <w:lvlJc w:val="left"/>
    </w:lvl>
    <w:lvl w:ilvl="3" w:tplc="5A444A9C">
      <w:numFmt w:val="decimal"/>
      <w:lvlText w:val=""/>
      <w:lvlJc w:val="left"/>
    </w:lvl>
    <w:lvl w:ilvl="4" w:tplc="B4BC2010">
      <w:numFmt w:val="decimal"/>
      <w:lvlText w:val=""/>
      <w:lvlJc w:val="left"/>
    </w:lvl>
    <w:lvl w:ilvl="5" w:tplc="7BB8B5A4">
      <w:numFmt w:val="decimal"/>
      <w:lvlText w:val=""/>
      <w:lvlJc w:val="left"/>
    </w:lvl>
    <w:lvl w:ilvl="6" w:tplc="D9040790">
      <w:numFmt w:val="decimal"/>
      <w:lvlText w:val=""/>
      <w:lvlJc w:val="left"/>
    </w:lvl>
    <w:lvl w:ilvl="7" w:tplc="81F2C60C">
      <w:numFmt w:val="decimal"/>
      <w:lvlText w:val=""/>
      <w:lvlJc w:val="left"/>
    </w:lvl>
    <w:lvl w:ilvl="8" w:tplc="5F128AA4">
      <w:numFmt w:val="decimal"/>
      <w:lvlText w:val=""/>
      <w:lvlJc w:val="left"/>
    </w:lvl>
  </w:abstractNum>
  <w:abstractNum w:abstractNumId="69" w15:restartNumberingAfterBreak="0">
    <w:nsid w:val="725A06FB"/>
    <w:multiLevelType w:val="hybridMultilevel"/>
    <w:tmpl w:val="E8021782"/>
    <w:lvl w:ilvl="0" w:tplc="54C6A66C">
      <w:start w:val="15"/>
      <w:numFmt w:val="lowerLetter"/>
      <w:lvlText w:val="%1"/>
      <w:lvlJc w:val="left"/>
    </w:lvl>
    <w:lvl w:ilvl="1" w:tplc="00CC08CC">
      <w:numFmt w:val="decimal"/>
      <w:lvlText w:val=""/>
      <w:lvlJc w:val="left"/>
    </w:lvl>
    <w:lvl w:ilvl="2" w:tplc="E35492FC">
      <w:numFmt w:val="decimal"/>
      <w:lvlText w:val=""/>
      <w:lvlJc w:val="left"/>
    </w:lvl>
    <w:lvl w:ilvl="3" w:tplc="5F6AD506">
      <w:numFmt w:val="decimal"/>
      <w:lvlText w:val=""/>
      <w:lvlJc w:val="left"/>
    </w:lvl>
    <w:lvl w:ilvl="4" w:tplc="CC50B84A">
      <w:numFmt w:val="decimal"/>
      <w:lvlText w:val=""/>
      <w:lvlJc w:val="left"/>
    </w:lvl>
    <w:lvl w:ilvl="5" w:tplc="77C8D3CC">
      <w:numFmt w:val="decimal"/>
      <w:lvlText w:val=""/>
      <w:lvlJc w:val="left"/>
    </w:lvl>
    <w:lvl w:ilvl="6" w:tplc="B2A4E98C">
      <w:numFmt w:val="decimal"/>
      <w:lvlText w:val=""/>
      <w:lvlJc w:val="left"/>
    </w:lvl>
    <w:lvl w:ilvl="7" w:tplc="410864F8">
      <w:numFmt w:val="decimal"/>
      <w:lvlText w:val=""/>
      <w:lvlJc w:val="left"/>
    </w:lvl>
    <w:lvl w:ilvl="8" w:tplc="FDECDB48">
      <w:numFmt w:val="decimal"/>
      <w:lvlText w:val=""/>
      <w:lvlJc w:val="left"/>
    </w:lvl>
  </w:abstractNum>
  <w:abstractNum w:abstractNumId="70" w15:restartNumberingAfterBreak="0">
    <w:nsid w:val="741226BB"/>
    <w:multiLevelType w:val="hybridMultilevel"/>
    <w:tmpl w:val="16A06C8E"/>
    <w:lvl w:ilvl="0" w:tplc="049AE926">
      <w:start w:val="1"/>
      <w:numFmt w:val="bullet"/>
      <w:lvlText w:val="*"/>
      <w:lvlJc w:val="left"/>
    </w:lvl>
    <w:lvl w:ilvl="1" w:tplc="18D874BE">
      <w:numFmt w:val="decimal"/>
      <w:lvlText w:val=""/>
      <w:lvlJc w:val="left"/>
    </w:lvl>
    <w:lvl w:ilvl="2" w:tplc="349E1C06">
      <w:numFmt w:val="decimal"/>
      <w:lvlText w:val=""/>
      <w:lvlJc w:val="left"/>
    </w:lvl>
    <w:lvl w:ilvl="3" w:tplc="6644B976">
      <w:numFmt w:val="decimal"/>
      <w:lvlText w:val=""/>
      <w:lvlJc w:val="left"/>
    </w:lvl>
    <w:lvl w:ilvl="4" w:tplc="5922C1C2">
      <w:numFmt w:val="decimal"/>
      <w:lvlText w:val=""/>
      <w:lvlJc w:val="left"/>
    </w:lvl>
    <w:lvl w:ilvl="5" w:tplc="BC908B08">
      <w:numFmt w:val="decimal"/>
      <w:lvlText w:val=""/>
      <w:lvlJc w:val="left"/>
    </w:lvl>
    <w:lvl w:ilvl="6" w:tplc="521202CC">
      <w:numFmt w:val="decimal"/>
      <w:lvlText w:val=""/>
      <w:lvlJc w:val="left"/>
    </w:lvl>
    <w:lvl w:ilvl="7" w:tplc="87C068C2">
      <w:numFmt w:val="decimal"/>
      <w:lvlText w:val=""/>
      <w:lvlJc w:val="left"/>
    </w:lvl>
    <w:lvl w:ilvl="8" w:tplc="4E50A3AC">
      <w:numFmt w:val="decimal"/>
      <w:lvlText w:val=""/>
      <w:lvlJc w:val="left"/>
    </w:lvl>
  </w:abstractNum>
  <w:abstractNum w:abstractNumId="71" w15:restartNumberingAfterBreak="0">
    <w:nsid w:val="749ABB43"/>
    <w:multiLevelType w:val="hybridMultilevel"/>
    <w:tmpl w:val="6C3827D6"/>
    <w:lvl w:ilvl="0" w:tplc="B322BEBC">
      <w:start w:val="1"/>
      <w:numFmt w:val="bullet"/>
      <w:lvlText w:val="•"/>
      <w:lvlJc w:val="left"/>
    </w:lvl>
    <w:lvl w:ilvl="1" w:tplc="A4281F5E">
      <w:numFmt w:val="decimal"/>
      <w:lvlText w:val=""/>
      <w:lvlJc w:val="left"/>
    </w:lvl>
    <w:lvl w:ilvl="2" w:tplc="DDC428D6">
      <w:numFmt w:val="decimal"/>
      <w:lvlText w:val=""/>
      <w:lvlJc w:val="left"/>
    </w:lvl>
    <w:lvl w:ilvl="3" w:tplc="17709D72">
      <w:numFmt w:val="decimal"/>
      <w:lvlText w:val=""/>
      <w:lvlJc w:val="left"/>
    </w:lvl>
    <w:lvl w:ilvl="4" w:tplc="A694137A">
      <w:numFmt w:val="decimal"/>
      <w:lvlText w:val=""/>
      <w:lvlJc w:val="left"/>
    </w:lvl>
    <w:lvl w:ilvl="5" w:tplc="7D604438">
      <w:numFmt w:val="decimal"/>
      <w:lvlText w:val=""/>
      <w:lvlJc w:val="left"/>
    </w:lvl>
    <w:lvl w:ilvl="6" w:tplc="85C2D55A">
      <w:numFmt w:val="decimal"/>
      <w:lvlText w:val=""/>
      <w:lvlJc w:val="left"/>
    </w:lvl>
    <w:lvl w:ilvl="7" w:tplc="84AA0C16">
      <w:numFmt w:val="decimal"/>
      <w:lvlText w:val=""/>
      <w:lvlJc w:val="left"/>
    </w:lvl>
    <w:lvl w:ilvl="8" w:tplc="1C88DCCC">
      <w:numFmt w:val="decimal"/>
      <w:lvlText w:val=""/>
      <w:lvlJc w:val="left"/>
    </w:lvl>
  </w:abstractNum>
  <w:abstractNum w:abstractNumId="72" w15:restartNumberingAfterBreak="0">
    <w:nsid w:val="75C6C33A"/>
    <w:multiLevelType w:val="hybridMultilevel"/>
    <w:tmpl w:val="307EAA54"/>
    <w:lvl w:ilvl="0" w:tplc="05642DC0">
      <w:start w:val="1"/>
      <w:numFmt w:val="bullet"/>
      <w:lvlText w:val="•"/>
      <w:lvlJc w:val="left"/>
    </w:lvl>
    <w:lvl w:ilvl="1" w:tplc="666C99C4">
      <w:numFmt w:val="decimal"/>
      <w:lvlText w:val=""/>
      <w:lvlJc w:val="left"/>
    </w:lvl>
    <w:lvl w:ilvl="2" w:tplc="5FFCAB64">
      <w:numFmt w:val="decimal"/>
      <w:lvlText w:val=""/>
      <w:lvlJc w:val="left"/>
    </w:lvl>
    <w:lvl w:ilvl="3" w:tplc="8AC642C6">
      <w:numFmt w:val="decimal"/>
      <w:lvlText w:val=""/>
      <w:lvlJc w:val="left"/>
    </w:lvl>
    <w:lvl w:ilvl="4" w:tplc="0D921592">
      <w:numFmt w:val="decimal"/>
      <w:lvlText w:val=""/>
      <w:lvlJc w:val="left"/>
    </w:lvl>
    <w:lvl w:ilvl="5" w:tplc="DF9E5428">
      <w:numFmt w:val="decimal"/>
      <w:lvlText w:val=""/>
      <w:lvlJc w:val="left"/>
    </w:lvl>
    <w:lvl w:ilvl="6" w:tplc="DA8488AE">
      <w:numFmt w:val="decimal"/>
      <w:lvlText w:val=""/>
      <w:lvlJc w:val="left"/>
    </w:lvl>
    <w:lvl w:ilvl="7" w:tplc="22A8E352">
      <w:numFmt w:val="decimal"/>
      <w:lvlText w:val=""/>
      <w:lvlJc w:val="left"/>
    </w:lvl>
    <w:lvl w:ilvl="8" w:tplc="44A8564C">
      <w:numFmt w:val="decimal"/>
      <w:lvlText w:val=""/>
      <w:lvlJc w:val="left"/>
    </w:lvl>
  </w:abstractNum>
  <w:abstractNum w:abstractNumId="73" w15:restartNumberingAfterBreak="0">
    <w:nsid w:val="7644A45C"/>
    <w:multiLevelType w:val="hybridMultilevel"/>
    <w:tmpl w:val="EBE8D96E"/>
    <w:lvl w:ilvl="0" w:tplc="11E86E76">
      <w:start w:val="1"/>
      <w:numFmt w:val="bullet"/>
      <w:lvlText w:val="•"/>
      <w:lvlJc w:val="left"/>
    </w:lvl>
    <w:lvl w:ilvl="1" w:tplc="0AF26338">
      <w:numFmt w:val="decimal"/>
      <w:lvlText w:val=""/>
      <w:lvlJc w:val="left"/>
    </w:lvl>
    <w:lvl w:ilvl="2" w:tplc="CEB82634">
      <w:numFmt w:val="decimal"/>
      <w:lvlText w:val=""/>
      <w:lvlJc w:val="left"/>
    </w:lvl>
    <w:lvl w:ilvl="3" w:tplc="F2928024">
      <w:numFmt w:val="decimal"/>
      <w:lvlText w:val=""/>
      <w:lvlJc w:val="left"/>
    </w:lvl>
    <w:lvl w:ilvl="4" w:tplc="771A7E16">
      <w:numFmt w:val="decimal"/>
      <w:lvlText w:val=""/>
      <w:lvlJc w:val="left"/>
    </w:lvl>
    <w:lvl w:ilvl="5" w:tplc="8E1896BE">
      <w:numFmt w:val="decimal"/>
      <w:lvlText w:val=""/>
      <w:lvlJc w:val="left"/>
    </w:lvl>
    <w:lvl w:ilvl="6" w:tplc="A5B2405A">
      <w:numFmt w:val="decimal"/>
      <w:lvlText w:val=""/>
      <w:lvlJc w:val="left"/>
    </w:lvl>
    <w:lvl w:ilvl="7" w:tplc="2378FE7A">
      <w:numFmt w:val="decimal"/>
      <w:lvlText w:val=""/>
      <w:lvlJc w:val="left"/>
    </w:lvl>
    <w:lvl w:ilvl="8" w:tplc="44B085AE">
      <w:numFmt w:val="decimal"/>
      <w:lvlText w:val=""/>
      <w:lvlJc w:val="left"/>
    </w:lvl>
  </w:abstractNum>
  <w:abstractNum w:abstractNumId="74" w15:restartNumberingAfterBreak="0">
    <w:nsid w:val="77AE35EB"/>
    <w:multiLevelType w:val="hybridMultilevel"/>
    <w:tmpl w:val="A186FF68"/>
    <w:lvl w:ilvl="0" w:tplc="F55A009C">
      <w:start w:val="4"/>
      <w:numFmt w:val="decimal"/>
      <w:lvlText w:val="%1."/>
      <w:lvlJc w:val="left"/>
    </w:lvl>
    <w:lvl w:ilvl="1" w:tplc="A482AA72">
      <w:numFmt w:val="decimal"/>
      <w:lvlText w:val=""/>
      <w:lvlJc w:val="left"/>
    </w:lvl>
    <w:lvl w:ilvl="2" w:tplc="83885B24">
      <w:numFmt w:val="decimal"/>
      <w:lvlText w:val=""/>
      <w:lvlJc w:val="left"/>
    </w:lvl>
    <w:lvl w:ilvl="3" w:tplc="F4DC2DD2">
      <w:numFmt w:val="decimal"/>
      <w:lvlText w:val=""/>
      <w:lvlJc w:val="left"/>
    </w:lvl>
    <w:lvl w:ilvl="4" w:tplc="419672BE">
      <w:numFmt w:val="decimal"/>
      <w:lvlText w:val=""/>
      <w:lvlJc w:val="left"/>
    </w:lvl>
    <w:lvl w:ilvl="5" w:tplc="7FC41DA8">
      <w:numFmt w:val="decimal"/>
      <w:lvlText w:val=""/>
      <w:lvlJc w:val="left"/>
    </w:lvl>
    <w:lvl w:ilvl="6" w:tplc="0F2676BE">
      <w:numFmt w:val="decimal"/>
      <w:lvlText w:val=""/>
      <w:lvlJc w:val="left"/>
    </w:lvl>
    <w:lvl w:ilvl="7" w:tplc="DFA2FF54">
      <w:numFmt w:val="decimal"/>
      <w:lvlText w:val=""/>
      <w:lvlJc w:val="left"/>
    </w:lvl>
    <w:lvl w:ilvl="8" w:tplc="D05850EC">
      <w:numFmt w:val="decimal"/>
      <w:lvlText w:val=""/>
      <w:lvlJc w:val="left"/>
    </w:lvl>
  </w:abstractNum>
  <w:abstractNum w:abstractNumId="75" w15:restartNumberingAfterBreak="0">
    <w:nsid w:val="799D0247"/>
    <w:multiLevelType w:val="hybridMultilevel"/>
    <w:tmpl w:val="DFBA7C42"/>
    <w:lvl w:ilvl="0" w:tplc="67A0D4D6">
      <w:start w:val="1"/>
      <w:numFmt w:val="bullet"/>
      <w:lvlText w:val="*"/>
      <w:lvlJc w:val="left"/>
    </w:lvl>
    <w:lvl w:ilvl="1" w:tplc="A9223204">
      <w:start w:val="1"/>
      <w:numFmt w:val="bullet"/>
      <w:lvlText w:val=""/>
      <w:lvlJc w:val="left"/>
    </w:lvl>
    <w:lvl w:ilvl="2" w:tplc="18AE0DDC">
      <w:numFmt w:val="decimal"/>
      <w:lvlText w:val=""/>
      <w:lvlJc w:val="left"/>
    </w:lvl>
    <w:lvl w:ilvl="3" w:tplc="0AB669E6">
      <w:numFmt w:val="decimal"/>
      <w:lvlText w:val=""/>
      <w:lvlJc w:val="left"/>
    </w:lvl>
    <w:lvl w:ilvl="4" w:tplc="1116CB3A">
      <w:numFmt w:val="decimal"/>
      <w:lvlText w:val=""/>
      <w:lvlJc w:val="left"/>
    </w:lvl>
    <w:lvl w:ilvl="5" w:tplc="1D3003D4">
      <w:numFmt w:val="decimal"/>
      <w:lvlText w:val=""/>
      <w:lvlJc w:val="left"/>
    </w:lvl>
    <w:lvl w:ilvl="6" w:tplc="1B0A9C1A">
      <w:numFmt w:val="decimal"/>
      <w:lvlText w:val=""/>
      <w:lvlJc w:val="left"/>
    </w:lvl>
    <w:lvl w:ilvl="7" w:tplc="3AA8B172">
      <w:numFmt w:val="decimal"/>
      <w:lvlText w:val=""/>
      <w:lvlJc w:val="left"/>
    </w:lvl>
    <w:lvl w:ilvl="8" w:tplc="FD7899E2">
      <w:numFmt w:val="decimal"/>
      <w:lvlText w:val=""/>
      <w:lvlJc w:val="left"/>
    </w:lvl>
  </w:abstractNum>
  <w:abstractNum w:abstractNumId="76" w15:restartNumberingAfterBreak="0">
    <w:nsid w:val="79A1DEAA"/>
    <w:multiLevelType w:val="hybridMultilevel"/>
    <w:tmpl w:val="C25865CA"/>
    <w:lvl w:ilvl="0" w:tplc="8FD8E38E">
      <w:start w:val="1"/>
      <w:numFmt w:val="bullet"/>
      <w:lvlText w:val="*"/>
      <w:lvlJc w:val="left"/>
    </w:lvl>
    <w:lvl w:ilvl="1" w:tplc="D990E730">
      <w:numFmt w:val="decimal"/>
      <w:lvlText w:val=""/>
      <w:lvlJc w:val="left"/>
    </w:lvl>
    <w:lvl w:ilvl="2" w:tplc="B1D0E628">
      <w:numFmt w:val="decimal"/>
      <w:lvlText w:val=""/>
      <w:lvlJc w:val="left"/>
    </w:lvl>
    <w:lvl w:ilvl="3" w:tplc="172A1354">
      <w:numFmt w:val="decimal"/>
      <w:lvlText w:val=""/>
      <w:lvlJc w:val="left"/>
    </w:lvl>
    <w:lvl w:ilvl="4" w:tplc="D89682F8">
      <w:numFmt w:val="decimal"/>
      <w:lvlText w:val=""/>
      <w:lvlJc w:val="left"/>
    </w:lvl>
    <w:lvl w:ilvl="5" w:tplc="FD88E55C">
      <w:numFmt w:val="decimal"/>
      <w:lvlText w:val=""/>
      <w:lvlJc w:val="left"/>
    </w:lvl>
    <w:lvl w:ilvl="6" w:tplc="821E511A">
      <w:numFmt w:val="decimal"/>
      <w:lvlText w:val=""/>
      <w:lvlJc w:val="left"/>
    </w:lvl>
    <w:lvl w:ilvl="7" w:tplc="B76E8BCC">
      <w:numFmt w:val="decimal"/>
      <w:lvlText w:val=""/>
      <w:lvlJc w:val="left"/>
    </w:lvl>
    <w:lvl w:ilvl="8" w:tplc="B3487B4A">
      <w:numFmt w:val="decimal"/>
      <w:lvlText w:val=""/>
      <w:lvlJc w:val="left"/>
    </w:lvl>
  </w:abstractNum>
  <w:abstractNum w:abstractNumId="77" w15:restartNumberingAfterBreak="0">
    <w:nsid w:val="7A6D8D3C"/>
    <w:multiLevelType w:val="hybridMultilevel"/>
    <w:tmpl w:val="57920E5C"/>
    <w:lvl w:ilvl="0" w:tplc="4C0CD70A">
      <w:start w:val="15"/>
      <w:numFmt w:val="lowerLetter"/>
      <w:lvlText w:val="%1"/>
      <w:lvlJc w:val="left"/>
    </w:lvl>
    <w:lvl w:ilvl="1" w:tplc="302682BC">
      <w:numFmt w:val="decimal"/>
      <w:lvlText w:val=""/>
      <w:lvlJc w:val="left"/>
    </w:lvl>
    <w:lvl w:ilvl="2" w:tplc="0B24D10C">
      <w:numFmt w:val="decimal"/>
      <w:lvlText w:val=""/>
      <w:lvlJc w:val="left"/>
    </w:lvl>
    <w:lvl w:ilvl="3" w:tplc="64101C00">
      <w:numFmt w:val="decimal"/>
      <w:lvlText w:val=""/>
      <w:lvlJc w:val="left"/>
    </w:lvl>
    <w:lvl w:ilvl="4" w:tplc="B00AF7A8">
      <w:numFmt w:val="decimal"/>
      <w:lvlText w:val=""/>
      <w:lvlJc w:val="left"/>
    </w:lvl>
    <w:lvl w:ilvl="5" w:tplc="AD400E6A">
      <w:numFmt w:val="decimal"/>
      <w:lvlText w:val=""/>
      <w:lvlJc w:val="left"/>
    </w:lvl>
    <w:lvl w:ilvl="6" w:tplc="3940B198">
      <w:numFmt w:val="decimal"/>
      <w:lvlText w:val=""/>
      <w:lvlJc w:val="left"/>
    </w:lvl>
    <w:lvl w:ilvl="7" w:tplc="8D0469E4">
      <w:numFmt w:val="decimal"/>
      <w:lvlText w:val=""/>
      <w:lvlJc w:val="left"/>
    </w:lvl>
    <w:lvl w:ilvl="8" w:tplc="AA74D62C">
      <w:numFmt w:val="decimal"/>
      <w:lvlText w:val=""/>
      <w:lvlJc w:val="left"/>
    </w:lvl>
  </w:abstractNum>
  <w:abstractNum w:abstractNumId="78" w15:restartNumberingAfterBreak="0">
    <w:nsid w:val="7B7808E3"/>
    <w:multiLevelType w:val="hybridMultilevel"/>
    <w:tmpl w:val="F934097A"/>
    <w:lvl w:ilvl="0" w:tplc="2C0898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BD3EE7B"/>
    <w:multiLevelType w:val="hybridMultilevel"/>
    <w:tmpl w:val="CDA25800"/>
    <w:lvl w:ilvl="0" w:tplc="8DCA086A">
      <w:start w:val="1"/>
      <w:numFmt w:val="decimal"/>
      <w:lvlText w:val="%1."/>
      <w:lvlJc w:val="left"/>
    </w:lvl>
    <w:lvl w:ilvl="1" w:tplc="38EE66D6">
      <w:numFmt w:val="decimal"/>
      <w:lvlText w:val=""/>
      <w:lvlJc w:val="left"/>
    </w:lvl>
    <w:lvl w:ilvl="2" w:tplc="85882952">
      <w:numFmt w:val="decimal"/>
      <w:lvlText w:val=""/>
      <w:lvlJc w:val="left"/>
    </w:lvl>
    <w:lvl w:ilvl="3" w:tplc="72A8F8EE">
      <w:numFmt w:val="decimal"/>
      <w:lvlText w:val=""/>
      <w:lvlJc w:val="left"/>
    </w:lvl>
    <w:lvl w:ilvl="4" w:tplc="78F82B8E">
      <w:numFmt w:val="decimal"/>
      <w:lvlText w:val=""/>
      <w:lvlJc w:val="left"/>
    </w:lvl>
    <w:lvl w:ilvl="5" w:tplc="694E40D6">
      <w:numFmt w:val="decimal"/>
      <w:lvlText w:val=""/>
      <w:lvlJc w:val="left"/>
    </w:lvl>
    <w:lvl w:ilvl="6" w:tplc="BD947E1A">
      <w:numFmt w:val="decimal"/>
      <w:lvlText w:val=""/>
      <w:lvlJc w:val="left"/>
    </w:lvl>
    <w:lvl w:ilvl="7" w:tplc="0B586C78">
      <w:numFmt w:val="decimal"/>
      <w:lvlText w:val=""/>
      <w:lvlJc w:val="left"/>
    </w:lvl>
    <w:lvl w:ilvl="8" w:tplc="BA2236D0">
      <w:numFmt w:val="decimal"/>
      <w:lvlText w:val=""/>
      <w:lvlJc w:val="left"/>
    </w:lvl>
  </w:abstractNum>
  <w:abstractNum w:abstractNumId="80" w15:restartNumberingAfterBreak="0">
    <w:nsid w:val="7E0C57B1"/>
    <w:multiLevelType w:val="hybridMultilevel"/>
    <w:tmpl w:val="69B254AE"/>
    <w:lvl w:ilvl="0" w:tplc="1528E4CC">
      <w:start w:val="3"/>
      <w:numFmt w:val="upperLetter"/>
      <w:lvlText w:val="%1."/>
      <w:lvlJc w:val="left"/>
      <w:rPr>
        <w:b/>
      </w:rPr>
    </w:lvl>
    <w:lvl w:ilvl="1" w:tplc="382650CE">
      <w:start w:val="1"/>
      <w:numFmt w:val="decimal"/>
      <w:lvlText w:val="%2."/>
      <w:lvlJc w:val="left"/>
    </w:lvl>
    <w:lvl w:ilvl="2" w:tplc="82A09E30">
      <w:numFmt w:val="decimal"/>
      <w:lvlText w:val=""/>
      <w:lvlJc w:val="left"/>
    </w:lvl>
    <w:lvl w:ilvl="3" w:tplc="3B7A2A66">
      <w:numFmt w:val="decimal"/>
      <w:lvlText w:val=""/>
      <w:lvlJc w:val="left"/>
    </w:lvl>
    <w:lvl w:ilvl="4" w:tplc="06F8BFF8">
      <w:numFmt w:val="decimal"/>
      <w:lvlText w:val=""/>
      <w:lvlJc w:val="left"/>
    </w:lvl>
    <w:lvl w:ilvl="5" w:tplc="3FC6247A">
      <w:numFmt w:val="decimal"/>
      <w:lvlText w:val=""/>
      <w:lvlJc w:val="left"/>
    </w:lvl>
    <w:lvl w:ilvl="6" w:tplc="E84A1720">
      <w:numFmt w:val="decimal"/>
      <w:lvlText w:val=""/>
      <w:lvlJc w:val="left"/>
    </w:lvl>
    <w:lvl w:ilvl="7" w:tplc="7B165B4C">
      <w:numFmt w:val="decimal"/>
      <w:lvlText w:val=""/>
      <w:lvlJc w:val="left"/>
    </w:lvl>
    <w:lvl w:ilvl="8" w:tplc="04707A48">
      <w:numFmt w:val="decimal"/>
      <w:lvlText w:val=""/>
      <w:lvlJc w:val="left"/>
    </w:lvl>
  </w:abstractNum>
  <w:abstractNum w:abstractNumId="81" w15:restartNumberingAfterBreak="0">
    <w:nsid w:val="7E3163F6"/>
    <w:multiLevelType w:val="hybridMultilevel"/>
    <w:tmpl w:val="711EF624"/>
    <w:lvl w:ilvl="0" w:tplc="651AFDD0">
      <w:start w:val="1"/>
      <w:numFmt w:val="decimal"/>
      <w:lvlText w:val="%1."/>
      <w:lvlJc w:val="left"/>
      <w:rPr>
        <w:rFonts w:ascii="Verdana" w:hAnsi="Verdana" w:hint="default"/>
        <w:sz w:val="22"/>
        <w:szCs w:val="22"/>
      </w:rPr>
    </w:lvl>
    <w:lvl w:ilvl="1" w:tplc="6B1EF316">
      <w:numFmt w:val="decimal"/>
      <w:lvlText w:val=""/>
      <w:lvlJc w:val="left"/>
    </w:lvl>
    <w:lvl w:ilvl="2" w:tplc="3A7E6154">
      <w:numFmt w:val="decimal"/>
      <w:lvlText w:val=""/>
      <w:lvlJc w:val="left"/>
    </w:lvl>
    <w:lvl w:ilvl="3" w:tplc="50121856">
      <w:numFmt w:val="decimal"/>
      <w:lvlText w:val=""/>
      <w:lvlJc w:val="left"/>
    </w:lvl>
    <w:lvl w:ilvl="4" w:tplc="1DFCBE28">
      <w:numFmt w:val="decimal"/>
      <w:lvlText w:val=""/>
      <w:lvlJc w:val="left"/>
    </w:lvl>
    <w:lvl w:ilvl="5" w:tplc="91B66292">
      <w:numFmt w:val="decimal"/>
      <w:lvlText w:val=""/>
      <w:lvlJc w:val="left"/>
    </w:lvl>
    <w:lvl w:ilvl="6" w:tplc="FE268234">
      <w:numFmt w:val="decimal"/>
      <w:lvlText w:val=""/>
      <w:lvlJc w:val="left"/>
    </w:lvl>
    <w:lvl w:ilvl="7" w:tplc="844E2532">
      <w:numFmt w:val="decimal"/>
      <w:lvlText w:val=""/>
      <w:lvlJc w:val="left"/>
    </w:lvl>
    <w:lvl w:ilvl="8" w:tplc="33EC5CBA">
      <w:numFmt w:val="decimal"/>
      <w:lvlText w:val=""/>
      <w:lvlJc w:val="left"/>
    </w:lvl>
  </w:abstractNum>
  <w:abstractNum w:abstractNumId="82" w15:restartNumberingAfterBreak="0">
    <w:nsid w:val="7FE25E14"/>
    <w:multiLevelType w:val="hybridMultilevel"/>
    <w:tmpl w:val="EF5883E8"/>
    <w:lvl w:ilvl="0" w:tplc="18E2E6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6"/>
  </w:num>
  <w:num w:numId="2">
    <w:abstractNumId w:val="28"/>
  </w:num>
  <w:num w:numId="3">
    <w:abstractNumId w:val="53"/>
  </w:num>
  <w:num w:numId="4">
    <w:abstractNumId w:val="11"/>
  </w:num>
  <w:num w:numId="5">
    <w:abstractNumId w:val="35"/>
  </w:num>
  <w:num w:numId="6">
    <w:abstractNumId w:val="67"/>
  </w:num>
  <w:num w:numId="7">
    <w:abstractNumId w:val="65"/>
  </w:num>
  <w:num w:numId="8">
    <w:abstractNumId w:val="25"/>
  </w:num>
  <w:num w:numId="9">
    <w:abstractNumId w:val="17"/>
  </w:num>
  <w:num w:numId="10">
    <w:abstractNumId w:val="69"/>
  </w:num>
  <w:num w:numId="11">
    <w:abstractNumId w:val="27"/>
  </w:num>
  <w:num w:numId="12">
    <w:abstractNumId w:val="52"/>
  </w:num>
  <w:num w:numId="13">
    <w:abstractNumId w:val="77"/>
  </w:num>
  <w:num w:numId="14">
    <w:abstractNumId w:val="43"/>
  </w:num>
  <w:num w:numId="15">
    <w:abstractNumId w:val="49"/>
  </w:num>
  <w:num w:numId="16">
    <w:abstractNumId w:val="66"/>
  </w:num>
  <w:num w:numId="17">
    <w:abstractNumId w:val="34"/>
  </w:num>
  <w:num w:numId="18">
    <w:abstractNumId w:val="73"/>
  </w:num>
  <w:num w:numId="19">
    <w:abstractNumId w:val="31"/>
  </w:num>
  <w:num w:numId="20">
    <w:abstractNumId w:val="64"/>
  </w:num>
  <w:num w:numId="21">
    <w:abstractNumId w:val="50"/>
  </w:num>
  <w:num w:numId="22">
    <w:abstractNumId w:val="71"/>
  </w:num>
  <w:num w:numId="23">
    <w:abstractNumId w:val="37"/>
  </w:num>
  <w:num w:numId="24">
    <w:abstractNumId w:val="15"/>
  </w:num>
  <w:num w:numId="25">
    <w:abstractNumId w:val="76"/>
  </w:num>
  <w:num w:numId="26">
    <w:abstractNumId w:val="72"/>
  </w:num>
  <w:num w:numId="27">
    <w:abstractNumId w:val="8"/>
  </w:num>
  <w:num w:numId="28">
    <w:abstractNumId w:val="68"/>
  </w:num>
  <w:num w:numId="29">
    <w:abstractNumId w:val="47"/>
  </w:num>
  <w:num w:numId="30">
    <w:abstractNumId w:val="33"/>
  </w:num>
  <w:num w:numId="31">
    <w:abstractNumId w:val="44"/>
  </w:num>
  <w:num w:numId="32">
    <w:abstractNumId w:val="22"/>
  </w:num>
  <w:num w:numId="33">
    <w:abstractNumId w:val="61"/>
  </w:num>
  <w:num w:numId="34">
    <w:abstractNumId w:val="24"/>
  </w:num>
  <w:num w:numId="35">
    <w:abstractNumId w:val="36"/>
  </w:num>
  <w:num w:numId="36">
    <w:abstractNumId w:val="16"/>
  </w:num>
  <w:num w:numId="37">
    <w:abstractNumId w:val="14"/>
  </w:num>
  <w:num w:numId="38">
    <w:abstractNumId w:val="21"/>
  </w:num>
  <w:num w:numId="39">
    <w:abstractNumId w:val="41"/>
  </w:num>
  <w:num w:numId="40">
    <w:abstractNumId w:val="32"/>
  </w:num>
  <w:num w:numId="41">
    <w:abstractNumId w:val="12"/>
  </w:num>
  <w:num w:numId="42">
    <w:abstractNumId w:val="70"/>
  </w:num>
  <w:num w:numId="43">
    <w:abstractNumId w:val="4"/>
  </w:num>
  <w:num w:numId="44">
    <w:abstractNumId w:val="6"/>
  </w:num>
  <w:num w:numId="45">
    <w:abstractNumId w:val="38"/>
  </w:num>
  <w:num w:numId="46">
    <w:abstractNumId w:val="59"/>
  </w:num>
  <w:num w:numId="47">
    <w:abstractNumId w:val="80"/>
  </w:num>
  <w:num w:numId="48">
    <w:abstractNumId w:val="74"/>
  </w:num>
  <w:num w:numId="49">
    <w:abstractNumId w:val="51"/>
  </w:num>
  <w:num w:numId="50">
    <w:abstractNumId w:val="30"/>
  </w:num>
  <w:num w:numId="51">
    <w:abstractNumId w:val="57"/>
  </w:num>
  <w:num w:numId="52">
    <w:abstractNumId w:val="29"/>
  </w:num>
  <w:num w:numId="53">
    <w:abstractNumId w:val="23"/>
  </w:num>
  <w:num w:numId="54">
    <w:abstractNumId w:val="18"/>
  </w:num>
  <w:num w:numId="55">
    <w:abstractNumId w:val="42"/>
  </w:num>
  <w:num w:numId="56">
    <w:abstractNumId w:val="20"/>
  </w:num>
  <w:num w:numId="57">
    <w:abstractNumId w:val="9"/>
  </w:num>
  <w:num w:numId="58">
    <w:abstractNumId w:val="54"/>
  </w:num>
  <w:num w:numId="59">
    <w:abstractNumId w:val="5"/>
  </w:num>
  <w:num w:numId="60">
    <w:abstractNumId w:val="62"/>
  </w:num>
  <w:num w:numId="61">
    <w:abstractNumId w:val="10"/>
  </w:num>
  <w:num w:numId="62">
    <w:abstractNumId w:val="56"/>
  </w:num>
  <w:num w:numId="63">
    <w:abstractNumId w:val="1"/>
  </w:num>
  <w:num w:numId="64">
    <w:abstractNumId w:val="75"/>
  </w:num>
  <w:num w:numId="65">
    <w:abstractNumId w:val="0"/>
  </w:num>
  <w:num w:numId="66">
    <w:abstractNumId w:val="40"/>
  </w:num>
  <w:num w:numId="67">
    <w:abstractNumId w:val="13"/>
  </w:num>
  <w:num w:numId="68">
    <w:abstractNumId w:val="19"/>
  </w:num>
  <w:num w:numId="69">
    <w:abstractNumId w:val="63"/>
  </w:num>
  <w:num w:numId="70">
    <w:abstractNumId w:val="55"/>
  </w:num>
  <w:num w:numId="71">
    <w:abstractNumId w:val="48"/>
  </w:num>
  <w:num w:numId="72">
    <w:abstractNumId w:val="79"/>
  </w:num>
  <w:num w:numId="73">
    <w:abstractNumId w:val="45"/>
  </w:num>
  <w:num w:numId="74">
    <w:abstractNumId w:val="58"/>
  </w:num>
  <w:num w:numId="75">
    <w:abstractNumId w:val="3"/>
  </w:num>
  <w:num w:numId="76">
    <w:abstractNumId w:val="7"/>
  </w:num>
  <w:num w:numId="77">
    <w:abstractNumId w:val="39"/>
  </w:num>
  <w:num w:numId="78">
    <w:abstractNumId w:val="2"/>
  </w:num>
  <w:num w:numId="79">
    <w:abstractNumId w:val="82"/>
  </w:num>
  <w:num w:numId="80">
    <w:abstractNumId w:val="78"/>
  </w:num>
  <w:num w:numId="81">
    <w:abstractNumId w:val="26"/>
  </w:num>
  <w:num w:numId="82">
    <w:abstractNumId w:val="81"/>
  </w:num>
  <w:num w:numId="83">
    <w:abstractNumId w:val="6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9F5"/>
    <w:rsid w:val="00021DEA"/>
    <w:rsid w:val="00060F57"/>
    <w:rsid w:val="0006264F"/>
    <w:rsid w:val="000858F0"/>
    <w:rsid w:val="00086981"/>
    <w:rsid w:val="00087785"/>
    <w:rsid w:val="00096798"/>
    <w:rsid w:val="000A54D9"/>
    <w:rsid w:val="000B7815"/>
    <w:rsid w:val="000C0DB0"/>
    <w:rsid w:val="000D19D2"/>
    <w:rsid w:val="000D2B34"/>
    <w:rsid w:val="00104DE2"/>
    <w:rsid w:val="0011447E"/>
    <w:rsid w:val="00121201"/>
    <w:rsid w:val="00122382"/>
    <w:rsid w:val="00136152"/>
    <w:rsid w:val="001364EF"/>
    <w:rsid w:val="001458FA"/>
    <w:rsid w:val="00155F75"/>
    <w:rsid w:val="00161EFF"/>
    <w:rsid w:val="00167A7C"/>
    <w:rsid w:val="00173890"/>
    <w:rsid w:val="00175F48"/>
    <w:rsid w:val="00190FE6"/>
    <w:rsid w:val="00196B70"/>
    <w:rsid w:val="001B77D7"/>
    <w:rsid w:val="001D3742"/>
    <w:rsid w:val="001E262F"/>
    <w:rsid w:val="001E4B92"/>
    <w:rsid w:val="001F5873"/>
    <w:rsid w:val="00202382"/>
    <w:rsid w:val="00221183"/>
    <w:rsid w:val="0023616E"/>
    <w:rsid w:val="002423E9"/>
    <w:rsid w:val="00242B62"/>
    <w:rsid w:val="00243C03"/>
    <w:rsid w:val="0024664C"/>
    <w:rsid w:val="00253DC5"/>
    <w:rsid w:val="00255A39"/>
    <w:rsid w:val="00256FC5"/>
    <w:rsid w:val="00260681"/>
    <w:rsid w:val="00266181"/>
    <w:rsid w:val="00274748"/>
    <w:rsid w:val="002B1D00"/>
    <w:rsid w:val="002D2712"/>
    <w:rsid w:val="002D7672"/>
    <w:rsid w:val="002E564C"/>
    <w:rsid w:val="002F07FF"/>
    <w:rsid w:val="002F7829"/>
    <w:rsid w:val="0031257D"/>
    <w:rsid w:val="003630CA"/>
    <w:rsid w:val="003756ED"/>
    <w:rsid w:val="003842B5"/>
    <w:rsid w:val="003A57C3"/>
    <w:rsid w:val="003A63B7"/>
    <w:rsid w:val="003B67C5"/>
    <w:rsid w:val="003C27C4"/>
    <w:rsid w:val="003D7FA4"/>
    <w:rsid w:val="003E0855"/>
    <w:rsid w:val="003E71E5"/>
    <w:rsid w:val="003F4AFA"/>
    <w:rsid w:val="003F5666"/>
    <w:rsid w:val="003F702D"/>
    <w:rsid w:val="00404208"/>
    <w:rsid w:val="00404E4C"/>
    <w:rsid w:val="00407A00"/>
    <w:rsid w:val="00422E83"/>
    <w:rsid w:val="00435D50"/>
    <w:rsid w:val="004360F1"/>
    <w:rsid w:val="00442BC9"/>
    <w:rsid w:val="00461A67"/>
    <w:rsid w:val="00473948"/>
    <w:rsid w:val="004A57B9"/>
    <w:rsid w:val="004B1949"/>
    <w:rsid w:val="004B251C"/>
    <w:rsid w:val="004B3960"/>
    <w:rsid w:val="004B70D7"/>
    <w:rsid w:val="004D431E"/>
    <w:rsid w:val="004D450F"/>
    <w:rsid w:val="004F6DF9"/>
    <w:rsid w:val="00541F6A"/>
    <w:rsid w:val="00552B89"/>
    <w:rsid w:val="00563F04"/>
    <w:rsid w:val="00593AF8"/>
    <w:rsid w:val="00594452"/>
    <w:rsid w:val="00595525"/>
    <w:rsid w:val="005A755A"/>
    <w:rsid w:val="005D0B04"/>
    <w:rsid w:val="005F1D82"/>
    <w:rsid w:val="00614956"/>
    <w:rsid w:val="00623D98"/>
    <w:rsid w:val="00640468"/>
    <w:rsid w:val="00644166"/>
    <w:rsid w:val="00652E0D"/>
    <w:rsid w:val="0065347E"/>
    <w:rsid w:val="006800A8"/>
    <w:rsid w:val="006855FE"/>
    <w:rsid w:val="006910E5"/>
    <w:rsid w:val="006A26AE"/>
    <w:rsid w:val="006A444C"/>
    <w:rsid w:val="006B0AD8"/>
    <w:rsid w:val="006D42F2"/>
    <w:rsid w:val="006E5855"/>
    <w:rsid w:val="006E6809"/>
    <w:rsid w:val="006F3263"/>
    <w:rsid w:val="007006E9"/>
    <w:rsid w:val="007415E5"/>
    <w:rsid w:val="00772B03"/>
    <w:rsid w:val="00786F7A"/>
    <w:rsid w:val="0079659E"/>
    <w:rsid w:val="007B1CDF"/>
    <w:rsid w:val="007B32A6"/>
    <w:rsid w:val="007B650B"/>
    <w:rsid w:val="007C554D"/>
    <w:rsid w:val="007D6714"/>
    <w:rsid w:val="007D717D"/>
    <w:rsid w:val="007E27EF"/>
    <w:rsid w:val="007E61B3"/>
    <w:rsid w:val="007F3A01"/>
    <w:rsid w:val="008213CA"/>
    <w:rsid w:val="008445FB"/>
    <w:rsid w:val="00846C44"/>
    <w:rsid w:val="00852AFF"/>
    <w:rsid w:val="008663C9"/>
    <w:rsid w:val="00896A60"/>
    <w:rsid w:val="008977BD"/>
    <w:rsid w:val="008E228B"/>
    <w:rsid w:val="008E4DF8"/>
    <w:rsid w:val="008E5ED8"/>
    <w:rsid w:val="008E74BF"/>
    <w:rsid w:val="00903D3F"/>
    <w:rsid w:val="009138D8"/>
    <w:rsid w:val="00916800"/>
    <w:rsid w:val="00917B1E"/>
    <w:rsid w:val="00933129"/>
    <w:rsid w:val="00950C60"/>
    <w:rsid w:val="009561CA"/>
    <w:rsid w:val="00960891"/>
    <w:rsid w:val="0096586C"/>
    <w:rsid w:val="009862A4"/>
    <w:rsid w:val="00987114"/>
    <w:rsid w:val="0099150E"/>
    <w:rsid w:val="00996A9B"/>
    <w:rsid w:val="009A6F56"/>
    <w:rsid w:val="009C09F5"/>
    <w:rsid w:val="009C3D9A"/>
    <w:rsid w:val="009C5467"/>
    <w:rsid w:val="009D227B"/>
    <w:rsid w:val="009E3E4B"/>
    <w:rsid w:val="009F1482"/>
    <w:rsid w:val="00A10B11"/>
    <w:rsid w:val="00A15401"/>
    <w:rsid w:val="00A2391A"/>
    <w:rsid w:val="00A43E66"/>
    <w:rsid w:val="00A61F65"/>
    <w:rsid w:val="00A62B41"/>
    <w:rsid w:val="00A71957"/>
    <w:rsid w:val="00A74483"/>
    <w:rsid w:val="00A77487"/>
    <w:rsid w:val="00A978C7"/>
    <w:rsid w:val="00AE6C81"/>
    <w:rsid w:val="00AF30BA"/>
    <w:rsid w:val="00B11623"/>
    <w:rsid w:val="00B20737"/>
    <w:rsid w:val="00B254C6"/>
    <w:rsid w:val="00B32769"/>
    <w:rsid w:val="00B5071C"/>
    <w:rsid w:val="00B61551"/>
    <w:rsid w:val="00B6663F"/>
    <w:rsid w:val="00B70508"/>
    <w:rsid w:val="00B81AF2"/>
    <w:rsid w:val="00B8699F"/>
    <w:rsid w:val="00BB2AC0"/>
    <w:rsid w:val="00BC14CE"/>
    <w:rsid w:val="00BC3EB9"/>
    <w:rsid w:val="00BC57D2"/>
    <w:rsid w:val="00BE268C"/>
    <w:rsid w:val="00C032C5"/>
    <w:rsid w:val="00C105ED"/>
    <w:rsid w:val="00C1602A"/>
    <w:rsid w:val="00C27D23"/>
    <w:rsid w:val="00C45D1A"/>
    <w:rsid w:val="00C870F2"/>
    <w:rsid w:val="00C903F2"/>
    <w:rsid w:val="00C92B78"/>
    <w:rsid w:val="00C95380"/>
    <w:rsid w:val="00CA4C63"/>
    <w:rsid w:val="00CB218F"/>
    <w:rsid w:val="00CB251D"/>
    <w:rsid w:val="00CD66D9"/>
    <w:rsid w:val="00CF18C9"/>
    <w:rsid w:val="00CF1D76"/>
    <w:rsid w:val="00D31077"/>
    <w:rsid w:val="00D33512"/>
    <w:rsid w:val="00D40910"/>
    <w:rsid w:val="00D63ED2"/>
    <w:rsid w:val="00D819E5"/>
    <w:rsid w:val="00D851F9"/>
    <w:rsid w:val="00D857E2"/>
    <w:rsid w:val="00DB039D"/>
    <w:rsid w:val="00DC41B1"/>
    <w:rsid w:val="00DD2264"/>
    <w:rsid w:val="00E212D8"/>
    <w:rsid w:val="00E247E1"/>
    <w:rsid w:val="00E40476"/>
    <w:rsid w:val="00E4065B"/>
    <w:rsid w:val="00E435D1"/>
    <w:rsid w:val="00E50A3E"/>
    <w:rsid w:val="00E863B1"/>
    <w:rsid w:val="00EA717B"/>
    <w:rsid w:val="00EB77A8"/>
    <w:rsid w:val="00EF1B72"/>
    <w:rsid w:val="00F01951"/>
    <w:rsid w:val="00F32225"/>
    <w:rsid w:val="00F348E7"/>
    <w:rsid w:val="00F43145"/>
    <w:rsid w:val="00F55965"/>
    <w:rsid w:val="00F74BD1"/>
    <w:rsid w:val="00F828F4"/>
    <w:rsid w:val="00F9230E"/>
    <w:rsid w:val="00FA1AB7"/>
    <w:rsid w:val="00FC4356"/>
    <w:rsid w:val="00FD4B6D"/>
    <w:rsid w:val="00FE33D5"/>
    <w:rsid w:val="00FF6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4637"/>
  <w15:docId w15:val="{387507FC-EF61-4342-8697-78D7CA01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2D8"/>
    <w:pPr>
      <w:tabs>
        <w:tab w:val="center" w:pos="4680"/>
        <w:tab w:val="right" w:pos="9360"/>
      </w:tabs>
    </w:pPr>
  </w:style>
  <w:style w:type="character" w:customStyle="1" w:styleId="HeaderChar">
    <w:name w:val="Header Char"/>
    <w:basedOn w:val="DefaultParagraphFont"/>
    <w:link w:val="Header"/>
    <w:uiPriority w:val="99"/>
    <w:rsid w:val="00E212D8"/>
  </w:style>
  <w:style w:type="paragraph" w:styleId="Footer">
    <w:name w:val="footer"/>
    <w:basedOn w:val="Normal"/>
    <w:link w:val="FooterChar"/>
    <w:uiPriority w:val="99"/>
    <w:unhideWhenUsed/>
    <w:rsid w:val="00E212D8"/>
    <w:pPr>
      <w:tabs>
        <w:tab w:val="center" w:pos="4680"/>
        <w:tab w:val="right" w:pos="9360"/>
      </w:tabs>
    </w:pPr>
  </w:style>
  <w:style w:type="character" w:customStyle="1" w:styleId="FooterChar">
    <w:name w:val="Footer Char"/>
    <w:basedOn w:val="DefaultParagraphFont"/>
    <w:link w:val="Footer"/>
    <w:uiPriority w:val="99"/>
    <w:rsid w:val="00E212D8"/>
  </w:style>
  <w:style w:type="paragraph" w:styleId="BalloonText">
    <w:name w:val="Balloon Text"/>
    <w:basedOn w:val="Normal"/>
    <w:link w:val="BalloonTextChar"/>
    <w:uiPriority w:val="99"/>
    <w:semiHidden/>
    <w:unhideWhenUsed/>
    <w:rsid w:val="009E3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E4B"/>
    <w:rPr>
      <w:rFonts w:ascii="Segoe UI" w:hAnsi="Segoe UI" w:cs="Segoe UI"/>
      <w:sz w:val="18"/>
      <w:szCs w:val="18"/>
    </w:rPr>
  </w:style>
  <w:style w:type="paragraph" w:styleId="ListParagraph">
    <w:name w:val="List Paragraph"/>
    <w:basedOn w:val="Normal"/>
    <w:uiPriority w:val="34"/>
    <w:qFormat/>
    <w:rsid w:val="00E435D1"/>
    <w:pPr>
      <w:ind w:left="720"/>
      <w:contextualSpacing/>
    </w:pPr>
  </w:style>
  <w:style w:type="table" w:styleId="TableGrid">
    <w:name w:val="Table Grid"/>
    <w:basedOn w:val="TableNormal"/>
    <w:uiPriority w:val="59"/>
    <w:rsid w:val="00866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19E5"/>
    <w:rPr>
      <w:sz w:val="16"/>
      <w:szCs w:val="16"/>
    </w:rPr>
  </w:style>
  <w:style w:type="paragraph" w:styleId="CommentText">
    <w:name w:val="annotation text"/>
    <w:basedOn w:val="Normal"/>
    <w:link w:val="CommentTextChar"/>
    <w:uiPriority w:val="99"/>
    <w:semiHidden/>
    <w:unhideWhenUsed/>
    <w:rsid w:val="00D819E5"/>
    <w:rPr>
      <w:sz w:val="20"/>
      <w:szCs w:val="20"/>
    </w:rPr>
  </w:style>
  <w:style w:type="character" w:customStyle="1" w:styleId="CommentTextChar">
    <w:name w:val="Comment Text Char"/>
    <w:basedOn w:val="DefaultParagraphFont"/>
    <w:link w:val="CommentText"/>
    <w:uiPriority w:val="99"/>
    <w:semiHidden/>
    <w:rsid w:val="00D819E5"/>
    <w:rPr>
      <w:sz w:val="20"/>
      <w:szCs w:val="20"/>
    </w:rPr>
  </w:style>
  <w:style w:type="paragraph" w:styleId="CommentSubject">
    <w:name w:val="annotation subject"/>
    <w:basedOn w:val="CommentText"/>
    <w:next w:val="CommentText"/>
    <w:link w:val="CommentSubjectChar"/>
    <w:uiPriority w:val="99"/>
    <w:semiHidden/>
    <w:unhideWhenUsed/>
    <w:rsid w:val="00D819E5"/>
    <w:rPr>
      <w:b/>
      <w:bCs/>
    </w:rPr>
  </w:style>
  <w:style w:type="character" w:customStyle="1" w:styleId="CommentSubjectChar">
    <w:name w:val="Comment Subject Char"/>
    <w:basedOn w:val="CommentTextChar"/>
    <w:link w:val="CommentSubject"/>
    <w:uiPriority w:val="99"/>
    <w:semiHidden/>
    <w:rsid w:val="00D819E5"/>
    <w:rPr>
      <w:b/>
      <w:bCs/>
      <w:sz w:val="20"/>
      <w:szCs w:val="20"/>
    </w:rPr>
  </w:style>
  <w:style w:type="paragraph" w:styleId="BodyText">
    <w:name w:val="Body Text"/>
    <w:basedOn w:val="Normal"/>
    <w:link w:val="BodyTextChar"/>
    <w:uiPriority w:val="1"/>
    <w:qFormat/>
    <w:rsid w:val="00FC4356"/>
    <w:pPr>
      <w:widowControl w:val="0"/>
      <w:autoSpaceDE w:val="0"/>
      <w:autoSpaceDN w:val="0"/>
      <w:adjustRightInd w:val="0"/>
      <w:spacing w:before="22"/>
      <w:ind w:left="3442"/>
    </w:pPr>
    <w:rPr>
      <w:rFonts w:ascii="Arial Black" w:hAnsi="Arial Black" w:cs="Arial Black"/>
      <w:b/>
      <w:bCs/>
      <w:sz w:val="20"/>
      <w:szCs w:val="20"/>
    </w:rPr>
  </w:style>
  <w:style w:type="character" w:customStyle="1" w:styleId="BodyTextChar">
    <w:name w:val="Body Text Char"/>
    <w:basedOn w:val="DefaultParagraphFont"/>
    <w:link w:val="BodyText"/>
    <w:uiPriority w:val="1"/>
    <w:rsid w:val="00FC4356"/>
    <w:rPr>
      <w:rFonts w:ascii="Arial Black" w:hAnsi="Arial Black" w:cs="Arial Black"/>
      <w:b/>
      <w:bCs/>
      <w:sz w:val="20"/>
      <w:szCs w:val="20"/>
    </w:rPr>
  </w:style>
  <w:style w:type="paragraph" w:customStyle="1" w:styleId="TableParagraph">
    <w:name w:val="Table Paragraph"/>
    <w:basedOn w:val="Normal"/>
    <w:uiPriority w:val="1"/>
    <w:qFormat/>
    <w:rsid w:val="00FC4356"/>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9138">
      <w:bodyDiv w:val="1"/>
      <w:marLeft w:val="0"/>
      <w:marRight w:val="0"/>
      <w:marTop w:val="0"/>
      <w:marBottom w:val="0"/>
      <w:divBdr>
        <w:top w:val="none" w:sz="0" w:space="0" w:color="auto"/>
        <w:left w:val="none" w:sz="0" w:space="0" w:color="auto"/>
        <w:bottom w:val="none" w:sz="0" w:space="0" w:color="auto"/>
        <w:right w:val="none" w:sz="0" w:space="0" w:color="auto"/>
      </w:divBdr>
    </w:div>
    <w:div w:id="587079825">
      <w:bodyDiv w:val="1"/>
      <w:marLeft w:val="0"/>
      <w:marRight w:val="0"/>
      <w:marTop w:val="0"/>
      <w:marBottom w:val="0"/>
      <w:divBdr>
        <w:top w:val="none" w:sz="0" w:space="0" w:color="auto"/>
        <w:left w:val="none" w:sz="0" w:space="0" w:color="auto"/>
        <w:bottom w:val="none" w:sz="0" w:space="0" w:color="auto"/>
        <w:right w:val="none" w:sz="0" w:space="0" w:color="auto"/>
      </w:divBdr>
    </w:div>
    <w:div w:id="11954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ped.state.nm.us/AssessmentAccountability/AssessmentEvaluation/EOC/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hobbsschools.net/"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385B9-A622-4B3E-8CF6-1FCDB69E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17877</Words>
  <Characters>101901</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Dixie Rosier</cp:lastModifiedBy>
  <cp:revision>3</cp:revision>
  <cp:lastPrinted>2023-08-21T19:03:00Z</cp:lastPrinted>
  <dcterms:created xsi:type="dcterms:W3CDTF">2024-07-02T17:31:00Z</dcterms:created>
  <dcterms:modified xsi:type="dcterms:W3CDTF">2024-08-02T22:23:00Z</dcterms:modified>
</cp:coreProperties>
</file>